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spacing w:lineRule="auto" w:line="240" w:before="0" w:after="200"/>
        <w:contextualSpacing/>
        <w:jc w:val="both"/>
        <w:rPr>
          <w:rFonts w:ascii="Courier New" w:hAnsi="Courier New" w:cs="Courier New"/>
          <w:sz w:val="20"/>
          <w:szCs w:val="20"/>
        </w:rPr>
      </w:pPr>
      <w:r>
        <w:rPr>
          <w:rFonts w:cs="Courier New" w:ascii="Courier New" w:hAnsi="Courier New"/>
          <w:sz w:val="20"/>
          <w:szCs w:val="20"/>
        </w:rPr>
      </w:r>
    </w:p>
    <w:p>
      <w:pPr>
        <w:pStyle w:val="Normal"/>
        <w:spacing w:lineRule="auto" w:line="240" w:before="0" w:after="200"/>
        <w:contextualSpacing/>
        <w:jc w:val="both"/>
        <w:rPr>
          <w:rFonts w:ascii="Courier New" w:hAnsi="Courier New" w:cs="Courier New"/>
          <w:sz w:val="20"/>
          <w:szCs w:val="20"/>
        </w:rPr>
      </w:pPr>
      <w:r>
        <w:rPr>
          <w:rFonts w:cs="Courier New" w:ascii="Courier New" w:hAnsi="Courier New"/>
          <w:sz w:val="20"/>
          <w:szCs w:val="20"/>
        </w:rPr>
        <w:tab/>
        <w:tab/>
        <w:tab/>
        <w:tab/>
        <w:tab/>
        <w:tab/>
        <w:tab/>
        <w:tab/>
        <w:tab/>
        <w:tab/>
        <w:tab/>
        <w:tab/>
      </w:r>
    </w:p>
    <w:p>
      <w:pPr>
        <w:pStyle w:val="Normal"/>
        <w:spacing w:lineRule="auto" w:line="240" w:before="0" w:after="200"/>
        <w:contextualSpacing/>
        <w:jc w:val="center"/>
        <w:rPr>
          <w:rFonts w:ascii="Times New Roman" w:hAnsi="Times New Roman" w:cs="Times New Roman"/>
          <w:b/>
          <w:sz w:val="24"/>
          <w:szCs w:val="24"/>
        </w:rPr>
      </w:pPr>
      <w:r>
        <w:rPr>
          <w:rFonts w:cs="Times New Roman" w:ascii="Times New Roman" w:hAnsi="Times New Roman"/>
          <w:b/>
          <w:sz w:val="24"/>
          <w:szCs w:val="24"/>
        </w:rPr>
        <w:t>СОГЛАСИЕ</w:t>
      </w:r>
    </w:p>
    <w:p>
      <w:pPr>
        <w:pStyle w:val="Normal"/>
        <w:spacing w:lineRule="auto" w:line="240" w:before="0" w:after="200"/>
        <w:contextualSpacing/>
        <w:jc w:val="center"/>
        <w:rPr>
          <w:rFonts w:ascii="Times New Roman" w:hAnsi="Times New Roman" w:cs="Times New Roman"/>
          <w:b/>
          <w:sz w:val="28"/>
          <w:szCs w:val="28"/>
        </w:rPr>
      </w:pPr>
      <w:r>
        <w:rPr>
          <w:rFonts w:cs="Times New Roman" w:ascii="Times New Roman" w:hAnsi="Times New Roman"/>
          <w:b/>
          <w:sz w:val="28"/>
          <w:szCs w:val="28"/>
        </w:rPr>
        <w:t>на обработку персональных данных</w:t>
      </w:r>
    </w:p>
    <w:p>
      <w:pPr>
        <w:pStyle w:val="Normal"/>
        <w:spacing w:lineRule="auto" w:line="240" w:before="0" w:after="200"/>
        <w:contextualSpacing/>
        <w:jc w:val="center"/>
        <w:rPr>
          <w:rFonts w:ascii="Times New Roman" w:hAnsi="Times New Roman" w:cs="Times New Roman"/>
          <w:b/>
          <w:sz w:val="28"/>
          <w:szCs w:val="28"/>
        </w:rPr>
      </w:pPr>
      <w:r>
        <w:rPr>
          <w:rFonts w:cs="Times New Roman" w:ascii="Times New Roman" w:hAnsi="Times New Roman"/>
          <w:b/>
          <w:sz w:val="28"/>
          <w:szCs w:val="28"/>
        </w:rPr>
      </w:r>
      <w:bookmarkStart w:id="0" w:name="_GoBack"/>
      <w:bookmarkStart w:id="1" w:name="_GoBack"/>
      <w:bookmarkEnd w:id="1"/>
    </w:p>
    <w:p>
      <w:pPr>
        <w:pStyle w:val="Normal"/>
        <w:spacing w:lineRule="auto" w:line="240" w:before="0" w:after="200"/>
        <w:ind w:left="-142" w:right="284"/>
        <w:contextualSpacing/>
        <w:jc w:val="both"/>
        <w:rPr>
          <w:rFonts w:ascii="Times New Roman" w:hAnsi="Times New Roman" w:cs="Times New Roman"/>
          <w:sz w:val="28"/>
          <w:szCs w:val="28"/>
        </w:rPr>
      </w:pPr>
      <w:r>
        <w:rPr>
          <w:rFonts w:cs="Courier New" w:ascii="Courier New" w:hAnsi="Courier New"/>
          <w:sz w:val="20"/>
          <w:szCs w:val="20"/>
        </w:rPr>
        <w:t xml:space="preserve">    </w:t>
      </w:r>
      <w:r>
        <w:rPr>
          <w:rFonts w:cs="Times New Roman" w:ascii="Times New Roman" w:hAnsi="Times New Roman"/>
          <w:sz w:val="28"/>
          <w:szCs w:val="28"/>
        </w:rPr>
        <w:t>Я, _________________________________________________________________,</w:t>
      </w:r>
    </w:p>
    <w:p>
      <w:pPr>
        <w:pStyle w:val="Normal"/>
        <w:spacing w:lineRule="auto" w:line="240" w:before="0" w:after="200"/>
        <w:ind w:left="-142" w:right="284"/>
        <w:contextualSpacing/>
        <w:jc w:val="both"/>
        <w:rPr>
          <w:rFonts w:ascii="Times New Roman" w:hAnsi="Times New Roman" w:cs="Times New Roman"/>
          <w:sz w:val="24"/>
          <w:szCs w:val="24"/>
        </w:rPr>
      </w:pPr>
      <w:r>
        <w:rPr>
          <w:rFonts w:cs="Times New Roman" w:ascii="Times New Roman" w:hAnsi="Times New Roman"/>
          <w:sz w:val="24"/>
          <w:szCs w:val="24"/>
        </w:rPr>
        <w:t xml:space="preserve">                                                             </w:t>
      </w:r>
      <w:r>
        <w:rPr>
          <w:rFonts w:cs="Times New Roman" w:ascii="Times New Roman" w:hAnsi="Times New Roman"/>
          <w:sz w:val="24"/>
          <w:szCs w:val="24"/>
        </w:rPr>
        <w:t>(фамилия, имя, отчество)</w:t>
      </w:r>
    </w:p>
    <w:p>
      <w:pPr>
        <w:pStyle w:val="Normal"/>
        <w:spacing w:lineRule="auto" w:line="240" w:before="0" w:after="200"/>
        <w:ind w:left="-142" w:right="284"/>
        <w:contextualSpacing/>
        <w:jc w:val="both"/>
        <w:rPr>
          <w:rFonts w:ascii="Times New Roman" w:hAnsi="Times New Roman" w:cs="Times New Roman"/>
          <w:sz w:val="28"/>
          <w:szCs w:val="28"/>
        </w:rPr>
      </w:pPr>
      <w:r>
        <w:rPr>
          <w:rFonts w:cs="Times New Roman" w:ascii="Times New Roman" w:hAnsi="Times New Roman"/>
          <w:sz w:val="28"/>
          <w:szCs w:val="28"/>
        </w:rPr>
        <w:t>_______________________________________________________________________,</w:t>
      </w:r>
    </w:p>
    <w:p>
      <w:pPr>
        <w:pStyle w:val="Normal"/>
        <w:spacing w:lineRule="auto" w:line="240" w:before="0" w:after="200"/>
        <w:ind w:left="-142" w:right="284"/>
        <w:contextualSpacing/>
        <w:jc w:val="both"/>
        <w:rPr>
          <w:rFonts w:ascii="Times New Roman" w:hAnsi="Times New Roman" w:cs="Times New Roman"/>
          <w:sz w:val="24"/>
          <w:szCs w:val="24"/>
        </w:rPr>
      </w:pPr>
      <w:r>
        <w:rPr>
          <w:rFonts w:cs="Times New Roman" w:ascii="Times New Roman" w:hAnsi="Times New Roman"/>
          <w:sz w:val="24"/>
          <w:szCs w:val="24"/>
        </w:rPr>
        <w:t>(наименование и номер основного документа, удостоверяющего личность, сведения о дате выдачи указанного документа и выдавшем его органе)</w:t>
      </w:r>
    </w:p>
    <w:p>
      <w:pPr>
        <w:pStyle w:val="Normal"/>
        <w:spacing w:lineRule="auto" w:line="240" w:before="0" w:after="200"/>
        <w:ind w:left="-142" w:right="284"/>
        <w:contextualSpacing/>
        <w:jc w:val="both"/>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ind w:left="-142" w:right="284"/>
        <w:jc w:val="both"/>
        <w:rPr>
          <w:rFonts w:ascii="Times New Roman" w:hAnsi="Times New Roman" w:cs="Times New Roman"/>
          <w:sz w:val="28"/>
          <w:szCs w:val="28"/>
        </w:rPr>
      </w:pPr>
      <w:r>
        <w:rPr>
          <w:rFonts w:cs="Times New Roman" w:ascii="Times New Roman" w:hAnsi="Times New Roman"/>
          <w:sz w:val="28"/>
          <w:szCs w:val="28"/>
        </w:rPr>
        <w:t>зарегистрирован (а) по адресу: ____________________________________________,</w:t>
      </w:r>
    </w:p>
    <w:p>
      <w:pPr>
        <w:pStyle w:val="Normal"/>
        <w:spacing w:lineRule="auto" w:line="240" w:before="0" w:after="200"/>
        <w:ind w:left="-142" w:right="284"/>
        <w:contextualSpacing/>
        <w:jc w:val="both"/>
        <w:rPr>
          <w:rFonts w:ascii="Times New Roman" w:hAnsi="Times New Roman" w:cs="Times New Roman"/>
          <w:sz w:val="28"/>
          <w:szCs w:val="28"/>
        </w:rPr>
      </w:pPr>
      <w:r>
        <w:rPr>
          <w:rFonts w:cs="Times New Roman" w:ascii="Times New Roman" w:hAnsi="Times New Roman"/>
          <w:sz w:val="28"/>
          <w:szCs w:val="28"/>
        </w:rPr>
        <w:t xml:space="preserve">в порядке и на условиях, определенных Федеральным </w:t>
      </w:r>
      <w:hyperlink r:id="rId2">
        <w:r>
          <w:rPr>
            <w:rStyle w:val="Style9"/>
            <w:rFonts w:cs="Times New Roman" w:ascii="Times New Roman" w:hAnsi="Times New Roman"/>
            <w:sz w:val="28"/>
            <w:szCs w:val="28"/>
          </w:rPr>
          <w:t>законом</w:t>
        </w:r>
      </w:hyperlink>
      <w:r>
        <w:rPr>
          <w:rFonts w:cs="Times New Roman" w:ascii="Times New Roman" w:hAnsi="Times New Roman"/>
          <w:sz w:val="28"/>
          <w:szCs w:val="28"/>
        </w:rPr>
        <w:t xml:space="preserve"> от 27.07.2006г. №152-ФЗ «О персональных данных» (далее – Федеральный закон), выражаю Государственному Собранию Республики Мордовия, находящемуся по адресу: Республики Мордовия, г. Саранск, ул. Советская, д.26 (далее - оператор),  согласие на обработку  персональных данных, указанных в анкете кандидата в Общественный совет при Государственном Собрании Республики Мордовия, в целях участия в формировании Общественного совета при Государственном Собрании Республики Мордовия.</w:t>
      </w:r>
    </w:p>
    <w:p>
      <w:pPr>
        <w:pStyle w:val="Normal"/>
        <w:spacing w:lineRule="auto" w:line="240" w:before="0" w:after="0"/>
        <w:ind w:firstLine="540" w:left="-142" w:right="284"/>
        <w:contextualSpacing/>
        <w:jc w:val="both"/>
        <w:rPr>
          <w:rFonts w:ascii="Times New Roman" w:hAnsi="Times New Roman" w:cs="Times New Roman"/>
          <w:sz w:val="28"/>
          <w:szCs w:val="28"/>
        </w:rPr>
      </w:pPr>
      <w:r>
        <w:rPr>
          <w:rFonts w:cs="Times New Roman" w:ascii="Times New Roman" w:hAnsi="Times New Roman"/>
          <w:sz w:val="28"/>
          <w:szCs w:val="28"/>
        </w:rPr>
        <w:t xml:space="preserve">Я предоставляю оператору согласие на совершение с моими персональными данными действий, предусмотренных пунктом 3 статьи 3 Федерального закона, а именно: сбор, запись, систематизация, накопление, хранение, уточнение (обновление, изменение), извлечение, использование, передача (распространение, предоставление, доступ), обезличивание, блокирование, удаление, уничтожение персональных данных с соблюдением мер, обеспечивающих их защиту от несанкционированного доступа. </w:t>
      </w:r>
    </w:p>
    <w:p>
      <w:pPr>
        <w:pStyle w:val="Normal"/>
        <w:spacing w:lineRule="auto" w:line="240" w:before="0" w:after="0"/>
        <w:ind w:firstLine="539" w:left="-142" w:right="284"/>
        <w:contextualSpacing/>
        <w:jc w:val="both"/>
        <w:rPr>
          <w:rFonts w:ascii="Times New Roman" w:hAnsi="Times New Roman" w:cs="Times New Roman"/>
          <w:sz w:val="28"/>
          <w:szCs w:val="28"/>
        </w:rPr>
      </w:pPr>
      <w:r>
        <w:rPr>
          <w:rFonts w:cs="Times New Roman" w:ascii="Times New Roman" w:hAnsi="Times New Roman"/>
          <w:sz w:val="28"/>
          <w:szCs w:val="28"/>
        </w:rPr>
        <w:t>Оператор вправе осуществлять смешанную (автоматизированную и неавтоматизированную) обработку моих персональных данных посредством внесения их в электронную базу данных, включения в списки, предусмотренные документами, регламентирующими представление данных (документов).</w:t>
      </w:r>
    </w:p>
    <w:p>
      <w:pPr>
        <w:pStyle w:val="Normal"/>
        <w:spacing w:lineRule="auto" w:line="240" w:before="0" w:after="200"/>
        <w:ind w:firstLine="539" w:left="-142" w:right="284"/>
        <w:contextualSpacing/>
        <w:jc w:val="both"/>
        <w:rPr>
          <w:rFonts w:ascii="Times New Roman" w:hAnsi="Times New Roman" w:cs="Times New Roman"/>
          <w:color w:val="000000"/>
          <w:sz w:val="28"/>
          <w:szCs w:val="28"/>
        </w:rPr>
      </w:pPr>
      <w:r>
        <w:rPr>
          <w:rFonts w:cs="Times New Roman" w:ascii="Times New Roman" w:hAnsi="Times New Roman"/>
          <w:color w:val="000000"/>
          <w:sz w:val="28"/>
          <w:szCs w:val="28"/>
        </w:rPr>
        <w:t>Настоящее согласие действует со дня его подписания и до дня отзыва в письменной форме.</w:t>
      </w:r>
    </w:p>
    <w:p>
      <w:pPr>
        <w:pStyle w:val="Normal"/>
        <w:spacing w:lineRule="auto" w:line="240" w:before="200" w:after="0"/>
        <w:ind w:firstLine="539" w:left="-142" w:right="284"/>
        <w:contextualSpacing/>
        <w:jc w:val="both"/>
        <w:rPr>
          <w:rFonts w:ascii="Times New Roman" w:hAnsi="Times New Roman" w:cs="Times New Roman"/>
          <w:sz w:val="28"/>
          <w:szCs w:val="28"/>
        </w:rPr>
      </w:pPr>
      <w:r>
        <w:rPr>
          <w:rFonts w:cs="Times New Roman" w:ascii="Times New Roman" w:hAnsi="Times New Roman"/>
          <w:sz w:val="28"/>
          <w:szCs w:val="28"/>
        </w:rPr>
        <w:t>Я оставляю за собой право отозвать настоящее согласие посредством составления соответствующего письменного документа, который может быть направлен мной в адрес оператора по почте заказным письмом с уведомлением о вручении либо вручен лично под расписку уполномоченному представителю оператора. В случае получения моего письменного заявления об отзыве настоящего согласия на обработку персональных данных оператор обязан уничтожить мои персональные данные, но не ранее срока, необходимого для достижения целей обработки моих персональных данных.</w:t>
      </w:r>
    </w:p>
    <w:p>
      <w:pPr>
        <w:pStyle w:val="Normal"/>
        <w:spacing w:lineRule="auto" w:line="240" w:before="200" w:after="0"/>
        <w:ind w:firstLine="540" w:left="-142" w:right="284"/>
        <w:contextualSpacing/>
        <w:jc w:val="both"/>
        <w:rPr>
          <w:rFonts w:ascii="Times New Roman" w:hAnsi="Times New Roman" w:cs="Times New Roman"/>
          <w:sz w:val="28"/>
          <w:szCs w:val="28"/>
        </w:rPr>
      </w:pPr>
      <w:r>
        <w:rPr>
          <w:rFonts w:cs="Times New Roman" w:ascii="Times New Roman" w:hAnsi="Times New Roman"/>
          <w:sz w:val="28"/>
          <w:szCs w:val="28"/>
        </w:rPr>
        <w:t xml:space="preserve">Я ознакомлен(а) с правами субъекта персональных данных, предусмотренными </w:t>
      </w:r>
      <w:hyperlink r:id="rId3">
        <w:r>
          <w:rPr>
            <w:rStyle w:val="Style9"/>
            <w:rFonts w:cs="Times New Roman" w:ascii="Times New Roman" w:hAnsi="Times New Roman"/>
            <w:sz w:val="28"/>
            <w:szCs w:val="28"/>
          </w:rPr>
          <w:t>главой 3</w:t>
        </w:r>
      </w:hyperlink>
      <w:r>
        <w:rPr>
          <w:rFonts w:cs="Times New Roman" w:ascii="Times New Roman" w:hAnsi="Times New Roman"/>
          <w:sz w:val="28"/>
          <w:szCs w:val="28"/>
        </w:rPr>
        <w:t xml:space="preserve"> Федерального закона от 27.07.2006г. №152-ФЗ «О персональных данных».</w:t>
      </w:r>
    </w:p>
    <w:p>
      <w:pPr>
        <w:pStyle w:val="Normal"/>
        <w:spacing w:lineRule="auto" w:line="240" w:before="0" w:after="0"/>
        <w:ind w:left="-142" w:right="284"/>
        <w:jc w:val="both"/>
        <w:rPr>
          <w:rFonts w:ascii="Times New Roman" w:hAnsi="Times New Roman" w:cs="Times New Roman"/>
          <w:sz w:val="28"/>
          <w:szCs w:val="28"/>
        </w:rPr>
      </w:pPr>
      <w:r>
        <w:rPr>
          <w:rFonts w:cs="Times New Roman" w:ascii="Times New Roman" w:hAnsi="Times New Roman"/>
          <w:sz w:val="28"/>
          <w:szCs w:val="28"/>
        </w:rPr>
      </w:r>
    </w:p>
    <w:p>
      <w:pPr>
        <w:pStyle w:val="Normal"/>
        <w:spacing w:lineRule="auto" w:line="240" w:before="0" w:after="200"/>
        <w:contextualSpacing/>
        <w:jc w:val="both"/>
        <w:rPr>
          <w:rFonts w:ascii="Times New Roman" w:hAnsi="Times New Roman" w:cs="Times New Roman"/>
          <w:sz w:val="28"/>
          <w:szCs w:val="28"/>
        </w:rPr>
      </w:pPr>
      <w:r>
        <w:rPr>
          <w:rFonts w:cs="Times New Roman" w:ascii="Times New Roman" w:hAnsi="Times New Roman"/>
          <w:sz w:val="28"/>
          <w:szCs w:val="28"/>
        </w:rPr>
        <w:t>«____» ______________ 202</w:t>
      </w:r>
      <w:r>
        <w:rPr>
          <w:rFonts w:cs="Times New Roman" w:ascii="Times New Roman" w:hAnsi="Times New Roman"/>
          <w:sz w:val="28"/>
          <w:szCs w:val="28"/>
        </w:rPr>
        <w:t>6</w:t>
      </w:r>
      <w:r>
        <w:rPr>
          <w:rFonts w:cs="Times New Roman" w:ascii="Times New Roman" w:hAnsi="Times New Roman"/>
          <w:sz w:val="28"/>
          <w:szCs w:val="28"/>
        </w:rPr>
        <w:t xml:space="preserve"> года             ___________ / _____________________</w:t>
      </w:r>
    </w:p>
    <w:p>
      <w:pPr>
        <w:pStyle w:val="Normal"/>
        <w:spacing w:lineRule="auto" w:line="240" w:before="0" w:after="200"/>
        <w:contextualSpacing/>
        <w:jc w:val="both"/>
        <w:rPr>
          <w:rFonts w:ascii="Times New Roman" w:hAnsi="Times New Roman" w:cs="Times New Roman"/>
          <w:sz w:val="28"/>
          <w:szCs w:val="28"/>
        </w:rPr>
      </w:pPr>
      <w:r>
        <w:rPr>
          <w:rFonts w:cs="Times New Roman" w:ascii="Times New Roman" w:hAnsi="Times New Roman"/>
          <w:sz w:val="24"/>
          <w:szCs w:val="24"/>
        </w:rPr>
        <w:t xml:space="preserve">                                                                                         </w:t>
      </w:r>
      <w:r>
        <w:rPr>
          <w:rFonts w:cs="Times New Roman" w:ascii="Times New Roman" w:hAnsi="Times New Roman"/>
          <w:sz w:val="24"/>
          <w:szCs w:val="24"/>
        </w:rPr>
        <w:t>(подпись)            (расшифровка подписи)</w:t>
      </w:r>
    </w:p>
    <w:sectPr>
      <w:type w:val="nextPage"/>
      <w:pgSz w:w="11906" w:h="16838"/>
      <w:pgMar w:left="1133" w:right="566" w:gutter="0" w:header="0" w:top="426" w:footer="0" w:bottom="0"/>
      <w:pgNumType w:fmt="decimal"/>
      <w:formProt w:val="false"/>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Calibri">
    <w:charset w:val="01"/>
    <w:family w:val="roman"/>
    <w:pitch w:val="default"/>
  </w:font>
  <w:font w:name="Segoe UI">
    <w:charset w:val="01"/>
    <w:family w:val="swiss"/>
    <w:pitch w:val="default"/>
  </w:font>
  <w:font w:name="PT Astra Serif">
    <w:charset w:val="01"/>
    <w:family w:val="roman"/>
    <w:pitch w:val="default"/>
  </w:font>
  <w:font w:name="Courier New">
    <w:charset w:val="01"/>
    <w:family w:val="roman"/>
    <w:pitch w:val="default"/>
  </w:font>
  <w:font w:name="Times New Roman">
    <w:charset w:val="01"/>
    <w:family w:val="roman"/>
    <w:pitch w:val="default"/>
  </w:font>
</w:fonts>
</file>

<file path=word/settings.xml><?xml version="1.0" encoding="utf-8"?>
<w:settings xmlns:w="http://schemas.openxmlformats.org/wordprocessingml/2006/main">
  <w:zoom w:percent="100"/>
  <w:defaultTabStop w:val="708"/>
  <w:autoHyphenation w:val="true"/>
  <w:hyphenationZone w:val="0"/>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themeFontLang w:val="ru-RU"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ru-RU" w:eastAsia="en-US" w:bidi="ar-SA"/>
      </w:rPr>
    </w:rPrDefault>
    <w:pPrDefault>
      <w:pPr>
        <w:suppressAutoHyphens w:val="true"/>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pPr>
      <w:widowControl/>
      <w:bidi w:val="0"/>
      <w:spacing w:lineRule="auto" w:line="276" w:before="0" w:after="200"/>
      <w:jc w:val="left"/>
    </w:pPr>
    <w:rPr>
      <w:rFonts w:ascii="Calibri" w:hAnsi="Calibri" w:eastAsia="Calibri" w:cs="" w:asciiTheme="minorHAnsi" w:cstheme="minorBidi" w:eastAsiaTheme="minorHAnsi" w:hAnsiTheme="minorHAnsi"/>
      <w:color w:val="auto"/>
      <w:kern w:val="0"/>
      <w:sz w:val="22"/>
      <w:szCs w:val="22"/>
      <w:lang w:val="ru-RU" w:eastAsia="en-US" w:bidi="ar-SA"/>
    </w:rPr>
  </w:style>
  <w:style w:type="character" w:styleId="DefaultParagraphFont" w:default="1">
    <w:name w:val="Default Paragraph Font"/>
    <w:uiPriority w:val="1"/>
    <w:semiHidden/>
    <w:unhideWhenUsed/>
    <w:qFormat/>
    <w:rPr/>
  </w:style>
  <w:style w:type="character" w:styleId="Style14" w:customStyle="1">
    <w:name w:val="Текст выноски Знак"/>
    <w:basedOn w:val="DefaultParagraphFont"/>
    <w:link w:val="BalloonText"/>
    <w:uiPriority w:val="99"/>
    <w:semiHidden/>
    <w:qFormat/>
    <w:rsid w:val="00227bf5"/>
    <w:rPr>
      <w:rFonts w:ascii="Segoe UI" w:hAnsi="Segoe UI" w:cs="Segoe UI"/>
      <w:sz w:val="18"/>
      <w:szCs w:val="18"/>
    </w:rPr>
  </w:style>
  <w:style w:type="character" w:styleId="Hyperlink">
    <w:name w:val="Hyperlink"/>
    <w:rPr>
      <w:color w:val="000080"/>
      <w:u w:val="single"/>
    </w:rPr>
  </w:style>
  <w:style w:type="paragraph" w:styleId="Style15">
    <w:name w:val="Заголовок"/>
    <w:basedOn w:val="Normal"/>
    <w:next w:val="BodyText"/>
    <w:qFormat/>
    <w:pPr>
      <w:keepNext w:val="true"/>
      <w:spacing w:before="240" w:after="120"/>
    </w:pPr>
    <w:rPr>
      <w:rFonts w:ascii="PT Astra Serif" w:hAnsi="PT Astra Serif" w:eastAsia="Tahoma" w:cs="Noto Sans Devanagari"/>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ascii="PT Astra Serif" w:hAnsi="PT Astra Serif" w:cs="Noto Sans Devanagari"/>
    </w:rPr>
  </w:style>
  <w:style w:type="paragraph" w:styleId="Caption">
    <w:name w:val="caption"/>
    <w:basedOn w:val="Normal"/>
    <w:qFormat/>
    <w:pPr>
      <w:suppressLineNumbers/>
      <w:spacing w:before="120" w:after="120"/>
    </w:pPr>
    <w:rPr>
      <w:rFonts w:ascii="PT Astra Serif" w:hAnsi="PT Astra Serif" w:cs="Noto Sans Devanagari"/>
      <w:i/>
      <w:iCs/>
      <w:sz w:val="24"/>
      <w:szCs w:val="24"/>
    </w:rPr>
  </w:style>
  <w:style w:type="paragraph" w:styleId="Style16">
    <w:name w:val="Указатель"/>
    <w:basedOn w:val="Normal"/>
    <w:qFormat/>
    <w:pPr>
      <w:suppressLineNumbers/>
    </w:pPr>
    <w:rPr>
      <w:rFonts w:ascii="PT Astra Serif" w:hAnsi="PT Astra Serif" w:cs="Noto Sans Devanagari"/>
    </w:rPr>
  </w:style>
  <w:style w:type="paragraph" w:styleId="BalloonText">
    <w:name w:val="Balloon Text"/>
    <w:basedOn w:val="Normal"/>
    <w:link w:val="Style14"/>
    <w:uiPriority w:val="99"/>
    <w:semiHidden/>
    <w:unhideWhenUsed/>
    <w:qFormat/>
    <w:rsid w:val="00227bf5"/>
    <w:pPr>
      <w:spacing w:lineRule="auto" w:line="240" w:before="0" w:after="0"/>
    </w:pPr>
    <w:rPr>
      <w:rFonts w:ascii="Segoe UI" w:hAnsi="Segoe UI" w:cs="Segoe UI"/>
      <w:sz w:val="18"/>
      <w:szCs w:val="18"/>
    </w:rPr>
  </w:style>
  <w:style w:type="numbering" w:styleId="Style17" w:default="1">
    <w:name w:val="Без списка"/>
    <w:uiPriority w:val="99"/>
    <w:semiHidden/>
    <w:unhideWhenUsed/>
    <w:qFormat/>
  </w:style>
  <w:style w:type="table" w:default="1" w:styleId="a1">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consultantplus://offline/ref=BD860EA7FDF9585D7B997DA58E66D7049D66CBF2E9C6EEEA47DCB1E3B0FDQ9N" TargetMode="External"/><Relationship Id="rId3" Type="http://schemas.openxmlformats.org/officeDocument/2006/relationships/hyperlink" Target="consultantplus://offline/ref=BD860EA7FDF9585D7B997DA58E66D7049D66CBF2E9C6EEEA47DCB1E3B0D9D110C869BC072F65E1D8F2QFN" TargetMode="External"/><Relationship Id="rId4" Type="http://schemas.openxmlformats.org/officeDocument/2006/relationships/fontTable" Target="fontTable.xml"/><Relationship Id="rId5" Type="http://schemas.openxmlformats.org/officeDocument/2006/relationships/settings" Target="settings.xml"/><Relationship Id="rId6"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pitchFamily="0" charset="1"/>
        <a:ea typeface=""/>
        <a:cs typeface=""/>
      </a:majorFont>
      <a:minorFont>
        <a:latin typeface="Calibri" pitchFamily="0" charset="1"/>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shade val="51000"/>
              </a:schemeClr>
            </a:gs>
            <a:gs pos="80000">
              <a:schemeClr val="phClr">
                <a:shade val="93000"/>
              </a:schemeClr>
            </a:gs>
            <a:gs pos="100000">
              <a:schemeClr val="phClr">
                <a:shade val="94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65</TotalTime>
  <Application>LibreOffice/25.2.6.2$Linux_X86_64 LibreOffice_project/520$Build-2</Application>
  <AppVersion>15.0000</AppVersion>
  <Pages>1</Pages>
  <Words>284</Words>
  <Characters>2292</Characters>
  <CharactersWithSpaces>2754</CharactersWithSpaces>
  <Paragraphs>16</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2018-01-29T13:16:00Z</dcterms:created>
  <dc:creator>Ольга Паутова</dc:creator>
  <dc:description/>
  <dc:language>ru-RU</dc:language>
  <cp:lastModifiedBy/>
  <cp:lastPrinted>2026-09-29T10:51:26Z</cp:lastPrinted>
  <dcterms:modified xsi:type="dcterms:W3CDTF">2026-09-29T10:53:47Z</dcterms:modified>
  <cp:revision>32</cp:revision>
  <dc:subject/>
  <dc:title/>
</cp:coreProperties>
</file>

<file path=docProps/custom.xml><?xml version="1.0" encoding="utf-8"?>
<Properties xmlns="http://schemas.openxmlformats.org/officeDocument/2006/custom-properties" xmlns:vt="http://schemas.openxmlformats.org/officeDocument/2006/docPropsVTypes"/>
</file>