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Результаты голосования </w:t>
      </w:r>
    </w:p>
    <w:p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D9330E" w:rsidRPr="0022049E">
        <w:rPr>
          <w:b/>
          <w:sz w:val="28"/>
          <w:szCs w:val="28"/>
        </w:rPr>
        <w:t xml:space="preserve">пятьдесят </w:t>
      </w:r>
      <w:r w:rsidR="00C47E6B">
        <w:rPr>
          <w:b/>
          <w:sz w:val="28"/>
          <w:szCs w:val="28"/>
        </w:rPr>
        <w:t>пя</w:t>
      </w:r>
      <w:r w:rsidR="00D9330E" w:rsidRPr="0022049E">
        <w:rPr>
          <w:b/>
          <w:sz w:val="28"/>
          <w:szCs w:val="28"/>
        </w:rPr>
        <w:t xml:space="preserve">той </w:t>
      </w:r>
      <w:r w:rsidRPr="0022049E">
        <w:rPr>
          <w:b/>
          <w:sz w:val="28"/>
          <w:szCs w:val="28"/>
        </w:rPr>
        <w:t xml:space="preserve">сессии 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C47E6B">
        <w:rPr>
          <w:b/>
          <w:sz w:val="28"/>
          <w:szCs w:val="28"/>
        </w:rPr>
        <w:t>23 декабря</w:t>
      </w:r>
      <w:r w:rsidR="00EB277D" w:rsidRPr="0022049E">
        <w:rPr>
          <w:b/>
          <w:sz w:val="28"/>
          <w:szCs w:val="28"/>
        </w:rPr>
        <w:t xml:space="preserve"> 2025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029" w:type="dxa"/>
        <w:tblInd w:w="-856" w:type="dxa"/>
        <w:tblLook w:val="04A0" w:firstRow="1" w:lastRow="0" w:firstColumn="1" w:lastColumn="0" w:noHBand="0" w:noVBand="1"/>
      </w:tblPr>
      <w:tblGrid>
        <w:gridCol w:w="688"/>
        <w:gridCol w:w="5663"/>
        <w:gridCol w:w="2334"/>
        <w:gridCol w:w="2344"/>
      </w:tblGrid>
      <w:tr w:rsidR="00E8562E" w:rsidRPr="0022049E" w:rsidTr="004A2D2E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</w:rPr>
            </w:pPr>
            <w:r w:rsidRPr="0022049E">
              <w:rPr>
                <w:b/>
                <w:szCs w:val="28"/>
              </w:rPr>
              <w:t>№</w:t>
            </w:r>
          </w:p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b/>
                <w:szCs w:val="28"/>
              </w:rPr>
              <w:t>п/п</w:t>
            </w:r>
          </w:p>
        </w:tc>
        <w:tc>
          <w:tcPr>
            <w:tcW w:w="5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>Наименование проекта</w:t>
            </w:r>
          </w:p>
          <w:p w:rsidR="00E8562E" w:rsidRPr="0022049E" w:rsidRDefault="00E8562E" w:rsidP="00D02088">
            <w:pPr>
              <w:jc w:val="center"/>
              <w:rPr>
                <w:b/>
                <w:szCs w:val="28"/>
              </w:rPr>
            </w:pPr>
            <w:r w:rsidRPr="0022049E">
              <w:rPr>
                <w:b/>
                <w:szCs w:val="28"/>
              </w:rPr>
              <w:t xml:space="preserve"> правового акта </w:t>
            </w:r>
          </w:p>
          <w:p w:rsidR="00E8562E" w:rsidRPr="0022049E" w:rsidRDefault="00E8562E" w:rsidP="00D0208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Результаты голосования</w:t>
            </w:r>
          </w:p>
        </w:tc>
      </w:tr>
      <w:tr w:rsidR="00E8562E" w:rsidRPr="0022049E" w:rsidTr="004A2D2E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56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rPr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ind w:right="-108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1 чтение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62E" w:rsidRPr="0022049E" w:rsidRDefault="00E8562E" w:rsidP="009955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b/>
                <w:szCs w:val="28"/>
                <w:lang w:eastAsia="en-US"/>
              </w:rPr>
              <w:t>2 чтение</w:t>
            </w:r>
          </w:p>
        </w:tc>
      </w:tr>
      <w:tr w:rsidR="00C47E6B" w:rsidRPr="0022049E" w:rsidTr="006F2ADC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C47E6B" w:rsidRPr="0022049E" w:rsidRDefault="00C47E6B" w:rsidP="00334F3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C47E6B" w:rsidRPr="0022049E" w:rsidRDefault="00C47E6B" w:rsidP="00955872">
            <w:pPr>
              <w:jc w:val="both"/>
              <w:rPr>
                <w:szCs w:val="28"/>
              </w:rPr>
            </w:pPr>
            <w:r w:rsidRPr="00C47E6B">
              <w:rPr>
                <w:sz w:val="25"/>
                <w:szCs w:val="25"/>
              </w:rPr>
              <w:t xml:space="preserve">О согласовании кандидатуры для назначения на должность Заместителя Председателя Правительства Республики Мордовия. 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308" w:rsidRDefault="00F10308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Кандидат Гришакин А.А.: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C47E6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  <w:tr w:rsidR="00334F33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334F33" w:rsidRPr="0022049E" w:rsidRDefault="00334F33" w:rsidP="00334F33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F252C0" w:rsidRPr="0022049E" w:rsidRDefault="00955872" w:rsidP="00334F33">
            <w:pPr>
              <w:pStyle w:val="a4"/>
              <w:keepNext/>
              <w:ind w:left="0"/>
              <w:jc w:val="both"/>
              <w:outlineLvl w:val="0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>О проекте закона Республики Мордовия «О внесении изменений в Закон Республики Мордовия «О республиканском бюджете Республики Мордовия на 2025 год и на плановый период 2026 и 2027 годов»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F33" w:rsidRPr="0022049E" w:rsidRDefault="00334F33" w:rsidP="00F252C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9C1FCB"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334F33" w:rsidRPr="0022049E" w:rsidRDefault="00334F33" w:rsidP="00F252C0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 w:rsidR="009C1FCB">
              <w:rPr>
                <w:rFonts w:eastAsia="Calibri"/>
                <w:szCs w:val="28"/>
                <w:lang w:eastAsia="en-US"/>
              </w:rPr>
              <w:t>0</w:t>
            </w:r>
          </w:p>
          <w:p w:rsidR="00334F33" w:rsidRPr="0022049E" w:rsidRDefault="00334F33" w:rsidP="00F252C0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 w:rsidR="009C1FCB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334F33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tabs>
                <w:tab w:val="left" w:pos="-3544"/>
              </w:tabs>
              <w:ind w:left="0"/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>О проекте закона Республики Мордовия «О республиканском бюджете Республики Мордовия на 2026 год и на плановый период 2027 и 2028 годов»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бюджете Территориального фонда обязательного медицинского страхования Республики Мордовия на 2026 год и на плановый период 2027 и 2028 годов»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955872" w:rsidRDefault="009C1FCB" w:rsidP="009C1FCB">
            <w:pPr>
              <w:tabs>
                <w:tab w:val="left" w:pos="-3544"/>
              </w:tabs>
              <w:jc w:val="both"/>
              <w:rPr>
                <w:sz w:val="25"/>
                <w:szCs w:val="25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статью 3 Закона Республики Мордовия «О налоге на имущество организаций».</w:t>
            </w:r>
          </w:p>
          <w:p w:rsidR="009C1FCB" w:rsidRPr="0022049E" w:rsidRDefault="009C1FCB" w:rsidP="009C1FCB">
            <w:pPr>
              <w:jc w:val="both"/>
              <w:rPr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развитии ответственного ведения бизнеса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Закон Республики Мордовия «О физической культуре и спорте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955872" w:rsidRDefault="009C1FCB" w:rsidP="009C1FCB">
            <w:pPr>
              <w:tabs>
                <w:tab w:val="left" w:pos="-3544"/>
              </w:tabs>
              <w:jc w:val="both"/>
              <w:rPr>
                <w:sz w:val="25"/>
                <w:szCs w:val="25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изменения в Закон Республики Мордовия «О дополнительной государственной жилищной поддержке семей при рождении детей».</w:t>
            </w:r>
          </w:p>
          <w:p w:rsidR="009C1FCB" w:rsidRPr="00955872" w:rsidRDefault="009C1FCB" w:rsidP="009C1FCB">
            <w:pPr>
              <w:tabs>
                <w:tab w:val="left" w:pos="-3544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Default="009C1FCB" w:rsidP="009C1FCB">
            <w:pPr>
              <w:tabs>
                <w:tab w:val="left" w:pos="-3544"/>
              </w:tabs>
              <w:jc w:val="both"/>
              <w:rPr>
                <w:sz w:val="25"/>
                <w:szCs w:val="25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изменения в статью 8 Закона Республики Мордовия «О регулировании отдельных вопросов в области градостроительной деятельности на территории Республики Мордовия и внесении изменений в отдельные законодательные акты Республики Мордовия»</w:t>
            </w:r>
          </w:p>
          <w:p w:rsidR="009C1FCB" w:rsidRPr="00955872" w:rsidRDefault="009C1FCB" w:rsidP="009C1FCB">
            <w:pPr>
              <w:tabs>
                <w:tab w:val="left" w:pos="-3544"/>
              </w:tabs>
              <w:jc w:val="both"/>
              <w:rPr>
                <w:sz w:val="25"/>
                <w:szCs w:val="25"/>
              </w:rPr>
            </w:pPr>
          </w:p>
          <w:p w:rsidR="009C1FCB" w:rsidRPr="0022049E" w:rsidRDefault="009C1FCB" w:rsidP="009C1FCB">
            <w:pPr>
              <w:jc w:val="both"/>
              <w:rPr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bookmarkStart w:id="0" w:name="_Hlk217388688"/>
            <w:r w:rsidRPr="00955872">
              <w:rPr>
                <w:sz w:val="25"/>
                <w:szCs w:val="25"/>
              </w:rPr>
              <w:t>О проекте закона Республики Мордовия «О перераспределении отдельных полномочий в градостроительной сфере между органами местного самоуправления Рузаевского муниципального района Республики Мордовия и органами государственной власти Республики Мордовия»</w:t>
            </w:r>
            <w:bookmarkEnd w:id="0"/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перераспределении отдельных полномочий в сфере рекламы между органами местного самоуправления муниципальных образований в Республике Мордовия и органами государственной власти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статью 2 Закона Республики Мордовия «О государственных должностях и должностях гражданской службы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отдельные законы Республики Мордовия в части изменения состава Счетной палаты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>О проекте закона Республики Мордовия «О внесении изменений в Закон Республики Мордовия «Об организации деятельности комиссий по делам несовершеннолетних и защите их прав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Закон Республики Мордовия «Об административных комиссиях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tabs>
                <w:tab w:val="left" w:pos="-3544"/>
              </w:tabs>
              <w:jc w:val="both"/>
              <w:rPr>
                <w:szCs w:val="28"/>
              </w:rPr>
            </w:pPr>
            <w:r w:rsidRPr="00955872">
              <w:rPr>
                <w:sz w:val="25"/>
                <w:szCs w:val="25"/>
              </w:rPr>
              <w:t>О проекте закона Республики Мордовия «О внесении изменений в Закон Республики Мордовия «О правовых актах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>О проекте закона Республики Мордовия «О внесении изменения в статью 5 Закона Республики Мордовия «О мерах социальной поддержки отдельных категорий населения, проживающего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 xml:space="preserve">О проекте закона Республики Мордовия </w:t>
            </w:r>
            <w:r w:rsidRPr="001032B8">
              <w:rPr>
                <w:rFonts w:eastAsia="Source Han Sans CN Regular"/>
                <w:bCs/>
                <w:color w:val="000000"/>
                <w:kern w:val="2"/>
                <w:sz w:val="25"/>
                <w:szCs w:val="25"/>
                <w:lang w:bidi="ru-RU"/>
              </w:rPr>
              <w:t>«О внесении изменений в Закон Республики Мордовия «О патриотическом и духовно-нравственном воспитании в Республике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Default="009C1FCB" w:rsidP="009C1FCB">
            <w:pPr>
              <w:jc w:val="both"/>
              <w:rPr>
                <w:sz w:val="25"/>
                <w:szCs w:val="25"/>
              </w:rPr>
            </w:pPr>
            <w:r w:rsidRPr="001032B8">
              <w:rPr>
                <w:sz w:val="25"/>
                <w:szCs w:val="25"/>
              </w:rPr>
              <w:t>О проекте закона Республики Мордовия «О внесении изменений в статью 15 Закона Республики Мордовия «Об административной ответственности на территории Республики Мордовия»</w:t>
            </w:r>
          </w:p>
          <w:p w:rsidR="009C1FCB" w:rsidRDefault="009C1FCB" w:rsidP="009C1FCB">
            <w:pPr>
              <w:jc w:val="both"/>
              <w:rPr>
                <w:szCs w:val="28"/>
              </w:rPr>
            </w:pPr>
          </w:p>
          <w:p w:rsidR="009C1FCB" w:rsidRPr="0022049E" w:rsidRDefault="009C1FCB" w:rsidP="009C1FCB">
            <w:pPr>
              <w:jc w:val="both"/>
              <w:rPr>
                <w:szCs w:val="28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55872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d"/>
              <w:rPr>
                <w:szCs w:val="28"/>
              </w:rPr>
            </w:pPr>
            <w:r w:rsidRPr="00955872">
              <w:rPr>
                <w:b w:val="0"/>
                <w:bCs/>
                <w:sz w:val="25"/>
                <w:szCs w:val="25"/>
              </w:rPr>
              <w:t>О проекте закона Республики Мордовия «Об упразднении и исключении из Реестра административно-территориальных единиц и населенных пунктов Республики Мордовия населенного пункта поселок разъезд Архангельское Голицыно Архангельско-Голицынского сельсовета Рузаевского района Республики Мордовия и о внесении изменений в отдельные законы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9C1FCB">
              <w:rPr>
                <w:rFonts w:eastAsia="Calibri"/>
                <w:szCs w:val="28"/>
                <w:lang w:eastAsia="en-US"/>
              </w:rPr>
              <w:t xml:space="preserve"> 37</w:t>
            </w:r>
          </w:p>
          <w:p w:rsidR="00955872" w:rsidRPr="0022049E" w:rsidRDefault="00955872" w:rsidP="0095587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 w:rsidR="009C1FCB">
              <w:rPr>
                <w:rFonts w:eastAsia="Calibri"/>
                <w:szCs w:val="28"/>
                <w:lang w:eastAsia="en-US"/>
              </w:rPr>
              <w:t>3</w:t>
            </w:r>
          </w:p>
          <w:p w:rsidR="00955872" w:rsidRPr="0022049E" w:rsidRDefault="00955872" w:rsidP="0095587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 w:rsidR="009C1FCB"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="009C1FCB">
              <w:rPr>
                <w:rFonts w:eastAsia="Calibri"/>
                <w:szCs w:val="28"/>
                <w:lang w:eastAsia="en-US"/>
              </w:rPr>
              <w:t>37</w:t>
            </w:r>
          </w:p>
          <w:p w:rsidR="00955872" w:rsidRPr="0022049E" w:rsidRDefault="00955872" w:rsidP="00955872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 w:rsidR="009C1FCB">
              <w:rPr>
                <w:rFonts w:eastAsia="Calibri"/>
                <w:szCs w:val="28"/>
                <w:lang w:eastAsia="en-US"/>
              </w:rPr>
              <w:t>3</w:t>
            </w:r>
          </w:p>
          <w:p w:rsidR="00955872" w:rsidRPr="0022049E" w:rsidRDefault="00955872" w:rsidP="00955872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 w:rsidR="009C1FCB"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 xml:space="preserve">О проекте закона Республики Мордовия </w:t>
            </w:r>
            <w:r w:rsidRPr="001032B8">
              <w:rPr>
                <w:color w:val="000000"/>
                <w:kern w:val="32"/>
                <w:sz w:val="25"/>
                <w:szCs w:val="25"/>
                <w:shd w:val="clear" w:color="auto" w:fill="FFFFFF"/>
              </w:rPr>
              <w:t>«О внесении изменений в Закон Республики Мордовия «Об установлении границ муниципальных образований Атяшевского муниципального района Республики Мордовия, Атяшевского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Большеманадышского сельсовета Атяшевского района Республики Мордовия, Атяшевского района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 xml:space="preserve">О проекте закона Республики Мордовия </w:t>
            </w:r>
            <w:r w:rsidRPr="001032B8">
              <w:rPr>
                <w:color w:val="000000"/>
                <w:kern w:val="32"/>
                <w:sz w:val="25"/>
                <w:szCs w:val="25"/>
                <w:shd w:val="clear" w:color="auto" w:fill="FFFFFF"/>
              </w:rPr>
              <w:t>«О внесении изменений в Закон Республики Мордовия «Об установлении границ муниципальных образований Ковылкинского муниципального района Республики Мордовия, Ковылкинского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 отдельных сельсоветов Ковылкинского района Республики Мордовия, Ковылкинского района Республики Мордовия»</w:t>
            </w: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против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  <w:p w:rsidR="009C1FCB" w:rsidRPr="0022049E" w:rsidRDefault="009C1FCB" w:rsidP="009C1FCB">
            <w:pPr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8"/>
                <w:lang w:eastAsia="en-US"/>
              </w:rPr>
              <w:t>0</w:t>
            </w:r>
          </w:p>
        </w:tc>
      </w:tr>
      <w:tr w:rsidR="009C1FCB" w:rsidRPr="0022049E" w:rsidTr="004E4125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55872">
            <w:pPr>
              <w:jc w:val="both"/>
              <w:rPr>
                <w:szCs w:val="28"/>
              </w:rPr>
            </w:pPr>
            <w:r w:rsidRPr="001032B8">
              <w:rPr>
                <w:sz w:val="25"/>
                <w:szCs w:val="25"/>
              </w:rPr>
              <w:t>О проекте постановления Государственного Собрания Республики Мордовия «О сокращении штатной численности Счетной палаты Республики Мордовия и внесении изменения в пункт 1 постановления Государственного Собрания Республики Мордовия «Об установлении штатной численности Счетной палаты Республики Мордовия»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37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9C1FCB" w:rsidRPr="0022049E" w:rsidRDefault="009C1FCB" w:rsidP="009C1FC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</w:tr>
      <w:tr w:rsidR="00955872" w:rsidRPr="0022049E" w:rsidTr="004A2D2E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955872" w:rsidRDefault="00955872" w:rsidP="00955872">
            <w:pPr>
              <w:pStyle w:val="ad"/>
              <w:rPr>
                <w:b w:val="0"/>
                <w:bCs/>
                <w:szCs w:val="28"/>
              </w:rPr>
            </w:pPr>
            <w:r w:rsidRPr="00955872">
              <w:rPr>
                <w:b w:val="0"/>
                <w:bCs/>
                <w:sz w:val="25"/>
                <w:szCs w:val="25"/>
              </w:rPr>
              <w:t>О проекте постановления Государственного Собрания Республики Мордовия «О внесении изменения в пункт 1 постановления Государственного Собрания Республики Мордовия «О приостановлении действия пункта 4 статьи 3 Регламента Государственного Собрания Республики Мордовия»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 w:rsidR="009C1FCB"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55872" w:rsidRPr="0022049E" w:rsidRDefault="00955872" w:rsidP="00955872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 w:rsidR="009C1FCB"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955872" w:rsidRPr="0022049E" w:rsidRDefault="00955872" w:rsidP="00955872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 w:rsidR="009C1FCB"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  <w:tr w:rsidR="00955872" w:rsidRPr="0022049E" w:rsidTr="00C47E6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jc w:val="both"/>
              <w:rPr>
                <w:szCs w:val="28"/>
              </w:rPr>
            </w:pPr>
            <w:r w:rsidRPr="001032B8">
              <w:rPr>
                <w:rFonts w:eastAsia="Calibri"/>
                <w:sz w:val="25"/>
                <w:szCs w:val="25"/>
                <w:lang w:eastAsia="en-US"/>
              </w:rPr>
              <w:t>О проекте постановления Государственного Собрания Республики Мордовия «О проектах федеральных законов»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955872" w:rsidRPr="0022049E" w:rsidRDefault="009C1FCB" w:rsidP="009C1FC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  <w:tr w:rsidR="00955872" w:rsidRPr="0022049E" w:rsidTr="00C47E6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B6599E" w:rsidRDefault="00B6599E" w:rsidP="00955872">
            <w:pPr>
              <w:jc w:val="both"/>
              <w:rPr>
                <w:bCs/>
                <w:szCs w:val="28"/>
              </w:rPr>
            </w:pPr>
            <w:r w:rsidRPr="00B6599E">
              <w:rPr>
                <w:bCs/>
                <w:sz w:val="25"/>
                <w:szCs w:val="25"/>
              </w:rPr>
              <w:t>О назначении представителя общественности в квалификационную коллегию судей Республики Мордовия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2DDE" w:rsidRDefault="009D2DDE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Кандидат Буренин С.И.: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955872" w:rsidRPr="0022049E" w:rsidRDefault="009C1FCB" w:rsidP="009C1FC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  <w:tr w:rsidR="00955872" w:rsidRPr="0022049E" w:rsidTr="00C47E6B"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955872" w:rsidP="00955872">
            <w:pPr>
              <w:pStyle w:val="a4"/>
              <w:numPr>
                <w:ilvl w:val="0"/>
                <w:numId w:val="1"/>
              </w:numPr>
              <w:rPr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right w:val="single" w:sz="4" w:space="0" w:color="000000"/>
            </w:tcBorders>
          </w:tcPr>
          <w:p w:rsidR="00955872" w:rsidRPr="0022049E" w:rsidRDefault="00B6599E" w:rsidP="00955872">
            <w:pPr>
              <w:jc w:val="both"/>
              <w:rPr>
                <w:szCs w:val="28"/>
              </w:rPr>
            </w:pPr>
            <w:r w:rsidRPr="001032B8">
              <w:rPr>
                <w:bCs/>
                <w:sz w:val="25"/>
                <w:szCs w:val="25"/>
              </w:rPr>
              <w:t xml:space="preserve">Об избрании представителя Государственного Собрания Республики Мордовия в квалификационной комиссии при </w:t>
            </w:r>
            <w:r w:rsidRPr="001032B8">
              <w:rPr>
                <w:sz w:val="25"/>
                <w:szCs w:val="25"/>
              </w:rPr>
              <w:t>Адвокатской палате Республики Мордовия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D2DDE" w:rsidRDefault="009D2DDE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Кандидат Петрикова С.В.: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за –</w:t>
            </w:r>
            <w:r>
              <w:rPr>
                <w:rFonts w:eastAsia="Calibri"/>
                <w:szCs w:val="28"/>
                <w:lang w:eastAsia="en-US"/>
              </w:rPr>
              <w:t xml:space="preserve"> 40</w:t>
            </w:r>
          </w:p>
          <w:p w:rsidR="009C1FCB" w:rsidRPr="0022049E" w:rsidRDefault="009C1FCB" w:rsidP="009C1FCB">
            <w:pPr>
              <w:ind w:right="-108"/>
              <w:jc w:val="center"/>
              <w:rPr>
                <w:rFonts w:eastAsia="Calibri"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против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  <w:p w:rsidR="00955872" w:rsidRPr="0022049E" w:rsidRDefault="009C1FCB" w:rsidP="009C1FC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22049E">
              <w:rPr>
                <w:rFonts w:eastAsia="Calibri"/>
                <w:szCs w:val="28"/>
                <w:lang w:eastAsia="en-US"/>
              </w:rPr>
              <w:t>воздержались –</w:t>
            </w:r>
            <w:r>
              <w:rPr>
                <w:rFonts w:eastAsia="Calibri"/>
                <w:szCs w:val="28"/>
                <w:lang w:eastAsia="en-US"/>
              </w:rPr>
              <w:t xml:space="preserve"> 0</w:t>
            </w:r>
          </w:p>
        </w:tc>
      </w:tr>
    </w:tbl>
    <w:p w:rsidR="00B6599E" w:rsidRDefault="00B6599E" w:rsidP="00987C57">
      <w:pPr>
        <w:rPr>
          <w:szCs w:val="24"/>
        </w:rPr>
      </w:pPr>
    </w:p>
    <w:p w:rsidR="00B6599E" w:rsidRDefault="00B6599E" w:rsidP="00987C57">
      <w:pPr>
        <w:rPr>
          <w:szCs w:val="24"/>
        </w:rPr>
      </w:pPr>
    </w:p>
    <w:p w:rsidR="00B6599E" w:rsidRDefault="00B6599E" w:rsidP="00987C57">
      <w:pPr>
        <w:rPr>
          <w:szCs w:val="24"/>
        </w:rPr>
      </w:pPr>
    </w:p>
    <w:p w:rsidR="00334F33" w:rsidRDefault="00334F33" w:rsidP="00987C57">
      <w:pPr>
        <w:rPr>
          <w:szCs w:val="24"/>
        </w:rPr>
      </w:pPr>
    </w:p>
    <w:p w:rsidR="007B0CA5" w:rsidRDefault="007B0CA5" w:rsidP="00987C57">
      <w:pPr>
        <w:rPr>
          <w:szCs w:val="24"/>
        </w:rPr>
      </w:pPr>
    </w:p>
    <w:sectPr w:rsidR="007B0CA5" w:rsidSect="00221194">
      <w:headerReference w:type="default" r:id="rId7"/>
      <w:headerReference w:type="first" r:id="rId8"/>
      <w:pgSz w:w="11906" w:h="16838"/>
      <w:pgMar w:top="709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50B" w:rsidRDefault="0027050B" w:rsidP="00B42D36">
      <w:r>
        <w:separator/>
      </w:r>
    </w:p>
  </w:endnote>
  <w:endnote w:type="continuationSeparator" w:id="0">
    <w:p w:rsidR="0027050B" w:rsidRDefault="0027050B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Han Sans CN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50B" w:rsidRDefault="0027050B" w:rsidP="00B42D36">
      <w:r>
        <w:separator/>
      </w:r>
    </w:p>
  </w:footnote>
  <w:footnote w:type="continuationSeparator" w:id="0">
    <w:p w:rsidR="0027050B" w:rsidRDefault="0027050B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258536"/>
    </w:sdtPr>
    <w:sdtContent>
      <w:p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D36" w:rsidRDefault="00B42D36">
    <w:pPr>
      <w:pStyle w:val="a5"/>
    </w:pPr>
  </w:p>
  <w:p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599343">
    <w:abstractNumId w:val="2"/>
  </w:num>
  <w:num w:numId="2" w16cid:durableId="1137725836">
    <w:abstractNumId w:val="0"/>
  </w:num>
  <w:num w:numId="3" w16cid:durableId="1980573256">
    <w:abstractNumId w:val="5"/>
  </w:num>
  <w:num w:numId="4" w16cid:durableId="1727607302">
    <w:abstractNumId w:val="1"/>
  </w:num>
  <w:num w:numId="5" w16cid:durableId="54083751">
    <w:abstractNumId w:val="4"/>
  </w:num>
  <w:num w:numId="6" w16cid:durableId="395471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41A25"/>
    <w:rsid w:val="000848FA"/>
    <w:rsid w:val="00092CEB"/>
    <w:rsid w:val="00092E61"/>
    <w:rsid w:val="000D374B"/>
    <w:rsid w:val="000D71D3"/>
    <w:rsid w:val="000F60D1"/>
    <w:rsid w:val="001118F1"/>
    <w:rsid w:val="001347B0"/>
    <w:rsid w:val="00137344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1095A"/>
    <w:rsid w:val="0022049E"/>
    <w:rsid w:val="00221194"/>
    <w:rsid w:val="00232F5A"/>
    <w:rsid w:val="002466EF"/>
    <w:rsid w:val="002579BE"/>
    <w:rsid w:val="00263845"/>
    <w:rsid w:val="0027050B"/>
    <w:rsid w:val="00277D8F"/>
    <w:rsid w:val="00291F83"/>
    <w:rsid w:val="002B01C7"/>
    <w:rsid w:val="002B2D22"/>
    <w:rsid w:val="002B477F"/>
    <w:rsid w:val="002B4F7B"/>
    <w:rsid w:val="002B623B"/>
    <w:rsid w:val="0030060B"/>
    <w:rsid w:val="0032518D"/>
    <w:rsid w:val="00330303"/>
    <w:rsid w:val="00333D72"/>
    <w:rsid w:val="00334F33"/>
    <w:rsid w:val="003460BF"/>
    <w:rsid w:val="00351642"/>
    <w:rsid w:val="003A4099"/>
    <w:rsid w:val="003B162C"/>
    <w:rsid w:val="004121E3"/>
    <w:rsid w:val="00416429"/>
    <w:rsid w:val="00436B54"/>
    <w:rsid w:val="00455801"/>
    <w:rsid w:val="0049440F"/>
    <w:rsid w:val="004A2D2E"/>
    <w:rsid w:val="004B31C9"/>
    <w:rsid w:val="004B7D87"/>
    <w:rsid w:val="004C1629"/>
    <w:rsid w:val="004C27F3"/>
    <w:rsid w:val="004D6CA4"/>
    <w:rsid w:val="004E2BAE"/>
    <w:rsid w:val="005134C2"/>
    <w:rsid w:val="00515CD0"/>
    <w:rsid w:val="00564BAE"/>
    <w:rsid w:val="00574AE9"/>
    <w:rsid w:val="005B700D"/>
    <w:rsid w:val="005E3282"/>
    <w:rsid w:val="005F48E7"/>
    <w:rsid w:val="00614469"/>
    <w:rsid w:val="00657273"/>
    <w:rsid w:val="00664D93"/>
    <w:rsid w:val="006C4DD2"/>
    <w:rsid w:val="006C534E"/>
    <w:rsid w:val="006D383E"/>
    <w:rsid w:val="006E3AFE"/>
    <w:rsid w:val="007018E2"/>
    <w:rsid w:val="00704CAE"/>
    <w:rsid w:val="00754EE2"/>
    <w:rsid w:val="00776E32"/>
    <w:rsid w:val="00781E74"/>
    <w:rsid w:val="007B0CA5"/>
    <w:rsid w:val="007C117F"/>
    <w:rsid w:val="007D3ADE"/>
    <w:rsid w:val="008022F9"/>
    <w:rsid w:val="00824285"/>
    <w:rsid w:val="00833DE3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A14AE"/>
    <w:rsid w:val="009B0378"/>
    <w:rsid w:val="009C0FCE"/>
    <w:rsid w:val="009C1FCB"/>
    <w:rsid w:val="009C77A7"/>
    <w:rsid w:val="009D2DDE"/>
    <w:rsid w:val="009E0188"/>
    <w:rsid w:val="009E2AC8"/>
    <w:rsid w:val="009F281D"/>
    <w:rsid w:val="009F648C"/>
    <w:rsid w:val="00A01CD4"/>
    <w:rsid w:val="00A254CA"/>
    <w:rsid w:val="00A304D1"/>
    <w:rsid w:val="00A5733D"/>
    <w:rsid w:val="00A8683D"/>
    <w:rsid w:val="00A913C2"/>
    <w:rsid w:val="00AD2ACD"/>
    <w:rsid w:val="00AF195E"/>
    <w:rsid w:val="00B203BE"/>
    <w:rsid w:val="00B27D87"/>
    <w:rsid w:val="00B33360"/>
    <w:rsid w:val="00B3730F"/>
    <w:rsid w:val="00B42D36"/>
    <w:rsid w:val="00B6599E"/>
    <w:rsid w:val="00C163F6"/>
    <w:rsid w:val="00C317A8"/>
    <w:rsid w:val="00C46094"/>
    <w:rsid w:val="00C47E6B"/>
    <w:rsid w:val="00C64BF0"/>
    <w:rsid w:val="00C6555F"/>
    <w:rsid w:val="00C76E50"/>
    <w:rsid w:val="00CA0E88"/>
    <w:rsid w:val="00CC3E0D"/>
    <w:rsid w:val="00CD39F1"/>
    <w:rsid w:val="00CD7EFD"/>
    <w:rsid w:val="00CF457C"/>
    <w:rsid w:val="00CF7794"/>
    <w:rsid w:val="00D017FB"/>
    <w:rsid w:val="00D02088"/>
    <w:rsid w:val="00D10EDE"/>
    <w:rsid w:val="00D170E7"/>
    <w:rsid w:val="00D25E5F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5296"/>
    <w:rsid w:val="00EB277D"/>
    <w:rsid w:val="00EB4B6B"/>
    <w:rsid w:val="00ED708C"/>
    <w:rsid w:val="00EE4C9F"/>
    <w:rsid w:val="00EF15EA"/>
    <w:rsid w:val="00F10308"/>
    <w:rsid w:val="00F252C0"/>
    <w:rsid w:val="00F4682A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928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5</cp:revision>
  <cp:lastPrinted>2025-12-03T07:16:00Z</cp:lastPrinted>
  <dcterms:created xsi:type="dcterms:W3CDTF">2025-12-23T10:09:00Z</dcterms:created>
  <dcterms:modified xsi:type="dcterms:W3CDTF">2025-12-26T11:56:00Z</dcterms:modified>
</cp:coreProperties>
</file>