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2D6" w:rsidRDefault="001E38EB">
      <w:pPr>
        <w:spacing w:line="240" w:lineRule="exact"/>
        <w:ind w:left="5670" w:firstLine="702"/>
      </w:pPr>
      <w:bookmarkStart w:id="0" w:name="_GoBack"/>
      <w:bookmarkEnd w:id="0"/>
      <w:r>
        <w:t>Проект внесен прокурором</w:t>
      </w:r>
    </w:p>
    <w:p w:rsidR="006A32D6" w:rsidRDefault="001E38EB">
      <w:pPr>
        <w:spacing w:line="240" w:lineRule="exact"/>
        <w:ind w:left="5670" w:firstLine="702"/>
      </w:pPr>
      <w:r>
        <w:t>Республики Мордовия</w:t>
      </w: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1E38EB">
      <w:pPr>
        <w:ind w:left="-567"/>
        <w:rPr>
          <w:b/>
          <w:sz w:val="44"/>
        </w:rPr>
      </w:pPr>
      <w:r>
        <w:rPr>
          <w:b/>
          <w:sz w:val="36"/>
        </w:rPr>
        <w:t xml:space="preserve">                                                </w:t>
      </w:r>
      <w:r>
        <w:rPr>
          <w:b/>
          <w:sz w:val="44"/>
        </w:rPr>
        <w:t>З А К О Н</w:t>
      </w:r>
    </w:p>
    <w:p w:rsidR="006A32D6" w:rsidRDefault="001E38EB">
      <w:pPr>
        <w:ind w:left="-567"/>
        <w:rPr>
          <w:b/>
          <w:sz w:val="44"/>
        </w:rPr>
      </w:pPr>
      <w:r>
        <w:rPr>
          <w:b/>
          <w:sz w:val="44"/>
        </w:rPr>
        <w:t xml:space="preserve">                         РЕСПУБЛИКИ МОРДОВИЯ</w:t>
      </w:r>
    </w:p>
    <w:p w:rsidR="006A32D6" w:rsidRDefault="006A32D6">
      <w:pPr>
        <w:jc w:val="center"/>
        <w:rPr>
          <w:b/>
        </w:rPr>
      </w:pPr>
    </w:p>
    <w:p w:rsidR="006A32D6" w:rsidRDefault="001E38EB">
      <w:pPr>
        <w:jc w:val="center"/>
        <w:rPr>
          <w:b/>
        </w:rPr>
      </w:pPr>
      <w:r>
        <w:rPr>
          <w:b/>
        </w:rPr>
        <w:t xml:space="preserve">О ГАРАНТИЯХ ПРАВ ЧЛЕНОВ СЕМЕЙ ЛИЦ, ПРОПАВШИХ БЕЗ ВЕСТИ </w:t>
      </w:r>
      <w:r>
        <w:rPr>
          <w:b/>
        </w:rPr>
        <w:br/>
        <w:t xml:space="preserve">В ПЕРИОД УЧАСТИЯ В СПЕЦИАЛЬНОЙ ВОЕННОЙ </w:t>
      </w:r>
      <w:r>
        <w:rPr>
          <w:b/>
        </w:rPr>
        <w:t>ОПЕРАЦИИ</w:t>
      </w:r>
    </w:p>
    <w:p w:rsidR="006A32D6" w:rsidRDefault="006A32D6">
      <w:pPr>
        <w:jc w:val="center"/>
        <w:rPr>
          <w:b/>
        </w:rPr>
      </w:pPr>
    </w:p>
    <w:p w:rsidR="006A32D6" w:rsidRDefault="006A32D6">
      <w:pPr>
        <w:jc w:val="center"/>
        <w:rPr>
          <w:b/>
        </w:rPr>
      </w:pPr>
    </w:p>
    <w:p w:rsidR="006A32D6" w:rsidRDefault="001E38EB">
      <w:pPr>
        <w:spacing w:line="228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Принят Государственным Собранием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2026 года</w:t>
      </w:r>
    </w:p>
    <w:p w:rsidR="006A32D6" w:rsidRDefault="006A32D6">
      <w:pPr>
        <w:rPr>
          <w:rFonts w:ascii="Times New Roman" w:hAnsi="Times New Roman"/>
        </w:rPr>
      </w:pPr>
    </w:p>
    <w:p w:rsidR="006A32D6" w:rsidRDefault="001E38E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целях обеспечения социальной поддержки членов семей лиц, пропавших без вести при выполнении задач в ходе специальной военной операции, и недопущения снижения уровня их жизни на период ус</w:t>
      </w:r>
      <w:r>
        <w:rPr>
          <w:rFonts w:ascii="Times New Roman" w:hAnsi="Times New Roman"/>
        </w:rPr>
        <w:t>тановления правового статуса указанных лиц в судебном порядке настоящий Закон устанавливает гарантии распространения на них действующих мер социальной поддержки.</w:t>
      </w:r>
    </w:p>
    <w:p w:rsidR="006A32D6" w:rsidRDefault="006A32D6"/>
    <w:p w:rsidR="006A32D6" w:rsidRDefault="006A32D6"/>
    <w:p w:rsidR="006A32D6" w:rsidRDefault="001E38EB">
      <w:pPr>
        <w:contextualSpacing/>
        <w:rPr>
          <w:b/>
        </w:rPr>
      </w:pPr>
      <w:r>
        <w:rPr>
          <w:b/>
        </w:rPr>
        <w:t>Статья 1</w:t>
      </w:r>
    </w:p>
    <w:p w:rsidR="006A32D6" w:rsidRDefault="006A32D6">
      <w:pPr>
        <w:ind w:firstLine="709"/>
        <w:contextualSpacing/>
        <w:rPr>
          <w:b/>
        </w:rPr>
      </w:pPr>
    </w:p>
    <w:p w:rsidR="006A32D6" w:rsidRDefault="001E38EB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целей настоящего Закона под лицами, пропавшими без вести </w:t>
      </w:r>
      <w:r>
        <w:rPr>
          <w:rFonts w:ascii="Times New Roman" w:hAnsi="Times New Roman"/>
        </w:rPr>
        <w:br/>
        <w:t xml:space="preserve">в период участия  в </w:t>
      </w:r>
      <w:r>
        <w:rPr>
          <w:rFonts w:ascii="Times New Roman" w:hAnsi="Times New Roman"/>
        </w:rPr>
        <w:t>специальной военной операции (далее – пропавшие без вести лица), понимаются лица, принимавшие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и Укра</w:t>
      </w:r>
      <w:r>
        <w:rPr>
          <w:rFonts w:ascii="Times New Roman" w:hAnsi="Times New Roman"/>
        </w:rPr>
        <w:t>ины и (или) участие в выполнении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</w:t>
      </w:r>
      <w:r>
        <w:rPr>
          <w:rFonts w:ascii="Times New Roman" w:hAnsi="Times New Roman"/>
        </w:rPr>
        <w:t>их к районам проведения специальной военной операции, в отношении которых одновременно:</w:t>
      </w:r>
    </w:p>
    <w:p w:rsidR="006A32D6" w:rsidRDefault="001E38EB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имеются сведения об их исчезновении в период участия в специальной военной операции при обстоятельствах, связанных с исполнением обязанностей военной службы, подтвержде</w:t>
      </w:r>
      <w:r>
        <w:rPr>
          <w:rFonts w:ascii="Times New Roman" w:hAnsi="Times New Roman"/>
        </w:rPr>
        <w:t xml:space="preserve">нные документами, выданными </w:t>
      </w:r>
      <w:proofErr w:type="gramStart"/>
      <w:r>
        <w:rPr>
          <w:rFonts w:ascii="Times New Roman" w:hAnsi="Times New Roman"/>
        </w:rPr>
        <w:t>уполномоченными  органами</w:t>
      </w:r>
      <w:proofErr w:type="gramEnd"/>
      <w:r>
        <w:rPr>
          <w:rFonts w:ascii="Times New Roman" w:hAnsi="Times New Roman"/>
        </w:rPr>
        <w:t xml:space="preserve"> военного управления, военными комиссариатами, следственными органами или иными официальными документами, содержащими сведения о </w:t>
      </w:r>
      <w:r>
        <w:rPr>
          <w:rFonts w:ascii="Times New Roman" w:hAnsi="Times New Roman"/>
        </w:rPr>
        <w:lastRenderedPageBreak/>
        <w:t>нахождении лица в розыске, отсутствии сведений о месте пребывания в течени</w:t>
      </w:r>
      <w:r>
        <w:rPr>
          <w:rFonts w:ascii="Times New Roman" w:hAnsi="Times New Roman"/>
        </w:rPr>
        <w:t>е срока, превышающего один месяц;</w:t>
      </w:r>
    </w:p>
    <w:p w:rsidR="006A32D6" w:rsidRDefault="001E38EB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отсутствует вступившее в законную силу решение суда о признании безвестно отсутствующим или об объявлении умершим.</w:t>
      </w:r>
    </w:p>
    <w:p w:rsidR="006A32D6" w:rsidRDefault="006A32D6">
      <w:pPr>
        <w:ind w:firstLine="709"/>
        <w:rPr>
          <w:rFonts w:ascii="Times New Roman" w:hAnsi="Times New Roman"/>
        </w:rPr>
      </w:pPr>
    </w:p>
    <w:p w:rsidR="006A32D6" w:rsidRDefault="001E38E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2. На членов семей пропавших без вести лиц, указанных в пункте 1 настоящей статьи, распространяются в полн</w:t>
      </w:r>
      <w:r>
        <w:rPr>
          <w:rFonts w:ascii="Times New Roman" w:hAnsi="Times New Roman"/>
        </w:rPr>
        <w:t xml:space="preserve">ом объеме меры социальной поддержки, установленные для членов семей лиц, принимающих (принимавших) </w:t>
      </w:r>
      <w:proofErr w:type="gramStart"/>
      <w:r>
        <w:rPr>
          <w:rFonts w:ascii="Times New Roman" w:hAnsi="Times New Roman"/>
        </w:rPr>
        <w:t>участие  в</w:t>
      </w:r>
      <w:proofErr w:type="gramEnd"/>
      <w:r>
        <w:rPr>
          <w:rFonts w:ascii="Times New Roman" w:hAnsi="Times New Roman"/>
        </w:rPr>
        <w:t xml:space="preserve"> специальной военной операции, законами Республики Мордовия, указами Главы Республики Мордовия и иными нормативными правовыми актами Республики Мор</w:t>
      </w:r>
      <w:r>
        <w:rPr>
          <w:rFonts w:ascii="Times New Roman" w:hAnsi="Times New Roman"/>
        </w:rPr>
        <w:t>довия.</w:t>
      </w:r>
    </w:p>
    <w:p w:rsidR="006A32D6" w:rsidRDefault="006A32D6">
      <w:pPr>
        <w:ind w:firstLine="709"/>
        <w:rPr>
          <w:rFonts w:ascii="Times New Roman" w:hAnsi="Times New Roman"/>
        </w:rPr>
      </w:pPr>
    </w:p>
    <w:p w:rsidR="006A32D6" w:rsidRDefault="001E38EB">
      <w:r>
        <w:t xml:space="preserve"> </w:t>
      </w:r>
      <w:r>
        <w:rPr>
          <w:rFonts w:ascii="Times New Roman" w:hAnsi="Times New Roman"/>
          <w:b/>
        </w:rPr>
        <w:t>Статья 2</w:t>
      </w:r>
    </w:p>
    <w:p w:rsidR="006A32D6" w:rsidRDefault="006A32D6">
      <w:pPr>
        <w:ind w:firstLine="454"/>
        <w:rPr>
          <w:rFonts w:ascii="Times New Roman" w:hAnsi="Times New Roman"/>
          <w:b/>
        </w:rPr>
      </w:pPr>
    </w:p>
    <w:p w:rsidR="006A32D6" w:rsidRDefault="001E38EB">
      <w:pPr>
        <w:ind w:firstLine="454"/>
      </w:pPr>
      <w:r>
        <w:t xml:space="preserve">Настоящий Закон вступает в силу по истечении десяти дней после дня </w:t>
      </w:r>
      <w:r>
        <w:br/>
        <w:t>его официального опубликования.</w:t>
      </w:r>
    </w:p>
    <w:p w:rsidR="006A32D6" w:rsidRDefault="006A32D6">
      <w:pPr>
        <w:ind w:firstLine="567"/>
        <w:rPr>
          <w:shd w:val="clear" w:color="auto" w:fill="F8D957"/>
        </w:rPr>
      </w:pPr>
    </w:p>
    <w:p w:rsidR="006A32D6" w:rsidRDefault="006A32D6">
      <w:pPr>
        <w:spacing w:line="282" w:lineRule="atLeast"/>
        <w:ind w:left="-567" w:firstLine="567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53"/>
        <w:gridCol w:w="3506"/>
        <w:gridCol w:w="2579"/>
      </w:tblGrid>
      <w:tr w:rsidR="006A32D6">
        <w:trPr>
          <w:trHeight w:val="713"/>
        </w:trPr>
        <w:tc>
          <w:tcPr>
            <w:tcW w:w="3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2D6" w:rsidRDefault="001E38EB">
            <w:pPr>
              <w:rPr>
                <w:b/>
              </w:rPr>
            </w:pPr>
            <w:r>
              <w:rPr>
                <w:b/>
              </w:rPr>
              <w:t xml:space="preserve">               Глава</w:t>
            </w:r>
          </w:p>
          <w:p w:rsidR="006A32D6" w:rsidRDefault="001E38EB">
            <w:pPr>
              <w:rPr>
                <w:b/>
              </w:rPr>
            </w:pPr>
            <w:r>
              <w:rPr>
                <w:b/>
              </w:rPr>
              <w:t>Республики Мордовия</w:t>
            </w:r>
          </w:p>
        </w:tc>
        <w:tc>
          <w:tcPr>
            <w:tcW w:w="3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2D6" w:rsidRDefault="006A32D6">
            <w:pPr>
              <w:jc w:val="center"/>
              <w:rPr>
                <w:b/>
              </w:rPr>
            </w:pPr>
          </w:p>
          <w:p w:rsidR="006A32D6" w:rsidRDefault="006A32D6">
            <w:pPr>
              <w:jc w:val="center"/>
              <w:rPr>
                <w:b/>
              </w:rPr>
            </w:pPr>
          </w:p>
        </w:tc>
        <w:tc>
          <w:tcPr>
            <w:tcW w:w="2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2D6" w:rsidRDefault="006A32D6">
            <w:pPr>
              <w:rPr>
                <w:b/>
              </w:rPr>
            </w:pPr>
          </w:p>
          <w:p w:rsidR="006A32D6" w:rsidRDefault="001E38EB">
            <w:pPr>
              <w:rPr>
                <w:b/>
              </w:rPr>
            </w:pPr>
            <w:r>
              <w:rPr>
                <w:b/>
              </w:rPr>
              <w:t>А.А. ЗДУНОВ</w:t>
            </w:r>
          </w:p>
        </w:tc>
      </w:tr>
      <w:tr w:rsidR="006A32D6">
        <w:trPr>
          <w:trHeight w:val="277"/>
        </w:trPr>
        <w:tc>
          <w:tcPr>
            <w:tcW w:w="3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2D6" w:rsidRDefault="006A32D6"/>
        </w:tc>
        <w:tc>
          <w:tcPr>
            <w:tcW w:w="3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2D6" w:rsidRDefault="006A32D6"/>
        </w:tc>
        <w:tc>
          <w:tcPr>
            <w:tcW w:w="2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2D6" w:rsidRDefault="006A32D6"/>
        </w:tc>
      </w:tr>
    </w:tbl>
    <w:p w:rsidR="006A32D6" w:rsidRDefault="001E38EB">
      <w:pPr>
        <w:ind w:left="-567" w:firstLine="567"/>
        <w:contextualSpacing/>
      </w:pPr>
      <w:r>
        <w:t>г. Саранск</w:t>
      </w:r>
    </w:p>
    <w:p w:rsidR="006A32D6" w:rsidRDefault="001E38EB">
      <w:pPr>
        <w:ind w:left="-567" w:firstLine="567"/>
        <w:contextualSpacing/>
      </w:pPr>
      <w:r>
        <w:t xml:space="preserve">               2026 года</w:t>
      </w:r>
    </w:p>
    <w:p w:rsidR="006A32D6" w:rsidRDefault="001E38EB">
      <w:pPr>
        <w:ind w:left="-567" w:firstLine="567"/>
        <w:contextualSpacing/>
      </w:pPr>
      <w:r>
        <w:t>№</w:t>
      </w:r>
    </w:p>
    <w:p w:rsidR="006A32D6" w:rsidRDefault="006A32D6">
      <w:pPr>
        <w:ind w:left="-567" w:firstLine="567"/>
        <w:contextualSpacing/>
      </w:pPr>
    </w:p>
    <w:p w:rsidR="006A32D6" w:rsidRDefault="006A32D6">
      <w:pPr>
        <w:ind w:firstLine="540"/>
      </w:pPr>
    </w:p>
    <w:p w:rsidR="006A32D6" w:rsidRDefault="006A32D6">
      <w:pPr>
        <w:widowControl w:val="0"/>
        <w:spacing w:line="240" w:lineRule="exact"/>
        <w:ind w:left="4678"/>
      </w:pPr>
    </w:p>
    <w:p w:rsidR="006A32D6" w:rsidRDefault="001E38EB">
      <w:pPr>
        <w:widowControl w:val="0"/>
        <w:spacing w:line="240" w:lineRule="exact"/>
        <w:ind w:left="4678"/>
      </w:pPr>
      <w:proofErr w:type="spellStart"/>
      <w:r>
        <w:t>И.о</w:t>
      </w:r>
      <w:proofErr w:type="spellEnd"/>
      <w:r>
        <w:t xml:space="preserve">. прокурора Республики </w:t>
      </w:r>
      <w:r>
        <w:t>Мордовия</w:t>
      </w:r>
    </w:p>
    <w:p w:rsidR="006A32D6" w:rsidRDefault="006A32D6">
      <w:pPr>
        <w:widowControl w:val="0"/>
        <w:spacing w:line="240" w:lineRule="exact"/>
        <w:ind w:left="4678"/>
      </w:pPr>
    </w:p>
    <w:p w:rsidR="006A32D6" w:rsidRDefault="001E38EB">
      <w:pPr>
        <w:widowControl w:val="0"/>
        <w:spacing w:line="240" w:lineRule="exact"/>
        <w:ind w:left="4678"/>
      </w:pPr>
      <w:r>
        <w:t xml:space="preserve">старший советник юстиции </w:t>
      </w:r>
    </w:p>
    <w:p w:rsidR="006A32D6" w:rsidRDefault="006A32D6">
      <w:pPr>
        <w:widowControl w:val="0"/>
        <w:spacing w:line="240" w:lineRule="exact"/>
        <w:ind w:left="4678"/>
      </w:pPr>
    </w:p>
    <w:p w:rsidR="006A32D6" w:rsidRDefault="001E38EB">
      <w:pPr>
        <w:widowControl w:val="0"/>
        <w:spacing w:line="240" w:lineRule="exact"/>
        <w:ind w:left="4678"/>
      </w:pPr>
      <w:r>
        <w:t xml:space="preserve">                                        А.П. Фадеев</w:t>
      </w:r>
    </w:p>
    <w:p w:rsidR="006A32D6" w:rsidRDefault="001E38EB">
      <w:pPr>
        <w:widowControl w:val="0"/>
        <w:spacing w:line="240" w:lineRule="exact"/>
        <w:ind w:left="4678"/>
      </w:pPr>
      <w:r>
        <w:t>___.03.2026</w:t>
      </w:r>
    </w:p>
    <w:p w:rsidR="006A32D6" w:rsidRDefault="006A32D6">
      <w:pPr>
        <w:widowControl w:val="0"/>
        <w:spacing w:line="240" w:lineRule="exact"/>
      </w:pPr>
    </w:p>
    <w:p w:rsidR="006A32D6" w:rsidRDefault="006A32D6">
      <w:pPr>
        <w:ind w:firstLine="540"/>
      </w:pPr>
    </w:p>
    <w:p w:rsidR="006A32D6" w:rsidRDefault="006A32D6">
      <w:pPr>
        <w:ind w:firstLine="540"/>
      </w:pPr>
    </w:p>
    <w:p w:rsidR="006A32D6" w:rsidRDefault="006A32D6">
      <w:pPr>
        <w:ind w:firstLine="540"/>
      </w:pPr>
    </w:p>
    <w:p w:rsidR="006A32D6" w:rsidRDefault="006A32D6">
      <w:pPr>
        <w:ind w:firstLine="540"/>
      </w:pPr>
    </w:p>
    <w:p w:rsidR="006A32D6" w:rsidRDefault="006A32D6">
      <w:pPr>
        <w:ind w:firstLine="540"/>
      </w:pPr>
    </w:p>
    <w:p w:rsidR="006A32D6" w:rsidRDefault="006A32D6"/>
    <w:sectPr w:rsidR="006A32D6">
      <w:headerReference w:type="default" r:id="rId7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8EB" w:rsidRDefault="001E38EB">
      <w:r>
        <w:separator/>
      </w:r>
    </w:p>
  </w:endnote>
  <w:endnote w:type="continuationSeparator" w:id="0">
    <w:p w:rsidR="001E38EB" w:rsidRDefault="001E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8EB" w:rsidRDefault="001E38EB">
      <w:r>
        <w:separator/>
      </w:r>
    </w:p>
  </w:footnote>
  <w:footnote w:type="continuationSeparator" w:id="0">
    <w:p w:rsidR="001E38EB" w:rsidRDefault="001E3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D6" w:rsidRDefault="001E38EB">
    <w:pPr>
      <w:pStyle w:val="Headerand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32D6" w:rsidRDefault="001E38E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 w:rsidR="00A204D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0;width:100pt;height:100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" filled="f" stroked="f">
              <v:textbox style="mso-fit-shape-to-text:t">
                <w:txbxContent>
                  <w:p w:rsidR="006A32D6" w:rsidRDefault="001E38EB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\* Arabic</w:instrText>
                    </w:r>
                    <w:r>
                      <w:fldChar w:fldCharType="separate"/>
                    </w:r>
                    <w:r w:rsidR="00A204D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C50106"/>
    <w:multiLevelType w:val="multilevel"/>
    <w:tmpl w:val="F6326D24"/>
    <w:lvl w:ilvl="0">
      <w:start w:val="1"/>
      <w:numFmt w:val="decimal"/>
      <w:lvlText w:val="%1)"/>
      <w:lvlJc w:val="left"/>
      <w:pPr>
        <w:widowControl/>
        <w:ind w:left="720" w:hanging="360"/>
      </w:pPr>
    </w:lvl>
    <w:lvl w:ilvl="1">
      <w:start w:val="1"/>
      <w:numFmt w:val="russianLower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decimal"/>
      <w:lvlText w:val="%4)"/>
      <w:lvlJc w:val="left"/>
      <w:pPr>
        <w:widowControl/>
        <w:ind w:left="2880" w:hanging="360"/>
      </w:pPr>
    </w:lvl>
    <w:lvl w:ilvl="4">
      <w:start w:val="1"/>
      <w:numFmt w:val="russianLower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russianLow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1" w15:restartNumberingAfterBreak="0">
    <w:nsid w:val="715D472B"/>
    <w:multiLevelType w:val="multilevel"/>
    <w:tmpl w:val="03063A9A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D6"/>
    <w:rsid w:val="001E38EB"/>
    <w:rsid w:val="006A32D6"/>
    <w:rsid w:val="00A2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93A9E-88CD-4816-85DE-8E5355E9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Чибиркин</dc:creator>
  <cp:lastModifiedBy>Чибиркин</cp:lastModifiedBy>
  <cp:revision>2</cp:revision>
  <dcterms:created xsi:type="dcterms:W3CDTF">2026-03-20T13:07:00Z</dcterms:created>
  <dcterms:modified xsi:type="dcterms:W3CDTF">2026-03-20T13:07:00Z</dcterms:modified>
</cp:coreProperties>
</file>