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970" w:rsidRPr="002E3970" w:rsidRDefault="002E3970" w:rsidP="002E39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ПОРЯДОК</w:t>
      </w:r>
    </w:p>
    <w:p w:rsidR="002E3970" w:rsidRDefault="002E3970" w:rsidP="002E39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ОПРЕДЕЛЕНИЯ ОБЩЕГО ОБЪЕМА СУБВЕНЦИЙ, ПРЕДОСТАВЛЯЕМЫХ МЕСТНЫМ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3970">
        <w:rPr>
          <w:rFonts w:ascii="Times New Roman" w:hAnsi="Times New Roman" w:cs="Times New Roman"/>
          <w:sz w:val="24"/>
          <w:szCs w:val="24"/>
        </w:rPr>
        <w:t>БЮДЖЕТАМ ИЗ РЕСПУБЛИКАНСКОГО БЮДЖЕТА РЕСПУБЛИКИ МОРДОВИЯ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3970">
        <w:rPr>
          <w:rFonts w:ascii="Times New Roman" w:hAnsi="Times New Roman" w:cs="Times New Roman"/>
          <w:sz w:val="24"/>
          <w:szCs w:val="24"/>
        </w:rPr>
        <w:t>ДЛЯ ОСУЩЕСТВЛЕНИЯ ГОСУДАРСТВЕННЫХ ПОЛНОМОЧИЙ ПО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3970">
        <w:rPr>
          <w:rFonts w:ascii="Times New Roman" w:hAnsi="Times New Roman" w:cs="Times New Roman"/>
          <w:sz w:val="24"/>
          <w:szCs w:val="24"/>
        </w:rPr>
        <w:t xml:space="preserve">ОТДЫХА И ОЗДОРОВЛЕНИЯ ДЕТЕЙ </w:t>
      </w:r>
    </w:p>
    <w:p w:rsidR="002E3970" w:rsidRDefault="002E3970" w:rsidP="002E39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В КАНИКУЛЯРНОЕ ВРЕМЯ, МЕТОДИКА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3970">
        <w:rPr>
          <w:rFonts w:ascii="Times New Roman" w:hAnsi="Times New Roman" w:cs="Times New Roman"/>
          <w:sz w:val="24"/>
          <w:szCs w:val="24"/>
        </w:rPr>
        <w:t xml:space="preserve">РАСЧЕТА НОРМАТИВА </w:t>
      </w:r>
    </w:p>
    <w:p w:rsidR="002E3970" w:rsidRDefault="002E3970" w:rsidP="002E39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ДЛЯ ОПРЕДЕЛЕНИЯ ОБЩЕГО ОБЪЕМА УКАЗАННЫХ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3970">
        <w:rPr>
          <w:rFonts w:ascii="Times New Roman" w:hAnsi="Times New Roman" w:cs="Times New Roman"/>
          <w:sz w:val="24"/>
          <w:szCs w:val="24"/>
        </w:rPr>
        <w:t>СУБВЕНЦИЙ, ПОКАЗАТЕЛИ (КРИТЕРИИ) И МЕТОДИКА РАСПРЕДЕЛЕНИЯ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970" w:rsidRDefault="002E3970" w:rsidP="002E39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 xml:space="preserve">МЕЖДУ МУНИЦИПАЛЬНЫМИ ОБРАЗОВАНИЯМИ </w:t>
      </w:r>
    </w:p>
    <w:p w:rsidR="002E3970" w:rsidRPr="002E3970" w:rsidRDefault="002E3970" w:rsidP="002E39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ОБЩЕГО ОБЪЕМА СУБВЕНЦИЙ</w:t>
      </w:r>
    </w:p>
    <w:p w:rsidR="002E3970" w:rsidRDefault="002E3970" w:rsidP="002E3970">
      <w:pPr>
        <w:ind w:firstLine="709"/>
        <w:rPr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2E3970" w:rsidRPr="002E3970" w:rsidRDefault="002E3970" w:rsidP="002E397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Законом Республики Мордовия</w:t>
      </w:r>
    </w:p>
    <w:p w:rsidR="002E3970" w:rsidRPr="002E3970" w:rsidRDefault="002E3970" w:rsidP="002E3970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 декабря 2019 года № 79-З</w:t>
      </w:r>
    </w:p>
    <w:p w:rsidR="002E3970" w:rsidRPr="002E3970" w:rsidRDefault="002E3970" w:rsidP="002E397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E3970">
        <w:rPr>
          <w:rFonts w:ascii="Times New Roman" w:hAnsi="Times New Roman" w:cs="Times New Roman"/>
          <w:sz w:val="24"/>
          <w:szCs w:val="24"/>
        </w:rPr>
        <w:t>О наделении органов местного</w:t>
      </w:r>
    </w:p>
    <w:p w:rsidR="002E3970" w:rsidRPr="002E3970" w:rsidRDefault="002E3970" w:rsidP="002E397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самоуправления государственными</w:t>
      </w:r>
    </w:p>
    <w:p w:rsidR="002E3970" w:rsidRPr="002E3970" w:rsidRDefault="002E3970" w:rsidP="002E397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полномочиями Республики Мордовия</w:t>
      </w:r>
    </w:p>
    <w:p w:rsidR="002E3970" w:rsidRPr="002E3970" w:rsidRDefault="002E3970" w:rsidP="002E397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по обеспечению отдыха и оздоровления</w:t>
      </w:r>
    </w:p>
    <w:p w:rsidR="002E3970" w:rsidRDefault="002E3970" w:rsidP="002E397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детей в каникулярное время»</w:t>
      </w:r>
    </w:p>
    <w:p w:rsidR="002E3970" w:rsidRDefault="002E3970" w:rsidP="002E397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E3970" w:rsidRPr="004413FA" w:rsidRDefault="002E3970" w:rsidP="002E3970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4413FA">
        <w:rPr>
          <w:rFonts w:eastAsiaTheme="minorHAnsi"/>
          <w:bCs/>
          <w:sz w:val="24"/>
          <w:szCs w:val="24"/>
          <w:lang w:eastAsia="en-US"/>
        </w:rPr>
        <w:t>(в ред. Закон</w:t>
      </w:r>
      <w:r>
        <w:rPr>
          <w:rFonts w:eastAsiaTheme="minorHAnsi"/>
          <w:bCs/>
          <w:sz w:val="24"/>
          <w:szCs w:val="24"/>
          <w:lang w:eastAsia="en-US"/>
        </w:rPr>
        <w:t>а РМ от 22</w:t>
      </w:r>
      <w:r w:rsidRPr="004413FA">
        <w:rPr>
          <w:rFonts w:eastAsiaTheme="minorHAnsi"/>
          <w:bCs/>
          <w:sz w:val="24"/>
          <w:szCs w:val="24"/>
          <w:lang w:eastAsia="en-US"/>
        </w:rPr>
        <w:t>.</w:t>
      </w:r>
      <w:r>
        <w:rPr>
          <w:rFonts w:eastAsiaTheme="minorHAnsi"/>
          <w:bCs/>
          <w:sz w:val="24"/>
          <w:szCs w:val="24"/>
          <w:lang w:eastAsia="en-US"/>
        </w:rPr>
        <w:t>07</w:t>
      </w:r>
      <w:r w:rsidRPr="004413FA">
        <w:rPr>
          <w:rFonts w:eastAsiaTheme="minorHAnsi"/>
          <w:bCs/>
          <w:sz w:val="24"/>
          <w:szCs w:val="24"/>
          <w:lang w:eastAsia="en-US"/>
        </w:rPr>
        <w:t>.20</w:t>
      </w:r>
      <w:r>
        <w:rPr>
          <w:rFonts w:eastAsiaTheme="minorHAnsi"/>
          <w:bCs/>
          <w:sz w:val="24"/>
          <w:szCs w:val="24"/>
          <w:lang w:eastAsia="en-US"/>
        </w:rPr>
        <w:t>20</w:t>
      </w:r>
      <w:r w:rsidRPr="004413FA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>г. №</w:t>
      </w:r>
      <w:hyperlink r:id="rId4" w:history="1">
        <w:r>
          <w:rPr>
            <w:rFonts w:eastAsiaTheme="minorHAnsi"/>
            <w:bCs/>
            <w:sz w:val="24"/>
            <w:szCs w:val="24"/>
            <w:lang w:eastAsia="en-US"/>
          </w:rPr>
          <w:t xml:space="preserve"> 49</w:t>
        </w:r>
        <w:r w:rsidRPr="004413FA">
          <w:rPr>
            <w:rFonts w:eastAsiaTheme="minorHAnsi"/>
            <w:bCs/>
            <w:sz w:val="24"/>
            <w:szCs w:val="24"/>
            <w:lang w:eastAsia="en-US"/>
          </w:rPr>
          <w:t>-З</w:t>
        </w:r>
      </w:hyperlink>
      <w:r w:rsidRPr="004413FA">
        <w:rPr>
          <w:rFonts w:eastAsiaTheme="minorHAnsi"/>
          <w:bCs/>
          <w:sz w:val="24"/>
          <w:szCs w:val="24"/>
          <w:lang w:eastAsia="en-US"/>
        </w:rPr>
        <w:t>)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Норматив для определения общего объема субвенций на осуществление государственных полномочий Республики Мордовия по обеспечению отдыха и оздоровления детей в каникулярное время с дневным пребыванием в день для возрастной группы от 7 до 10 лет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V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/ D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>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норматив финансовых затрат в день на осуществление государственных полномочий Республики Мордовия по обеспечению отдыха и оздоровления детей в каникулярное время с дневным пребыванием для возрастной группы от 7 до 10 лет (устанавливается законом Республики Мордовия о республиканском бюджете Республики Мордовия на очередной финансовый год);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затраты на приобретение набора продуктов питания или готовых блюд и их транспортировки в организации отдыха детей и их оздоровления для возрастной группы от 7 до 10 лет, которая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E397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 xml:space="preserve"> = F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 xml:space="preserve"> x Z x G x I, </w:t>
      </w:r>
      <w:r w:rsidRPr="002E3970">
        <w:rPr>
          <w:rFonts w:ascii="Times New Roman" w:hAnsi="Times New Roman" w:cs="Times New Roman"/>
          <w:sz w:val="24"/>
          <w:szCs w:val="24"/>
        </w:rPr>
        <w:t>где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F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среднесуточные наборы пищевых продуктов, используемые для приготовления блюд и напитков для детей возрастной группы от 7 до 10 лет </w:t>
      </w:r>
      <w:hyperlink r:id="rId5" w:history="1">
        <w:r w:rsidRPr="002E3970">
          <w:rPr>
            <w:rFonts w:ascii="Times New Roman" w:hAnsi="Times New Roman" w:cs="Times New Roman"/>
            <w:sz w:val="24"/>
            <w:szCs w:val="24"/>
          </w:rPr>
          <w:t>(СанПиН 2.4.4.2599-10)</w:t>
        </w:r>
      </w:hyperlink>
      <w:r w:rsidRPr="002E3970">
        <w:rPr>
          <w:rFonts w:ascii="Times New Roman" w:hAnsi="Times New Roman" w:cs="Times New Roman"/>
          <w:sz w:val="24"/>
          <w:szCs w:val="24"/>
        </w:rPr>
        <w:t>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Z - среднегодовые цены на продовольственные товары за отчетный год;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 xml:space="preserve">G - доля суточной потребности пищевых веществ и энергии по приему пищи 75 процентов </w:t>
      </w:r>
      <w:hyperlink r:id="rId6" w:history="1">
        <w:r w:rsidRPr="002E3970">
          <w:rPr>
            <w:rFonts w:ascii="Times New Roman" w:hAnsi="Times New Roman" w:cs="Times New Roman"/>
            <w:sz w:val="24"/>
            <w:szCs w:val="24"/>
          </w:rPr>
          <w:t>(СанПиН 2.4.4.2599-10)</w:t>
        </w:r>
      </w:hyperlink>
      <w:r w:rsidRPr="002E3970">
        <w:rPr>
          <w:rFonts w:ascii="Times New Roman" w:hAnsi="Times New Roman" w:cs="Times New Roman"/>
          <w:sz w:val="24"/>
          <w:szCs w:val="24"/>
        </w:rPr>
        <w:t>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I - коэффициент инфляции, планируемый на очередной финансовый год.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Норматив для определения общего объема субвенций на осуществление государственных полномочий Республики Мордовия по обеспечению отдыха и оздоровления детей в каникулярное время с дневным пребыванием в день для возрастной группы от 11 до 18 лет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V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/ D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>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норматив финансовых затрат в день на осуществление государственных полномочий Республики Мордовия по обеспечению отдыха и оздоровления детей в каникулярное время с дневным пребыванием для возрастной группы от 11 до 18 лет (устанавливается законом Республики Мордовия о республиканском бюджете Республики Мордовия на очередной финансовый год);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затраты на приобретение набора продуктов питания или готовых блюд и их транспортировки в организации отдыха детей и их оздоровления для возрастной группы от 11 до 18 лет, которая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E397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 xml:space="preserve"> = F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 xml:space="preserve"> x Z x G x I, </w:t>
      </w:r>
      <w:r w:rsidRPr="002E3970">
        <w:rPr>
          <w:rFonts w:ascii="Times New Roman" w:hAnsi="Times New Roman" w:cs="Times New Roman"/>
          <w:sz w:val="24"/>
          <w:szCs w:val="24"/>
        </w:rPr>
        <w:t>где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F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среднесуточные наборы пищевых продуктов, используемые для приготовления блюд и напитков для детей возрастной группы от 11 до 18 лет </w:t>
      </w:r>
      <w:hyperlink r:id="rId7" w:history="1">
        <w:r w:rsidRPr="002E3970">
          <w:rPr>
            <w:rFonts w:ascii="Times New Roman" w:hAnsi="Times New Roman" w:cs="Times New Roman"/>
            <w:sz w:val="24"/>
            <w:szCs w:val="24"/>
          </w:rPr>
          <w:t>(СанПиН 2.4.4.2599-10)</w:t>
        </w:r>
      </w:hyperlink>
      <w:r w:rsidRPr="002E3970">
        <w:rPr>
          <w:rFonts w:ascii="Times New Roman" w:hAnsi="Times New Roman" w:cs="Times New Roman"/>
          <w:sz w:val="24"/>
          <w:szCs w:val="24"/>
        </w:rPr>
        <w:t>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Z - среднегодовые цены на продовольственные товары за отчетный год;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 xml:space="preserve">G - доля суточной потребности пищевых веществ и энергии по приему пищи 75 процентов </w:t>
      </w:r>
      <w:hyperlink r:id="rId8" w:history="1">
        <w:r w:rsidRPr="002E3970">
          <w:rPr>
            <w:rFonts w:ascii="Times New Roman" w:hAnsi="Times New Roman" w:cs="Times New Roman"/>
            <w:sz w:val="24"/>
            <w:szCs w:val="24"/>
          </w:rPr>
          <w:t>(СанПиН 2.4.4.2599-10)</w:t>
        </w:r>
      </w:hyperlink>
      <w:r w:rsidRPr="002E3970">
        <w:rPr>
          <w:rFonts w:ascii="Times New Roman" w:hAnsi="Times New Roman" w:cs="Times New Roman"/>
          <w:sz w:val="24"/>
          <w:szCs w:val="24"/>
        </w:rPr>
        <w:t>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I - коэффициент инфляции, планируемый на очередной финансовый год.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V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объем годового планового содержания специалистов 1 категории в администрации муниципального района (городского округа Саранск) (далее - специалист первой категории) для осуществления государственного полномочия в Республике Мордовия, определяемый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V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(X + Y + J) / 100 x R,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X - заработная плата с начислениями на фонд оплаты труда специалиста 1 категории;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Y - материальные затраты на обеспечение деятельности специалиста 1 категории;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J - объем текущих расходов на содержание специалиста 1 категории (затраты на услуги связи, транспортные и коммунальные расходы и прочие услуги);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R - количество муниципальных образований, осуществляющих государственные полномочия по обеспечению отдыха и оздоровления детей в каникулярное время с дневным пребыванием.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3970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- количество дето-дней пребывания детей в оздоровительном лагере с дневным пребыванием, определяется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E397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 xml:space="preserve"> = (K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 xml:space="preserve"> + K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>) x 21 + (K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 xml:space="preserve"> + K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>) x 12 + (K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 xml:space="preserve"> + K</w:t>
      </w:r>
      <w:r w:rsidRPr="002E397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 xml:space="preserve">) x 7, </w:t>
      </w:r>
      <w:r w:rsidRPr="002E3970">
        <w:rPr>
          <w:rFonts w:ascii="Times New Roman" w:hAnsi="Times New Roman" w:cs="Times New Roman"/>
          <w:sz w:val="24"/>
          <w:szCs w:val="24"/>
        </w:rPr>
        <w:t>где</w:t>
      </w:r>
      <w:r w:rsidRPr="002E3970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7 до 10 лет, которое планируется оздоровить в организациях отдыха детей и их оздоровления на территории Республики Мордовия в каникулярное время с дневным пребыванием с продолжительностью смены 21 день;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11 до 18 лет, которое планируется оздоровить в организациях отдыха детей и их оздоровления на территории Республики Мордовия в каникулярное время с дневным пребыванием с продолжительностью смены 21 день;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7 до 10 лет, которое планируется оздоровить в организациях отдыха детей и их оздоровления на территории Республики Мордовия в каникулярное время с дневным пребыванием с продолжительностью смены 12 дней;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11 до 18 лет, которое планируется оздоровить в организациях отдыха детей и их оздоровления на территории Республики Мордовия в каникулярное время с дневным пребыванием с продолжительностью смены </w:t>
      </w:r>
      <w:r w:rsidRPr="002E3970">
        <w:rPr>
          <w:rFonts w:ascii="Times New Roman" w:hAnsi="Times New Roman" w:cs="Times New Roman"/>
          <w:sz w:val="24"/>
          <w:szCs w:val="24"/>
        </w:rPr>
        <w:lastRenderedPageBreak/>
        <w:t>12 дней;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7 до 10 лет, которое планируется оздоровить в организациях отдыха детей и их оздоровления на территории Республики Мордовия в каникулярное время с дневным пребыванием с продолжительностью смены 7 дней;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11 до 18 лет, которое планируется оздоровить в организациях отдыха детей и их оздоровления на территории Республики Мордовия в каникулярное время с дневным пребыванием с продолжительностью смены 7 дней.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Норматив для определения общего объема субвенций на осуществление государственных полномочий Республики Мордовия по обеспечению отдыха и оздоровления детей в каникулярное время с круглосуточным пребыванием в день для возрастной группы от 7 до 10 лет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P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V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/ D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>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норматив финансовых затрат в день на осуществление государственных полномочий Республики Мордовия по обеспечению отдыха и оздоровления детей в каникулярное время с круглосуточным пребыванием для возрастной группы от 7 до 10 лет (устанавливается законом Республики Мордовия о республиканском бюджете Республики Мордовия на очередной финансовый год);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P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сумма прогнозных расходов в день на осуществление переданных органам местного самоуправления государственных полномочий Республики Мордовия по обеспечению отдыха и оздоровления детей в каникулярное время с круглосуточным пребыванием для возрастной группы от 7 до 10 лет, которая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P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(S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L + M) x I,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затраты на приобретение набора продуктов питания или готовых блюд и их транспортировки в организации отдыха детей и их оздоровления для возрастной группы от 7 до 10 лет, которая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F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Z x 1,15,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F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среднесуточные наборы пищевых продуктов, используемые для приготовления блюд и напитков для детей возрастной группы от 7 до 10 лет </w:t>
      </w:r>
      <w:hyperlink r:id="rId9" w:history="1">
        <w:r w:rsidRPr="002E3970">
          <w:rPr>
            <w:rFonts w:ascii="Times New Roman" w:hAnsi="Times New Roman" w:cs="Times New Roman"/>
            <w:sz w:val="24"/>
            <w:szCs w:val="24"/>
          </w:rPr>
          <w:t>(СанПиН 2.4.4.2599-10)</w:t>
        </w:r>
      </w:hyperlink>
      <w:r w:rsidRPr="002E3970">
        <w:rPr>
          <w:rFonts w:ascii="Times New Roman" w:hAnsi="Times New Roman" w:cs="Times New Roman"/>
          <w:sz w:val="24"/>
          <w:szCs w:val="24"/>
        </w:rPr>
        <w:t>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Z - среднегодовые цены на продовольственные товары за отчетный год;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1,15 - затраты на содержание кухонных работников;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L - затраты на оплату труда и начисления на оплату труда педагогических работников, медицинских работников, работников учебно-вспомогательного персонала в день: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L = Q x 0,25 / 30,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Q - заработная плата с начислениями на оплату труда;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0,25 - количество ставок на одного ребенка из числа педагогических работников, медицинских работников, работников учебно-вспомогательного персонала;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M - затраты, связанные с материально-техническим обеспечением организаций отдыха детей и их оздоровления;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I - коэффициент инфляции, планируемый на очередной финансовый год.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 xml:space="preserve">Норматив для определения общего объема субвенций на осуществление государственных полномочий Республики Мордовия по обеспечению отдыха и </w:t>
      </w:r>
      <w:r w:rsidRPr="002E3970">
        <w:rPr>
          <w:rFonts w:ascii="Times New Roman" w:hAnsi="Times New Roman" w:cs="Times New Roman"/>
          <w:sz w:val="24"/>
          <w:szCs w:val="24"/>
        </w:rPr>
        <w:lastRenderedPageBreak/>
        <w:t>оздоровления детей в каникулярное время с круглосуточным пребыванием в день для возрастной группы от 11 до 18 лет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P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V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/ D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>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норматив финансовых затрат в день на осуществление государственных полномочий Республики Мордовия по обеспечению отдыха и оздоровления детей в каникулярное время с круглосуточным пребыванием для возрастной группы от 11 до 18 лет (устанавливается законом Республики Мордовия о республиканском бюджете Республики Мордовия на очередной финансовый год);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P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сумма прогнозных расходов в день на осуществление переданных органам местного самоуправления государственных полномочий Республики Мордовия по обеспечению отдыха и оздоровления детей в каникулярное время с круглосуточным пребыванием для возрастной группы от 11 до 18 лет, которая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P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(S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L + M) x I,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затраты на приобретение набора продуктов питания или готовых блюд и их транспортировки в организации отдыха детей и их оздоровления для возрастной группы от 11 до 18 лет, которая рассчитывается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S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F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Z x 1,15,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F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среднесуточные наборы пищевых продуктов, используемые для приготовления блюд и напитков для детей возрастной группы от 11 до 18 лет </w:t>
      </w:r>
      <w:hyperlink r:id="rId10" w:history="1">
        <w:r w:rsidRPr="002E3970">
          <w:rPr>
            <w:rFonts w:ascii="Times New Roman" w:hAnsi="Times New Roman" w:cs="Times New Roman"/>
            <w:sz w:val="24"/>
            <w:szCs w:val="24"/>
          </w:rPr>
          <w:t>(СанПиН 2.4.4.2599-10)</w:t>
        </w:r>
      </w:hyperlink>
      <w:r w:rsidRPr="002E3970">
        <w:rPr>
          <w:rFonts w:ascii="Times New Roman" w:hAnsi="Times New Roman" w:cs="Times New Roman"/>
          <w:sz w:val="24"/>
          <w:szCs w:val="24"/>
        </w:rPr>
        <w:t>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Z - среднегодовые цены на продовольственные товары за отчетный год;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1,15 - затраты на содержание кухонных работников.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L - затраты на оплату труда и начисления на оплату труда педагогических работников, медицинских работников, работников учебно-вспомогательного персонала;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M - затраты, связанные с материально-техническим обеспечением организаций отдыха детей и их оздоровления;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I - коэффициент инфляции, планируемый на очередной финансовый год.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V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объем годового планового содержания специалистов 1 категории для осуществления государственного полномочия в Республике Мордовия, определяемый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V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(X + Y + J) / 100 x R,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X - заработная плата с начислениями на фонд оплаты труда специалиста 1 категории;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Y - материальные затраты на обеспечение деятельности специалиста 1 категории;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J - объем текущих расходов на содержание специалиста 1 категории (затраты на услуги связи, транспортные и коммунальные расходы и прочие услуги);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R - количество муниципальных образований, осуществляющих государственные полномочия по обеспечению отдыха и оздоровления детей в каникулярное время с круглосуточным пребыванием.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D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количество дето-дней пребывания детей в оздоровительном лагере с круглосуточным пребыванием, определяется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D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= (K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2E3970">
        <w:rPr>
          <w:rFonts w:ascii="Times New Roman" w:hAnsi="Times New Roman" w:cs="Times New Roman"/>
          <w:sz w:val="24"/>
          <w:szCs w:val="24"/>
        </w:rPr>
        <w:t>) x 21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7 до 10 лет, которое планируется </w:t>
      </w:r>
      <w:r w:rsidRPr="002E3970">
        <w:rPr>
          <w:rFonts w:ascii="Times New Roman" w:hAnsi="Times New Roman" w:cs="Times New Roman"/>
          <w:sz w:val="24"/>
          <w:szCs w:val="24"/>
        </w:rPr>
        <w:lastRenderedPageBreak/>
        <w:t>оздоровить в организациях отдыха детей и их оздоровления на территории Республики Мордовия в каникулярное время с круглосуточным пребыванием с продолжительностью смены 21 день;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11 до 18 лет, которое планируется оздоровить в организациях отдыха детей и их оздоровления на территории Республики Мордовия в каникулярное время с круглосуточным пребыванием с продолжительностью смены 21 день.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Общий объем субвенций, предоставляемых местным бюджетам из республиканского бюджета Республики Мордовия на осуществление государственных полномочий, переданных настоящим Законом, определяется в сумме прогнозируемых финансовых затрат по финансовому обеспечению отдыха и оздоровления детей в каникулярное время, рассчитываемой по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C = (N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>) x D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(N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E3970">
        <w:rPr>
          <w:rFonts w:ascii="Times New Roman" w:hAnsi="Times New Roman" w:cs="Times New Roman"/>
          <w:sz w:val="24"/>
          <w:szCs w:val="24"/>
        </w:rPr>
        <w:t xml:space="preserve"> + 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E3970">
        <w:rPr>
          <w:rFonts w:ascii="Times New Roman" w:hAnsi="Times New Roman" w:cs="Times New Roman"/>
          <w:sz w:val="24"/>
          <w:szCs w:val="24"/>
        </w:rPr>
        <w:t>) x D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>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C - общий объем субвенций, предоставляемым местным бюджетам из республиканского бюджета Республики Мордовия на осуществление государственных полномочий, переданных настоящим Законом.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Показателями (критериями) распределения между муниципальными районами Республики Мордовия и городским округом Саранск общего объема субвенций, предоставляемых местным бюджетам из республиканского бюджета Республики Мордовия на осуществление государственных полномочий, переданных настоящим Законом, являются: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прогнозное количество детей в возрасте от 7 до 10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дневным пребыванием;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прогнозное количество детей в возрасте от 11 до 18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дневным пребыванием;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прогнозное количество детей в возрасте от 7 до 10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круглосуточным пребыванием;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прогнозное количество детей в возрасте от 11 до 18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круглосуточным пребыванием;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прогнозное количество дето-дней пребывания детей в оздоровительных лагерях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время.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Распределение субвенций муниципальным районам (городскому округу Саранск) на осуществление государственных полномочий Республики Мордовия по обеспечению отдыха и оздоровления детей в каникулярное время осуществляется по следующей формуле: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E3970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= 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(K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1j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21 + 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3j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12 + 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5j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7) + 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(K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2j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21 +</w:t>
      </w:r>
    </w:p>
    <w:p w:rsidR="002E3970" w:rsidRPr="002E3970" w:rsidRDefault="002E3970" w:rsidP="002E397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+ 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4J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12 + 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6j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7) + 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7j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21 + N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8j</w:t>
      </w:r>
      <w:r w:rsidRPr="002E3970">
        <w:rPr>
          <w:rFonts w:ascii="Times New Roman" w:hAnsi="Times New Roman" w:cs="Times New Roman"/>
          <w:sz w:val="24"/>
          <w:szCs w:val="24"/>
        </w:rPr>
        <w:t xml:space="preserve"> x 21, где: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3970">
        <w:rPr>
          <w:rFonts w:ascii="Times New Roman" w:hAnsi="Times New Roman" w:cs="Times New Roman"/>
          <w:sz w:val="24"/>
          <w:szCs w:val="24"/>
        </w:rPr>
        <w:t>C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- размер субвенции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муниципальному району (городскому округу Саранск) на осуществление переданных органам местного самоуправления государственных </w:t>
      </w:r>
      <w:r w:rsidRPr="002E3970">
        <w:rPr>
          <w:rFonts w:ascii="Times New Roman" w:hAnsi="Times New Roman" w:cs="Times New Roman"/>
          <w:sz w:val="24"/>
          <w:szCs w:val="24"/>
        </w:rPr>
        <w:lastRenderedPageBreak/>
        <w:t>полномочий Республики Мордовия по обеспечению отдыха и оздоровления детей в каникулярное время в организациях отдыха детей и их оздоровления;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1j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7 до 10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дневным пребыванием с продолжительностью смены 21 день;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2j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11 до 18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дневным пребыванием с продолжительностью смены 21 день;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3j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7 до 10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дневным пребыванием с продолжительностью смены 12 дней;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4j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11 до 18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дневным пребыванием с продолжительностью смены 12 дней;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5j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7 до 10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дневным пребыванием с продолжительностью смены 7 дней;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6j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11 до 18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дневным пребыванием с продолжительностью смены 7 дней;</w:t>
      </w:r>
    </w:p>
    <w:p w:rsidR="002E3970" w:rsidRPr="002E3970" w:rsidRDefault="002E3970" w:rsidP="002E39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7j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7 до 10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круглосуточным пребыванием с продолжительностью смены 21 день;</w:t>
      </w:r>
    </w:p>
    <w:p w:rsidR="002E3970" w:rsidRPr="002E3970" w:rsidRDefault="002E3970" w:rsidP="003F7E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970">
        <w:rPr>
          <w:rFonts w:ascii="Times New Roman" w:hAnsi="Times New Roman" w:cs="Times New Roman"/>
          <w:sz w:val="24"/>
          <w:szCs w:val="24"/>
        </w:rPr>
        <w:t>K</w:t>
      </w:r>
      <w:r w:rsidRPr="002E3970">
        <w:rPr>
          <w:rFonts w:ascii="Times New Roman" w:hAnsi="Times New Roman" w:cs="Times New Roman"/>
          <w:sz w:val="24"/>
          <w:szCs w:val="24"/>
          <w:vertAlign w:val="subscript"/>
        </w:rPr>
        <w:t>8j</w:t>
      </w:r>
      <w:r w:rsidRPr="002E3970">
        <w:rPr>
          <w:rFonts w:ascii="Times New Roman" w:hAnsi="Times New Roman" w:cs="Times New Roman"/>
          <w:sz w:val="24"/>
          <w:szCs w:val="24"/>
        </w:rPr>
        <w:t xml:space="preserve"> - прогнозное количество детей в возрасте от 11 до 18 лет, которое планируется оздоровить в организациях отдыха детей и их оздоровления в организации отдыха детей и их оздоровления на территории j-</w:t>
      </w:r>
      <w:proofErr w:type="spellStart"/>
      <w:r w:rsidRPr="002E397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E3970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 Саранск) в каникулярное время с круглосуточным пребыванием с продолжительностью смены 21 день.</w:t>
      </w:r>
      <w:bookmarkStart w:id="0" w:name="_GoBack"/>
      <w:bookmarkEnd w:id="0"/>
      <w:r w:rsidR="003F7E91">
        <w:fldChar w:fldCharType="begin"/>
      </w:r>
      <w:r w:rsidR="003F7E91">
        <w:instrText xml:space="preserve"> HYPERLINK "consu</w:instrText>
      </w:r>
      <w:r w:rsidR="003F7E91">
        <w:instrText xml:space="preserve">ltantplus://offline/ref=8A9359A00D1927F34F767288AA7C40EC268FE093A6410EB91CB347F678D4E8A45465D3FE0D5F8F365E5DC9C39913219718C975AF6F2293C84F1217KBz0M" </w:instrText>
      </w:r>
      <w:r w:rsidR="003F7E91">
        <w:fldChar w:fldCharType="separate"/>
      </w:r>
      <w:r w:rsidRPr="002E3970">
        <w:rPr>
          <w:rFonts w:ascii="Times New Roman" w:hAnsi="Times New Roman" w:cs="Times New Roman"/>
          <w:i/>
          <w:sz w:val="24"/>
          <w:szCs w:val="24"/>
        </w:rPr>
        <w:br/>
      </w:r>
      <w:r w:rsidR="003F7E9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E3970">
        <w:rPr>
          <w:rFonts w:ascii="Times New Roman" w:hAnsi="Times New Roman" w:cs="Times New Roman"/>
          <w:sz w:val="24"/>
          <w:szCs w:val="24"/>
        </w:rPr>
        <w:br/>
      </w:r>
    </w:p>
    <w:p w:rsidR="006A5167" w:rsidRPr="002E3970" w:rsidRDefault="006A5167" w:rsidP="002E3970">
      <w:pPr>
        <w:ind w:firstLine="709"/>
        <w:rPr>
          <w:sz w:val="24"/>
          <w:szCs w:val="24"/>
        </w:rPr>
      </w:pPr>
    </w:p>
    <w:sectPr w:rsidR="006A5167" w:rsidRPr="002E3970" w:rsidSect="0056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70"/>
    <w:rsid w:val="002E3970"/>
    <w:rsid w:val="003F7E91"/>
    <w:rsid w:val="006A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A288F-CD65-4698-95C0-5F7F038F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E3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9359A00D1927F34F766C85BC101DE02085BB9DAA4303E645EC1CAB2FDDE2F3132A8ABC49528C3557579D9AD6127DD24DDA74A66F209AD4K4zD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A9359A00D1927F34F766C85BC101DE02085BB9DAA4303E645EC1CAB2FDDE2F3132A8ABC49528C3258579D9AD6127DD24DDA74A66F209AD4K4zD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9359A00D1927F34F766C85BC101DE02085BB9DAA4303E645EC1CAB2FDDE2F3132A8ABC49528C3557579D9AD6127DD24DDA74A66F209AD4K4zD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A9359A00D1927F34F766C85BC101DE02085BB9DAA4303E645EC1CAB2FDDE2F3132A8ABC49528C3258579D9AD6127DD24DDA74A66F209AD4K4zDM" TargetMode="External"/><Relationship Id="rId10" Type="http://schemas.openxmlformats.org/officeDocument/2006/relationships/hyperlink" Target="consultantplus://offline/ref=8A9359A00D1927F34F766C85BC101DE02085BB9DAA4303E645EC1CAB2FDDE2F3132A8ABC49528C3258579D9AD6127DD24DDA74A66F209AD4K4zDM" TargetMode="External"/><Relationship Id="rId4" Type="http://schemas.openxmlformats.org/officeDocument/2006/relationships/hyperlink" Target="consultantplus://offline/ref=162AB5CBC93998477692D1F5E0C6AE7E09AE6191254E31E0B392E1A082C12540DB9F71C7B242F45FA1EFBBoFU7I" TargetMode="External"/><Relationship Id="rId9" Type="http://schemas.openxmlformats.org/officeDocument/2006/relationships/hyperlink" Target="consultantplus://offline/ref=8A9359A00D1927F34F766C85BC101DE02085BB9DAA4303E645EC1CAB2FDDE2F3132A8ABC49528C3258579D9AD6127DD24DDA74A66F209AD4K4z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2657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Панкратова М.В.</dc:creator>
  <cp:lastModifiedBy>Клокова А.В.</cp:lastModifiedBy>
  <cp:revision>2</cp:revision>
  <dcterms:created xsi:type="dcterms:W3CDTF">2020-09-10T12:51:00Z</dcterms:created>
  <dcterms:modified xsi:type="dcterms:W3CDTF">2024-08-08T09:34:00Z</dcterms:modified>
</cp:coreProperties>
</file>