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pStyle w:val="3"/>
        <w:spacing w:before="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pStyle w:val="3"/>
        <w:spacing w:before="0" w:line="360" w:lineRule="auto"/>
        <w:rPr>
          <w:rFonts w:ascii="Times New Roman" w:hAnsi="Times New Roman" w:cs="Times New Roman"/>
          <w:sz w:val="28"/>
          <w:szCs w:val="28"/>
        </w:rPr>
      </w:pPr>
    </w:p>
    <w:p w:rsidR="00EC6C3E" w:rsidRPr="00F8755E" w:rsidRDefault="00000000" w:rsidP="00F8755E">
      <w:pPr>
        <w:pStyle w:val="3"/>
        <w:spacing w:before="0" w:line="360" w:lineRule="auto"/>
        <w:rPr>
          <w:rFonts w:ascii="Times New Roman" w:hAnsi="Times New Roman" w:cs="Times New Roman"/>
          <w:sz w:val="28"/>
          <w:szCs w:val="28"/>
        </w:rPr>
      </w:pPr>
      <w:r w:rsidRPr="00F8755E">
        <w:rPr>
          <w:rFonts w:ascii="Times New Roman" w:hAnsi="Times New Roman" w:cs="Times New Roman"/>
          <w:sz w:val="28"/>
          <w:szCs w:val="28"/>
        </w:rPr>
        <w:t xml:space="preserve">                                                                                </w:t>
      </w:r>
    </w:p>
    <w:p w:rsidR="00EC6C3E" w:rsidRPr="00F8755E" w:rsidRDefault="00000000" w:rsidP="00F8755E">
      <w:pPr>
        <w:pStyle w:val="3"/>
        <w:spacing w:before="0" w:line="360" w:lineRule="auto"/>
        <w:jc w:val="center"/>
        <w:rPr>
          <w:rFonts w:ascii="Times New Roman" w:hAnsi="Times New Roman" w:cs="Times New Roman"/>
          <w:color w:val="000000" w:themeColor="dark1"/>
          <w:sz w:val="28"/>
          <w:szCs w:val="28"/>
        </w:rPr>
      </w:pPr>
      <w:r w:rsidRPr="00F8755E">
        <w:rPr>
          <w:rFonts w:ascii="Times New Roman" w:hAnsi="Times New Roman" w:cs="Times New Roman"/>
          <w:color w:val="000000" w:themeColor="dark1"/>
          <w:sz w:val="28"/>
          <w:szCs w:val="28"/>
        </w:rPr>
        <w:t>СТЕНОГРАММА</w:t>
      </w: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000000" w:rsidP="00F8755E">
      <w:pPr>
        <w:spacing w:after="0" w:line="360" w:lineRule="auto"/>
        <w:jc w:val="center"/>
        <w:rPr>
          <w:rFonts w:ascii="Times New Roman" w:hAnsi="Times New Roman" w:cs="Times New Roman"/>
          <w:b/>
          <w:sz w:val="28"/>
          <w:szCs w:val="28"/>
        </w:rPr>
      </w:pPr>
      <w:r w:rsidRPr="00F8755E">
        <w:rPr>
          <w:rFonts w:ascii="Times New Roman" w:hAnsi="Times New Roman" w:cs="Times New Roman"/>
          <w:b/>
          <w:sz w:val="28"/>
          <w:szCs w:val="28"/>
        </w:rPr>
        <w:t>ЗАСЕДАНИЯ ГОСУДАРСТВЕННОГО СОБРАНИЯ</w:t>
      </w:r>
    </w:p>
    <w:p w:rsidR="00EC6C3E" w:rsidRPr="00F8755E" w:rsidRDefault="00000000" w:rsidP="00F8755E">
      <w:pPr>
        <w:spacing w:after="0" w:line="360" w:lineRule="auto"/>
        <w:jc w:val="center"/>
        <w:rPr>
          <w:rFonts w:ascii="Times New Roman" w:hAnsi="Times New Roman" w:cs="Times New Roman"/>
          <w:b/>
          <w:sz w:val="28"/>
          <w:szCs w:val="28"/>
        </w:rPr>
      </w:pPr>
      <w:r w:rsidRPr="00F8755E">
        <w:rPr>
          <w:rFonts w:ascii="Times New Roman" w:hAnsi="Times New Roman" w:cs="Times New Roman"/>
          <w:b/>
          <w:sz w:val="28"/>
          <w:szCs w:val="28"/>
        </w:rPr>
        <w:t>РЕСПУБЛИКИ МОРДОВИЯ</w:t>
      </w:r>
    </w:p>
    <w:p w:rsidR="00EC6C3E" w:rsidRPr="00F8755E" w:rsidRDefault="00000000" w:rsidP="00F8755E">
      <w:pPr>
        <w:spacing w:after="0" w:line="360" w:lineRule="auto"/>
        <w:jc w:val="center"/>
        <w:rPr>
          <w:rFonts w:ascii="Times New Roman" w:hAnsi="Times New Roman" w:cs="Times New Roman"/>
          <w:b/>
          <w:color w:val="000000" w:themeColor="dark1"/>
          <w:sz w:val="28"/>
          <w:szCs w:val="28"/>
        </w:rPr>
      </w:pPr>
      <w:r w:rsidRPr="00F8755E">
        <w:rPr>
          <w:rFonts w:ascii="Times New Roman" w:hAnsi="Times New Roman" w:cs="Times New Roman"/>
          <w:b/>
          <w:color w:val="000000" w:themeColor="dark1"/>
          <w:sz w:val="28"/>
          <w:szCs w:val="28"/>
        </w:rPr>
        <w:t>седьмого созыва</w:t>
      </w:r>
    </w:p>
    <w:p w:rsidR="00EC6C3E" w:rsidRPr="00F8755E" w:rsidRDefault="00EC6C3E" w:rsidP="00F8755E">
      <w:pPr>
        <w:pStyle w:val="3"/>
        <w:spacing w:before="0" w:line="360" w:lineRule="auto"/>
        <w:jc w:val="center"/>
        <w:rPr>
          <w:rFonts w:ascii="Times New Roman" w:hAnsi="Times New Roman" w:cs="Times New Roman"/>
          <w:color w:val="000000" w:themeColor="dark1"/>
          <w:sz w:val="28"/>
          <w:szCs w:val="28"/>
        </w:rPr>
      </w:pPr>
    </w:p>
    <w:p w:rsidR="00EC6C3E" w:rsidRPr="00F8755E" w:rsidRDefault="00EC6C3E" w:rsidP="00F8755E">
      <w:pPr>
        <w:pStyle w:val="3"/>
        <w:spacing w:before="0" w:line="360" w:lineRule="auto"/>
        <w:jc w:val="center"/>
        <w:rPr>
          <w:rFonts w:ascii="Times New Roman" w:hAnsi="Times New Roman" w:cs="Times New Roman"/>
          <w:color w:val="000000" w:themeColor="dark1"/>
          <w:sz w:val="28"/>
          <w:szCs w:val="28"/>
        </w:rPr>
      </w:pPr>
    </w:p>
    <w:p w:rsidR="00EC6C3E" w:rsidRPr="00F8755E" w:rsidRDefault="00000000" w:rsidP="00F8755E">
      <w:pPr>
        <w:pStyle w:val="3"/>
        <w:spacing w:before="0" w:line="360" w:lineRule="auto"/>
        <w:jc w:val="center"/>
        <w:rPr>
          <w:rFonts w:ascii="Times New Roman" w:hAnsi="Times New Roman" w:cs="Times New Roman"/>
          <w:color w:val="000000" w:themeColor="dark1"/>
          <w:sz w:val="28"/>
          <w:szCs w:val="28"/>
        </w:rPr>
      </w:pPr>
      <w:r w:rsidRPr="00F8755E">
        <w:rPr>
          <w:rFonts w:ascii="Times New Roman" w:hAnsi="Times New Roman" w:cs="Times New Roman"/>
          <w:color w:val="000000" w:themeColor="dark1"/>
          <w:sz w:val="28"/>
          <w:szCs w:val="28"/>
        </w:rPr>
        <w:t xml:space="preserve">  ПЯТЬДЕСЯТ ТРЕТЬЯ СЕССИЯ</w:t>
      </w:r>
    </w:p>
    <w:p w:rsidR="00EC6C3E" w:rsidRPr="00F8755E" w:rsidRDefault="00EC6C3E" w:rsidP="00F8755E">
      <w:pPr>
        <w:spacing w:after="0" w:line="360" w:lineRule="auto"/>
        <w:jc w:val="center"/>
        <w:rPr>
          <w:rFonts w:ascii="Times New Roman" w:hAnsi="Times New Roman" w:cs="Times New Roman"/>
          <w:color w:val="000000" w:themeColor="dark1"/>
          <w:sz w:val="28"/>
          <w:szCs w:val="28"/>
        </w:rPr>
      </w:pPr>
    </w:p>
    <w:p w:rsidR="00EC6C3E" w:rsidRPr="00F8755E" w:rsidRDefault="00000000" w:rsidP="00F8755E">
      <w:pPr>
        <w:spacing w:after="0" w:line="360" w:lineRule="auto"/>
        <w:jc w:val="center"/>
        <w:rPr>
          <w:rFonts w:ascii="Times New Roman" w:hAnsi="Times New Roman" w:cs="Times New Roman"/>
          <w:b/>
          <w:color w:val="000000" w:themeColor="dark1"/>
          <w:sz w:val="28"/>
          <w:szCs w:val="28"/>
        </w:rPr>
      </w:pPr>
      <w:r w:rsidRPr="00F8755E">
        <w:rPr>
          <w:rFonts w:ascii="Times New Roman" w:hAnsi="Times New Roman" w:cs="Times New Roman"/>
          <w:b/>
          <w:color w:val="000000" w:themeColor="dark1"/>
          <w:sz w:val="28"/>
          <w:szCs w:val="28"/>
        </w:rPr>
        <w:t>(13 ноября 2025 года)</w:t>
      </w: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pStyle w:val="3"/>
        <w:spacing w:before="0" w:line="360" w:lineRule="auto"/>
        <w:rPr>
          <w:rFonts w:ascii="Times New Roman" w:hAnsi="Times New Roman" w:cs="Times New Roman"/>
          <w:sz w:val="28"/>
          <w:szCs w:val="28"/>
        </w:rPr>
      </w:pPr>
    </w:p>
    <w:p w:rsidR="00EC6C3E" w:rsidRPr="00F8755E" w:rsidRDefault="00EC6C3E" w:rsidP="00F8755E">
      <w:pPr>
        <w:pStyle w:val="3"/>
        <w:spacing w:before="0" w:line="360" w:lineRule="auto"/>
        <w:rPr>
          <w:rFonts w:ascii="Times New Roman" w:hAnsi="Times New Roman" w:cs="Times New Roman"/>
          <w:sz w:val="28"/>
          <w:szCs w:val="28"/>
        </w:rPr>
      </w:pPr>
    </w:p>
    <w:p w:rsidR="00EC6C3E" w:rsidRPr="00F8755E" w:rsidRDefault="00000000" w:rsidP="00F8755E">
      <w:pPr>
        <w:pStyle w:val="3"/>
        <w:spacing w:before="0" w:line="360" w:lineRule="auto"/>
        <w:jc w:val="center"/>
        <w:rPr>
          <w:rFonts w:ascii="Times New Roman" w:hAnsi="Times New Roman" w:cs="Times New Roman"/>
          <w:color w:val="000000" w:themeColor="dark1"/>
          <w:sz w:val="28"/>
          <w:szCs w:val="28"/>
        </w:rPr>
      </w:pPr>
      <w:r w:rsidRPr="00F8755E">
        <w:rPr>
          <w:rFonts w:ascii="Times New Roman" w:hAnsi="Times New Roman" w:cs="Times New Roman"/>
          <w:color w:val="000000" w:themeColor="dark1"/>
          <w:sz w:val="28"/>
          <w:szCs w:val="28"/>
        </w:rPr>
        <w:t>САРАНСК</w:t>
      </w:r>
    </w:p>
    <w:p w:rsidR="00EC6C3E" w:rsidRPr="00F8755E" w:rsidRDefault="00EC6C3E" w:rsidP="00F8755E">
      <w:pPr>
        <w:spacing w:after="0" w:line="360" w:lineRule="auto"/>
        <w:rPr>
          <w:rFonts w:ascii="Times New Roman" w:hAnsi="Times New Roman" w:cs="Times New Roman"/>
          <w:sz w:val="28"/>
          <w:szCs w:val="28"/>
        </w:rPr>
      </w:pPr>
    </w:p>
    <w:p w:rsidR="00EC6C3E" w:rsidRPr="00F8755E" w:rsidRDefault="00EC6C3E" w:rsidP="00F8755E">
      <w:pPr>
        <w:spacing w:after="0" w:line="360" w:lineRule="auto"/>
        <w:ind w:firstLine="709"/>
        <w:rPr>
          <w:rFonts w:ascii="Times New Roman" w:hAnsi="Times New Roman" w:cs="Times New Roman"/>
          <w:color w:val="000000" w:themeColor="dark1"/>
          <w:sz w:val="28"/>
          <w:szCs w:val="28"/>
        </w:rPr>
      </w:pPr>
    </w:p>
    <w:p w:rsidR="00EC6C3E" w:rsidRPr="00F8755E" w:rsidRDefault="00000000" w:rsidP="00F8755E">
      <w:pPr>
        <w:spacing w:after="0" w:line="360" w:lineRule="auto"/>
        <w:ind w:firstLine="709"/>
        <w:jc w:val="both"/>
        <w:rPr>
          <w:rFonts w:ascii="Times New Roman" w:hAnsi="Times New Roman" w:cs="Times New Roman"/>
          <w:sz w:val="28"/>
          <w:szCs w:val="28"/>
        </w:rPr>
      </w:pPr>
      <w:r w:rsidRPr="00F8755E">
        <w:rPr>
          <w:rFonts w:ascii="Times New Roman" w:hAnsi="Times New Roman" w:cs="Times New Roman"/>
          <w:i/>
          <w:color w:val="000000" w:themeColor="dark1"/>
          <w:sz w:val="28"/>
          <w:szCs w:val="28"/>
        </w:rPr>
        <w:lastRenderedPageBreak/>
        <w:t>В Президиуме сессии: Чибиркин В.В.</w:t>
      </w:r>
      <w:r w:rsidR="00F8755E">
        <w:rPr>
          <w:rFonts w:ascii="Times New Roman" w:hAnsi="Times New Roman" w:cs="Times New Roman"/>
          <w:i/>
          <w:color w:val="000000" w:themeColor="dark1"/>
          <w:sz w:val="28"/>
          <w:szCs w:val="28"/>
        </w:rPr>
        <w:t>, Здунов А.А., Вдовин С.М., Долматова Н.В., Тюрин Е.П.</w:t>
      </w:r>
      <w:r w:rsidRPr="00F8755E">
        <w:rPr>
          <w:rFonts w:ascii="Times New Roman" w:hAnsi="Times New Roman" w:cs="Times New Roman"/>
          <w:sz w:val="28"/>
          <w:szCs w:val="28"/>
        </w:rPr>
        <w:t xml:space="preserve"> </w:t>
      </w:r>
    </w:p>
    <w:p w:rsidR="00EC6C3E" w:rsidRDefault="00000000" w:rsidP="00F8755E">
      <w:pPr>
        <w:spacing w:after="0" w:line="360" w:lineRule="auto"/>
        <w:ind w:firstLine="709"/>
        <w:jc w:val="both"/>
        <w:rPr>
          <w:rFonts w:ascii="Times New Roman" w:hAnsi="Times New Roman" w:cs="Times New Roman"/>
          <w:b/>
          <w:sz w:val="28"/>
          <w:szCs w:val="28"/>
        </w:rPr>
      </w:pPr>
      <w:r w:rsidRPr="00F8755E">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F8755E">
        <w:rPr>
          <w:rFonts w:ascii="Times New Roman" w:hAnsi="Times New Roman" w:cs="Times New Roman"/>
          <w:b/>
          <w:sz w:val="28"/>
          <w:szCs w:val="28"/>
        </w:rPr>
        <w:t xml:space="preserve"> Чибиркин Владимир Васильевич.</w:t>
      </w:r>
    </w:p>
    <w:p w:rsidR="00F95709" w:rsidRPr="00F8755E" w:rsidRDefault="00F95709" w:rsidP="00F8755E">
      <w:pPr>
        <w:spacing w:after="0" w:line="360" w:lineRule="auto"/>
        <w:ind w:firstLine="709"/>
        <w:jc w:val="both"/>
        <w:rPr>
          <w:rFonts w:ascii="Times New Roman" w:hAnsi="Times New Roman" w:cs="Times New Roman"/>
          <w:b/>
          <w:sz w:val="28"/>
          <w:szCs w:val="28"/>
        </w:rPr>
      </w:pPr>
    </w:p>
    <w:p w:rsidR="00EC6C3E" w:rsidRDefault="00F8755E" w:rsidP="00F8755E">
      <w:pPr>
        <w:spacing w:after="0" w:line="360" w:lineRule="auto"/>
        <w:ind w:firstLine="709"/>
        <w:jc w:val="both"/>
        <w:rPr>
          <w:rFonts w:ascii="Times New Roman" w:hAnsi="Times New Roman" w:cs="Times New Roman"/>
          <w:sz w:val="28"/>
          <w:szCs w:val="28"/>
        </w:rPr>
      </w:pPr>
      <w:r w:rsidRPr="00F8755E">
        <w:rPr>
          <w:rFonts w:ascii="Times New Roman" w:hAnsi="Times New Roman" w:cs="Times New Roman"/>
          <w:b/>
          <w:bCs/>
          <w:sz w:val="28"/>
          <w:szCs w:val="28"/>
        </w:rPr>
        <w:t xml:space="preserve">ДИКТОР: </w:t>
      </w:r>
      <w:r>
        <w:rPr>
          <w:rFonts w:ascii="Times New Roman" w:hAnsi="Times New Roman" w:cs="Times New Roman"/>
          <w:sz w:val="28"/>
          <w:szCs w:val="28"/>
        </w:rPr>
        <w:t>Глава Республики Мордовия Артём Алексеевич Здунов.</w:t>
      </w:r>
    </w:p>
    <w:p w:rsidR="00412A29" w:rsidRDefault="00412A29" w:rsidP="00412A29">
      <w:pPr>
        <w:tabs>
          <w:tab w:val="left" w:pos="-3828"/>
        </w:tabs>
        <w:spacing w:line="360" w:lineRule="auto"/>
        <w:ind w:firstLine="567"/>
        <w:rPr>
          <w:i/>
          <w:snapToGrid w:val="0"/>
          <w:color w:val="000000" w:themeColor="text1"/>
          <w:sz w:val="28"/>
          <w:szCs w:val="28"/>
        </w:rPr>
      </w:pPr>
      <w:r>
        <w:rPr>
          <w:rFonts w:ascii="Times New Roman" w:hAnsi="Times New Roman" w:cs="Times New Roman"/>
          <w:i/>
          <w:sz w:val="28"/>
          <w:szCs w:val="28"/>
        </w:rPr>
        <w:tab/>
      </w:r>
      <w:r w:rsidRPr="00603212">
        <w:rPr>
          <w:rFonts w:ascii="Times New Roman" w:hAnsi="Times New Roman" w:cs="Times New Roman"/>
          <w:i/>
          <w:sz w:val="28"/>
          <w:szCs w:val="28"/>
        </w:rPr>
        <w:t>В зал входит А.А.</w:t>
      </w:r>
      <w:r>
        <w:rPr>
          <w:rFonts w:ascii="Times New Roman" w:hAnsi="Times New Roman" w:cs="Times New Roman"/>
          <w:i/>
          <w:sz w:val="28"/>
          <w:szCs w:val="28"/>
        </w:rPr>
        <w:t xml:space="preserve"> </w:t>
      </w:r>
      <w:r w:rsidRPr="00603212">
        <w:rPr>
          <w:rFonts w:ascii="Times New Roman" w:hAnsi="Times New Roman" w:cs="Times New Roman"/>
          <w:i/>
          <w:sz w:val="28"/>
          <w:szCs w:val="28"/>
        </w:rPr>
        <w:t>Здунов, поднимается на сцену.</w:t>
      </w:r>
    </w:p>
    <w:p w:rsidR="00EC6C3E" w:rsidRPr="00F8755E" w:rsidRDefault="00000000" w:rsidP="00F8755E">
      <w:pPr>
        <w:spacing w:after="0" w:line="360" w:lineRule="auto"/>
        <w:ind w:firstLine="705"/>
        <w:jc w:val="both"/>
        <w:rPr>
          <w:rFonts w:ascii="Times New Roman" w:eastAsia="Times New Roman" w:hAnsi="Times New Roman" w:cs="Times New Roman"/>
          <w:sz w:val="28"/>
          <w:szCs w:val="28"/>
          <w:lang w:eastAsia="ru-RU"/>
        </w:rPr>
      </w:pPr>
      <w:r w:rsidRPr="00F8755E">
        <w:rPr>
          <w:rFonts w:ascii="Times New Roman" w:hAnsi="Times New Roman" w:cs="Times New Roman"/>
          <w:b/>
          <w:sz w:val="28"/>
          <w:szCs w:val="28"/>
        </w:rPr>
        <w:t>ПРЕДСЕДАТЕЛЬСТВУЮЩИЙ</w:t>
      </w:r>
      <w:r w:rsidRPr="00F8755E">
        <w:rPr>
          <w:rFonts w:ascii="Times New Roman" w:hAnsi="Times New Roman" w:cs="Times New Roman"/>
          <w:sz w:val="28"/>
          <w:szCs w:val="28"/>
        </w:rPr>
        <w:t xml:space="preserve">. </w:t>
      </w:r>
      <w:r w:rsidRPr="00F8755E">
        <w:rPr>
          <w:rFonts w:ascii="Times New Roman" w:eastAsia="Times New Roman" w:hAnsi="Times New Roman" w:cs="Times New Roman"/>
          <w:sz w:val="28"/>
          <w:szCs w:val="28"/>
          <w:lang w:eastAsia="ru-RU"/>
        </w:rPr>
        <w:t xml:space="preserve">Добрый день всем! Уважаемый Артём Алексеевич! </w:t>
      </w:r>
      <w:r w:rsidRPr="00F8755E">
        <w:rPr>
          <w:rFonts w:ascii="Times New Roman" w:hAnsi="Times New Roman" w:cs="Times New Roman"/>
          <w:sz w:val="28"/>
          <w:szCs w:val="28"/>
        </w:rPr>
        <w:t>Уважаемые депутаты и приглашенные!</w:t>
      </w:r>
    </w:p>
    <w:p w:rsidR="00EC6C3E" w:rsidRPr="00F8755E" w:rsidRDefault="00000000" w:rsidP="00F8755E">
      <w:pPr>
        <w:spacing w:after="0" w:line="360" w:lineRule="auto"/>
        <w:ind w:right="88" w:firstLine="567"/>
        <w:jc w:val="both"/>
        <w:rPr>
          <w:rFonts w:ascii="Times New Roman" w:hAnsi="Times New Roman" w:cs="Times New Roman"/>
          <w:sz w:val="28"/>
          <w:szCs w:val="28"/>
        </w:rPr>
      </w:pPr>
      <w:r w:rsidRPr="00F8755E">
        <w:rPr>
          <w:rFonts w:ascii="Times New Roman" w:hAnsi="Times New Roman" w:cs="Times New Roman"/>
          <w:sz w:val="28"/>
          <w:szCs w:val="28"/>
        </w:rPr>
        <w:t>Сегодня согласно Конституции Республики Мордовия на расширенном заседании пятьдесят третьей сессии Государственного Собрания Республики Мордовия Глава Республики Мордовия Арт</w:t>
      </w:r>
      <w:r w:rsidR="00F8755E">
        <w:rPr>
          <w:rFonts w:ascii="Times New Roman" w:hAnsi="Times New Roman" w:cs="Times New Roman"/>
          <w:sz w:val="28"/>
          <w:szCs w:val="28"/>
        </w:rPr>
        <w:t>ё</w:t>
      </w:r>
      <w:r w:rsidRPr="00F8755E">
        <w:rPr>
          <w:rFonts w:ascii="Times New Roman" w:hAnsi="Times New Roman" w:cs="Times New Roman"/>
          <w:sz w:val="28"/>
          <w:szCs w:val="28"/>
        </w:rPr>
        <w:t>м Алексеевич Здунов обратится к Государственному Собранию и ко всем жителям республики с ежегодным Посланием о положении в Республике Мордовия.</w:t>
      </w:r>
    </w:p>
    <w:p w:rsidR="00EC6C3E" w:rsidRPr="00F8755E" w:rsidRDefault="00000000" w:rsidP="00F8755E">
      <w:pPr>
        <w:spacing w:after="0" w:line="360" w:lineRule="auto"/>
        <w:ind w:right="88" w:firstLine="567"/>
        <w:jc w:val="both"/>
        <w:rPr>
          <w:rFonts w:ascii="Times New Roman" w:hAnsi="Times New Roman" w:cs="Times New Roman"/>
          <w:sz w:val="28"/>
          <w:szCs w:val="28"/>
        </w:rPr>
      </w:pPr>
      <w:r w:rsidRPr="00F8755E">
        <w:rPr>
          <w:rFonts w:ascii="Times New Roman" w:hAnsi="Times New Roman" w:cs="Times New Roman"/>
          <w:sz w:val="28"/>
          <w:szCs w:val="28"/>
        </w:rPr>
        <w:t>Это одно из важнейших политических событий республики этого года. Обращение Главы имеет важное значение для республики, поскольку задаёт вектор развития экономики, социальной сферы и Мордовии в целом.</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заседании</w:t>
      </w:r>
      <w:r w:rsidR="00F8755E">
        <w:rPr>
          <w:rFonts w:ascii="Times New Roman" w:hAnsi="Times New Roman" w:cs="Times New Roman"/>
          <w:sz w:val="28"/>
          <w:szCs w:val="28"/>
        </w:rPr>
        <w:t>,</w:t>
      </w:r>
      <w:r w:rsidRPr="00F8755E">
        <w:rPr>
          <w:rFonts w:ascii="Times New Roman" w:hAnsi="Times New Roman" w:cs="Times New Roman"/>
          <w:sz w:val="28"/>
          <w:szCs w:val="28"/>
        </w:rPr>
        <w:t xml:space="preserve"> наряду с депутатами Государственного Собрания</w:t>
      </w:r>
      <w:r w:rsidR="00F8755E">
        <w:rPr>
          <w:rFonts w:ascii="Times New Roman" w:hAnsi="Times New Roman" w:cs="Times New Roman"/>
          <w:sz w:val="28"/>
          <w:szCs w:val="28"/>
        </w:rPr>
        <w:t>,</w:t>
      </w:r>
      <w:r w:rsidRPr="00F8755E">
        <w:rPr>
          <w:rFonts w:ascii="Times New Roman" w:hAnsi="Times New Roman" w:cs="Times New Roman"/>
          <w:sz w:val="28"/>
          <w:szCs w:val="28"/>
        </w:rPr>
        <w:t xml:space="preserve"> участвуют Глава Республики Мордовия, Председатель и члены Правительства, главный федеральный инспектор по Республике Мордовия, Руководитель Администрации Главы и Правительства республики, сенатор </w:t>
      </w:r>
      <w:r w:rsidR="00F95709">
        <w:rPr>
          <w:rFonts w:ascii="Times New Roman" w:hAnsi="Times New Roman" w:cs="Times New Roman"/>
          <w:sz w:val="28"/>
          <w:szCs w:val="28"/>
        </w:rPr>
        <w:t>Совета</w:t>
      </w:r>
      <w:r w:rsidRPr="00F8755E">
        <w:rPr>
          <w:rFonts w:ascii="Times New Roman" w:hAnsi="Times New Roman" w:cs="Times New Roman"/>
          <w:sz w:val="28"/>
          <w:szCs w:val="28"/>
        </w:rPr>
        <w:t xml:space="preserve"> Федерации, Председатель Верховного Суда, прокурор республики, председатель  Избирательной комиссии, председатель Счётной палаты, руководители федеральных структур по Республике Мордовия, руководители государственных органов Республики Мордовия, главы и председатели Советов депутатов муниципальных районов и городского округа Саранск, руководители предприятий промышленности, строительства, агропромышленного комплекса, ЖКХ, транспорта, научной сферы, связи, руководители учреждений образования, здравоохранения, культуры, спорта, руководители банков, представители конфессий, руководители общественно-</w:t>
      </w:r>
      <w:r w:rsidRPr="00F8755E">
        <w:rPr>
          <w:rFonts w:ascii="Times New Roman" w:hAnsi="Times New Roman" w:cs="Times New Roman"/>
          <w:sz w:val="28"/>
          <w:szCs w:val="28"/>
        </w:rPr>
        <w:lastRenderedPageBreak/>
        <w:t>политических объединений, творческих и молодёжных организаций, почётные граждане Республики Мордовия и участники специальной военной операции, ветераны труда, работники Администрации Главы и Правительства республики, Аппарата Государственного Собрания, представители средств массовой информации.</w:t>
      </w:r>
      <w:r w:rsidR="00F8755E">
        <w:rPr>
          <w:rFonts w:ascii="Times New Roman" w:hAnsi="Times New Roman" w:cs="Times New Roman"/>
          <w:sz w:val="28"/>
          <w:szCs w:val="28"/>
        </w:rPr>
        <w:t xml:space="preserve"> </w:t>
      </w:r>
      <w:r w:rsidRPr="00F8755E">
        <w:rPr>
          <w:rFonts w:ascii="Times New Roman" w:hAnsi="Times New Roman" w:cs="Times New Roman"/>
          <w:sz w:val="28"/>
          <w:szCs w:val="28"/>
        </w:rPr>
        <w:t>Всего более 1000 человек.</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Для участия в сессии Государственного Собрания зарегистрировалось 42 депутата.</w:t>
      </w:r>
      <w:r w:rsidR="00F95709">
        <w:rPr>
          <w:rFonts w:ascii="Times New Roman" w:hAnsi="Times New Roman" w:cs="Times New Roman"/>
          <w:sz w:val="28"/>
          <w:szCs w:val="28"/>
        </w:rPr>
        <w:t xml:space="preserve"> </w:t>
      </w:r>
      <w:r w:rsidRPr="00F8755E">
        <w:rPr>
          <w:rFonts w:ascii="Times New Roman" w:hAnsi="Times New Roman" w:cs="Times New Roman"/>
          <w:sz w:val="28"/>
          <w:szCs w:val="28"/>
        </w:rPr>
        <w:t>Кворум имеется.</w:t>
      </w:r>
    </w:p>
    <w:p w:rsidR="00EC6C3E" w:rsidRPr="00F95709" w:rsidRDefault="00000000" w:rsidP="00F8755E">
      <w:pPr>
        <w:spacing w:after="0" w:line="360" w:lineRule="auto"/>
        <w:ind w:firstLine="567"/>
        <w:jc w:val="both"/>
        <w:rPr>
          <w:rFonts w:ascii="Times New Roman" w:hAnsi="Times New Roman" w:cs="Times New Roman"/>
          <w:bCs/>
          <w:sz w:val="28"/>
          <w:szCs w:val="28"/>
        </w:rPr>
      </w:pPr>
      <w:r w:rsidRPr="00F8755E">
        <w:rPr>
          <w:rFonts w:ascii="Times New Roman" w:hAnsi="Times New Roman" w:cs="Times New Roman"/>
          <w:sz w:val="28"/>
          <w:szCs w:val="28"/>
        </w:rPr>
        <w:t xml:space="preserve">Позвольте пятьдесят третью сессию Государственного Собрания Республики Мордовия </w:t>
      </w:r>
      <w:r w:rsidRPr="00F95709">
        <w:rPr>
          <w:rFonts w:ascii="Times New Roman" w:hAnsi="Times New Roman" w:cs="Times New Roman"/>
          <w:bCs/>
          <w:sz w:val="28"/>
          <w:szCs w:val="28"/>
        </w:rPr>
        <w:t>объявить открытой.</w:t>
      </w:r>
    </w:p>
    <w:p w:rsidR="00EC6C3E" w:rsidRPr="00F8755E" w:rsidRDefault="00000000" w:rsidP="00F95709">
      <w:pPr>
        <w:spacing w:after="0" w:line="360" w:lineRule="auto"/>
        <w:ind w:firstLine="705"/>
        <w:jc w:val="center"/>
        <w:rPr>
          <w:rFonts w:ascii="Times New Roman" w:hAnsi="Times New Roman" w:cs="Times New Roman"/>
          <w:sz w:val="28"/>
          <w:szCs w:val="28"/>
        </w:rPr>
      </w:pPr>
      <w:r w:rsidRPr="00F8755E">
        <w:rPr>
          <w:rFonts w:ascii="Times New Roman" w:hAnsi="Times New Roman" w:cs="Times New Roman"/>
          <w:i/>
          <w:sz w:val="28"/>
          <w:szCs w:val="28"/>
        </w:rPr>
        <w:t>(</w:t>
      </w:r>
      <w:r w:rsidR="00F95709" w:rsidRPr="00F8755E">
        <w:rPr>
          <w:rFonts w:ascii="Times New Roman" w:hAnsi="Times New Roman" w:cs="Times New Roman"/>
          <w:i/>
          <w:sz w:val="28"/>
          <w:szCs w:val="28"/>
        </w:rPr>
        <w:t>Звучит Гимн Республики Мордовия</w:t>
      </w:r>
      <w:r w:rsidR="00F95709">
        <w:rPr>
          <w:rFonts w:ascii="Times New Roman" w:hAnsi="Times New Roman" w:cs="Times New Roman"/>
          <w:i/>
          <w:sz w:val="28"/>
          <w:szCs w:val="28"/>
        </w:rPr>
        <w:t xml:space="preserve"> в исполнении хора</w:t>
      </w:r>
      <w:r w:rsidRPr="00F8755E">
        <w:rPr>
          <w:rFonts w:ascii="Times New Roman" w:hAnsi="Times New Roman" w:cs="Times New Roman"/>
          <w:i/>
          <w:sz w:val="28"/>
          <w:szCs w:val="28"/>
        </w:rPr>
        <w:t>)</w:t>
      </w:r>
    </w:p>
    <w:p w:rsidR="00EC6C3E" w:rsidRPr="00352E6A" w:rsidRDefault="00352E6A" w:rsidP="00F8755E">
      <w:pPr>
        <w:spacing w:after="0" w:line="360" w:lineRule="auto"/>
        <w:ind w:right="88" w:firstLine="567"/>
        <w:jc w:val="both"/>
        <w:rPr>
          <w:rFonts w:ascii="Times New Roman" w:hAnsi="Times New Roman" w:cs="Times New Roman"/>
          <w:bCs/>
          <w:sz w:val="28"/>
          <w:szCs w:val="28"/>
        </w:rPr>
      </w:pPr>
      <w:r w:rsidRPr="00352E6A">
        <w:rPr>
          <w:rFonts w:ascii="Times New Roman" w:hAnsi="Times New Roman" w:cs="Times New Roman"/>
          <w:b/>
          <w:bCs/>
          <w:sz w:val="28"/>
          <w:szCs w:val="28"/>
        </w:rPr>
        <w:t xml:space="preserve">ПРЕДСЕДАТЕЛЬСТВУЮЩИЙ. </w:t>
      </w:r>
      <w:r w:rsidR="00000000" w:rsidRPr="00F8755E">
        <w:rPr>
          <w:rFonts w:ascii="Times New Roman" w:hAnsi="Times New Roman" w:cs="Times New Roman"/>
          <w:sz w:val="28"/>
          <w:szCs w:val="28"/>
        </w:rPr>
        <w:t>Слово предоставляется</w:t>
      </w:r>
      <w:r w:rsidR="00000000" w:rsidRPr="00F8755E">
        <w:rPr>
          <w:rFonts w:ascii="Times New Roman" w:hAnsi="Times New Roman" w:cs="Times New Roman"/>
          <w:b/>
          <w:sz w:val="28"/>
          <w:szCs w:val="28"/>
        </w:rPr>
        <w:t xml:space="preserve"> </w:t>
      </w:r>
      <w:r w:rsidR="00000000" w:rsidRPr="00352E6A">
        <w:rPr>
          <w:rFonts w:ascii="Times New Roman" w:hAnsi="Times New Roman" w:cs="Times New Roman"/>
          <w:bCs/>
          <w:sz w:val="28"/>
          <w:szCs w:val="28"/>
        </w:rPr>
        <w:t xml:space="preserve">Главе Республики Мордовия </w:t>
      </w:r>
      <w:r w:rsidRPr="00352E6A">
        <w:rPr>
          <w:rFonts w:ascii="Times New Roman" w:hAnsi="Times New Roman" w:cs="Times New Roman"/>
          <w:bCs/>
          <w:sz w:val="28"/>
          <w:szCs w:val="28"/>
        </w:rPr>
        <w:t>Здунову Арт</w:t>
      </w:r>
      <w:r>
        <w:rPr>
          <w:rFonts w:ascii="Times New Roman" w:hAnsi="Times New Roman" w:cs="Times New Roman"/>
          <w:bCs/>
          <w:sz w:val="28"/>
          <w:szCs w:val="28"/>
        </w:rPr>
        <w:t>ё</w:t>
      </w:r>
      <w:r w:rsidRPr="00352E6A">
        <w:rPr>
          <w:rFonts w:ascii="Times New Roman" w:hAnsi="Times New Roman" w:cs="Times New Roman"/>
          <w:bCs/>
          <w:sz w:val="28"/>
          <w:szCs w:val="28"/>
        </w:rPr>
        <w:t>му Алексеевичу</w:t>
      </w:r>
      <w:r w:rsidR="00000000" w:rsidRPr="00352E6A">
        <w:rPr>
          <w:rFonts w:ascii="Times New Roman" w:hAnsi="Times New Roman" w:cs="Times New Roman"/>
          <w:bCs/>
          <w:caps/>
          <w:sz w:val="28"/>
          <w:szCs w:val="28"/>
        </w:rPr>
        <w:t>.</w:t>
      </w:r>
    </w:p>
    <w:p w:rsidR="00EC6C3E" w:rsidRPr="00F8755E" w:rsidRDefault="00000000" w:rsidP="00F8755E">
      <w:pPr>
        <w:spacing w:after="0" w:line="360" w:lineRule="auto"/>
        <w:ind w:right="86" w:firstLine="567"/>
        <w:jc w:val="both"/>
        <w:rPr>
          <w:rFonts w:ascii="Times New Roman" w:hAnsi="Times New Roman" w:cs="Times New Roman"/>
          <w:sz w:val="28"/>
          <w:szCs w:val="28"/>
        </w:rPr>
      </w:pPr>
      <w:r w:rsidRPr="00F8755E">
        <w:rPr>
          <w:rFonts w:ascii="Times New Roman" w:hAnsi="Times New Roman" w:cs="Times New Roman"/>
          <w:b/>
          <w:caps/>
          <w:sz w:val="28"/>
          <w:szCs w:val="28"/>
        </w:rPr>
        <w:tab/>
        <w:t xml:space="preserve">ЗДУНОВ А.А. </w:t>
      </w:r>
      <w:r w:rsidRPr="00F8755E">
        <w:rPr>
          <w:rFonts w:ascii="Times New Roman" w:hAnsi="Times New Roman" w:cs="Times New Roman"/>
          <w:caps/>
          <w:sz w:val="28"/>
          <w:szCs w:val="28"/>
        </w:rPr>
        <w:t>У</w:t>
      </w:r>
      <w:r w:rsidRPr="00F8755E">
        <w:rPr>
          <w:rFonts w:ascii="Times New Roman" w:hAnsi="Times New Roman" w:cs="Times New Roman"/>
          <w:sz w:val="28"/>
          <w:szCs w:val="28"/>
        </w:rPr>
        <w:t>важаемые депутаты! Дорогие друзья, коллеги, соратники! Кельгома ялгат! Вечкевикс оят!</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Этот год священный для каждой семьи, для каждого человека нашей страны.</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 xml:space="preserve">Мы помним, Мордовия направила на битву с врагом 240 тысяч своих сыновей и дочерей. </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 xml:space="preserve">Примером силы духа стал подвиг строителей «Сурского рубежа». </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 xml:space="preserve">80-летие Великой Победы – это достояние нашего народа, символ гордости, сплочения, всенародного единения. </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Эта Победа дала нам жизнь!</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И наш святой долг – хранить историческую память, какой ценой она досталась.</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Завершающийся Год защитника Отечества, а в нашей республике </w:t>
      </w:r>
      <w:r w:rsidR="0019279A" w:rsidRPr="00F8755E">
        <w:rPr>
          <w:rFonts w:ascii="Times New Roman" w:hAnsi="Times New Roman" w:cs="Times New Roman"/>
          <w:sz w:val="28"/>
          <w:szCs w:val="28"/>
        </w:rPr>
        <w:t>и Исторической</w:t>
      </w:r>
      <w:r w:rsidRPr="00F8755E">
        <w:rPr>
          <w:rFonts w:ascii="Times New Roman" w:hAnsi="Times New Roman" w:cs="Times New Roman"/>
          <w:sz w:val="28"/>
          <w:szCs w:val="28"/>
        </w:rPr>
        <w:t xml:space="preserve"> памяти, четко показал, что мы живем в уникальный исторический период – время героев, время единства, исторического подъёма и неравнодушия всего общества.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Масштабные мероприятия в рамках </w:t>
      </w:r>
      <w:r w:rsidR="00352E6A">
        <w:rPr>
          <w:rFonts w:ascii="Times New Roman" w:hAnsi="Times New Roman" w:cs="Times New Roman"/>
          <w:sz w:val="28"/>
          <w:szCs w:val="28"/>
        </w:rPr>
        <w:t>Дня</w:t>
      </w:r>
      <w:r w:rsidRPr="00F8755E">
        <w:rPr>
          <w:rFonts w:ascii="Times New Roman" w:hAnsi="Times New Roman" w:cs="Times New Roman"/>
          <w:sz w:val="28"/>
          <w:szCs w:val="28"/>
        </w:rPr>
        <w:t xml:space="preserve"> Победы, наша историческая память, традиции и гордость за «поколение победителей» еще больше объединили нас вокруг идеи служения Родине.</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Наши планы сосредоточены на исполнении поручений Президента Российской Федерации Владимира Владимировича Путина</w:t>
      </w:r>
      <w:r w:rsidR="00352E6A">
        <w:rPr>
          <w:rFonts w:ascii="Times New Roman" w:hAnsi="Times New Roman" w:cs="Times New Roman"/>
          <w:sz w:val="28"/>
          <w:szCs w:val="28"/>
        </w:rPr>
        <w:t>,</w:t>
      </w:r>
      <w:r w:rsidRPr="00F8755E">
        <w:rPr>
          <w:rFonts w:ascii="Times New Roman" w:hAnsi="Times New Roman" w:cs="Times New Roman"/>
          <w:sz w:val="28"/>
          <w:szCs w:val="28"/>
        </w:rPr>
        <w:t xml:space="preserve"> запросов на улучшение качества жизни со стороны людей.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Мы все работаем на Победу. Это видно в действиях и решениях всех уровней власти, правоохранительного блока, общественных институтов, в работе предприятий, в личных поступках и примерах наших жителей.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Мы собрали и отправили «за ленточку» сотни гуманитарных колонн, тысячи тонн посылок. </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t xml:space="preserve">Хочу поблагодарить всех, кто без лишних слов, по зову сердца, участвует в обеспечении фронта, создании крепкого тыла и помогает </w:t>
      </w:r>
      <w:r w:rsidR="00352E6A">
        <w:rPr>
          <w:rFonts w:ascii="Times New Roman" w:hAnsi="Times New Roman" w:cs="Times New Roman"/>
          <w:sz w:val="28"/>
          <w:szCs w:val="28"/>
        </w:rPr>
        <w:t xml:space="preserve">нашим </w:t>
      </w:r>
      <w:r w:rsidRPr="00F8755E">
        <w:rPr>
          <w:rFonts w:ascii="Times New Roman" w:hAnsi="Times New Roman" w:cs="Times New Roman"/>
          <w:sz w:val="28"/>
          <w:szCs w:val="28"/>
        </w:rPr>
        <w:t>ребятам в госпиталях, поддерживает добровольцев.</w:t>
      </w:r>
      <w:r w:rsidR="00352E6A">
        <w:rPr>
          <w:rFonts w:ascii="Times New Roman" w:hAnsi="Times New Roman" w:cs="Times New Roman"/>
          <w:sz w:val="28"/>
          <w:szCs w:val="28"/>
        </w:rPr>
        <w:t xml:space="preserve"> </w:t>
      </w:r>
      <w:r w:rsidRPr="00F8755E">
        <w:rPr>
          <w:rFonts w:ascii="Times New Roman" w:hAnsi="Times New Roman" w:cs="Times New Roman"/>
          <w:i/>
          <w:iCs/>
          <w:sz w:val="28"/>
          <w:szCs w:val="28"/>
        </w:rPr>
        <w:t>Аплодисменты.</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На передний план вышли вопросы общественной безопасности</w:t>
      </w:r>
      <w:r w:rsidR="00352E6A">
        <w:rPr>
          <w:rFonts w:ascii="Times New Roman" w:hAnsi="Times New Roman" w:cs="Times New Roman"/>
          <w:sz w:val="28"/>
          <w:szCs w:val="28"/>
        </w:rPr>
        <w:t>,</w:t>
      </w:r>
      <w:r w:rsidRPr="00F8755E">
        <w:rPr>
          <w:rFonts w:ascii="Times New Roman" w:hAnsi="Times New Roman" w:cs="Times New Roman"/>
          <w:sz w:val="28"/>
          <w:szCs w:val="28"/>
        </w:rPr>
        <w:t xml:space="preserve"> гражданской обороны: прикрытие воздушных границ региона, укрепление инфраструктуры связи, передачи данных, создание антитеррористического щита стратегических объектов, пресечение попыток диверсионно-террористической деятельности, выявление вражеских пособников, профилактика конфликтов в сфере межнациональных, межконфессиональных отношений, жесткий порядок в вопросах миграции.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Вы наверняка, помните наши доклады 3-4</w:t>
      </w:r>
      <w:r w:rsidR="00352E6A">
        <w:rPr>
          <w:rFonts w:ascii="Times New Roman" w:hAnsi="Times New Roman" w:cs="Times New Roman"/>
          <w:sz w:val="28"/>
          <w:szCs w:val="28"/>
        </w:rPr>
        <w:t>-</w:t>
      </w:r>
      <w:r w:rsidRPr="00F8755E">
        <w:rPr>
          <w:rFonts w:ascii="Times New Roman" w:hAnsi="Times New Roman" w:cs="Times New Roman"/>
          <w:sz w:val="28"/>
          <w:szCs w:val="28"/>
        </w:rPr>
        <w:t>летнего периода. Согласитесь, тематика поменялась очень сильно. Особого внимания заслуживает поддержка семей участников специальной военной операции, которые героически защищают рубежи нашей Родины. Мы обязаны создать такие условия, чтобы каждый боец был абсолютно уверен: его семья под надежной защитой, родной край ждет его возвращения, готов предложить возможности для достойной жизни.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На особый контроль – вопросы выплат участникам СВО и их родственникам. В дополнение к федеральным, в республике действует более </w:t>
      </w:r>
      <w:r w:rsidRPr="00F8755E">
        <w:rPr>
          <w:rFonts w:ascii="Times New Roman" w:hAnsi="Times New Roman" w:cs="Times New Roman"/>
          <w:sz w:val="28"/>
          <w:szCs w:val="28"/>
        </w:rPr>
        <w:lastRenderedPageBreak/>
        <w:t xml:space="preserve">20 региональных мер социальной поддержки военнослужащих и членов их семей. Необходимо продолжить успешную практику проведения «Дня участников СВО», когда жизненные ситуации, проблемы ветеранов рассматриваются с выездом профильных специалистов в удобные для ребят локации, непосредственно в муниципальные районы.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Ключевое значение имеет отлаженная военно-уч</w:t>
      </w:r>
      <w:r w:rsidR="00352E6A">
        <w:rPr>
          <w:rFonts w:ascii="Times New Roman" w:hAnsi="Times New Roman" w:cs="Times New Roman"/>
          <w:sz w:val="28"/>
          <w:szCs w:val="28"/>
        </w:rPr>
        <w:t>ё</w:t>
      </w:r>
      <w:r w:rsidRPr="00F8755E">
        <w:rPr>
          <w:rFonts w:ascii="Times New Roman" w:hAnsi="Times New Roman" w:cs="Times New Roman"/>
          <w:sz w:val="28"/>
          <w:szCs w:val="28"/>
        </w:rPr>
        <w:t xml:space="preserve">тная работа, оснащение и кадровый состав военно-учетных столов, военных комиссариатов, пунктов отбора.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Поручаю Правительству совместно с главами муниципальных районов, военкоматом республики, филиалом фонда «Защитники Отечества» оперативно разбираться с каждым отдельным случаем. Отрабатывать подготовку запрашиваемых документов, а также наградных материалов. Делать это в ручном режиме.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Важная задача – доступность </w:t>
      </w:r>
      <w:r w:rsidR="00352E6A" w:rsidRPr="00F8755E">
        <w:rPr>
          <w:rFonts w:ascii="Times New Roman" w:hAnsi="Times New Roman" w:cs="Times New Roman"/>
          <w:sz w:val="28"/>
          <w:szCs w:val="28"/>
        </w:rPr>
        <w:t>и организация</w:t>
      </w:r>
      <w:r w:rsidRPr="00F8755E">
        <w:rPr>
          <w:rFonts w:ascii="Times New Roman" w:hAnsi="Times New Roman" w:cs="Times New Roman"/>
          <w:sz w:val="28"/>
          <w:szCs w:val="28"/>
        </w:rPr>
        <w:t xml:space="preserve"> реабилитации военнослужащих. Прошу Правительство проработать создание системы реабилитационных центров, в том числе на базе неиспользуемых объектов республиканской собственности</w:t>
      </w:r>
      <w:r w:rsidR="00352E6A">
        <w:rPr>
          <w:rFonts w:ascii="Times New Roman" w:hAnsi="Times New Roman" w:cs="Times New Roman"/>
          <w:sz w:val="28"/>
          <w:szCs w:val="28"/>
        </w:rPr>
        <w:t>,</w:t>
      </w:r>
      <w:r w:rsidRPr="00F8755E">
        <w:rPr>
          <w:rFonts w:ascii="Times New Roman" w:hAnsi="Times New Roman" w:cs="Times New Roman"/>
          <w:sz w:val="28"/>
          <w:szCs w:val="28"/>
        </w:rPr>
        <w:t xml:space="preserve"> с привлечением средств федерального бюджета. В эту работу должны быть вовлечены все основные медицинские организации,</w:t>
      </w:r>
      <w:r w:rsidR="00352E6A">
        <w:rPr>
          <w:rFonts w:ascii="Times New Roman" w:hAnsi="Times New Roman" w:cs="Times New Roman"/>
          <w:sz w:val="28"/>
          <w:szCs w:val="28"/>
        </w:rPr>
        <w:t xml:space="preserve"> </w:t>
      </w:r>
      <w:r w:rsidRPr="00F8755E">
        <w:rPr>
          <w:rFonts w:ascii="Times New Roman" w:hAnsi="Times New Roman" w:cs="Times New Roman"/>
          <w:sz w:val="28"/>
          <w:szCs w:val="28"/>
        </w:rPr>
        <w:t xml:space="preserve">спортивные комплексы, инфраструктура баз отдыха и санаториев </w:t>
      </w:r>
      <w:r w:rsidR="00352E6A">
        <w:rPr>
          <w:rFonts w:ascii="Times New Roman" w:hAnsi="Times New Roman" w:cs="Times New Roman"/>
          <w:sz w:val="28"/>
          <w:szCs w:val="28"/>
        </w:rPr>
        <w:t xml:space="preserve">нашей </w:t>
      </w:r>
      <w:r w:rsidRPr="00F8755E">
        <w:rPr>
          <w:rFonts w:ascii="Times New Roman" w:hAnsi="Times New Roman" w:cs="Times New Roman"/>
          <w:sz w:val="28"/>
          <w:szCs w:val="28"/>
        </w:rPr>
        <w:t xml:space="preserve">республики.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Для каждого участника СВО должен быть разработан индивидуальный карьерный план, который предусматривает разные варианты трудоустройства, открытия собственного дела. Необходимо расширить список специальностей и определить порядок их переобучения.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Важнейшую роль здесь играет региональная программа «Герои среди СВОих», аналог Президентской программы «Время Героев». В феврале текущего года мы дали ей </w:t>
      </w:r>
      <w:r w:rsidR="00352E6A" w:rsidRPr="00F8755E">
        <w:rPr>
          <w:rFonts w:ascii="Times New Roman" w:hAnsi="Times New Roman" w:cs="Times New Roman"/>
          <w:sz w:val="28"/>
          <w:szCs w:val="28"/>
        </w:rPr>
        <w:t>старт, в</w:t>
      </w:r>
      <w:r w:rsidRPr="00F8755E">
        <w:rPr>
          <w:rFonts w:ascii="Times New Roman" w:hAnsi="Times New Roman" w:cs="Times New Roman"/>
          <w:sz w:val="28"/>
          <w:szCs w:val="28"/>
        </w:rPr>
        <w:t xml:space="preserve"> июле запустили образовательный модуль и стажировки для 51 участника, которые успешно прошли отборочные испытания.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Главное проводить эту работу неформально – максимально подготовить ребят и обеспечить их трудоустройство.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Уже есть первые итоги – моими помощниками назначены Жбанов Алексей Сергеевич, участник федеральной программы «Время Героев»</w:t>
      </w:r>
      <w:r w:rsidR="00352E6A">
        <w:rPr>
          <w:rFonts w:ascii="Times New Roman" w:hAnsi="Times New Roman" w:cs="Times New Roman"/>
          <w:sz w:val="28"/>
          <w:szCs w:val="28"/>
        </w:rPr>
        <w:t>, о</w:t>
      </w:r>
      <w:r w:rsidRPr="00F8755E">
        <w:rPr>
          <w:rFonts w:ascii="Times New Roman" w:hAnsi="Times New Roman" w:cs="Times New Roman"/>
          <w:sz w:val="28"/>
          <w:szCs w:val="28"/>
        </w:rPr>
        <w:t xml:space="preserve">н находится в </w:t>
      </w:r>
      <w:r w:rsidR="00352E6A" w:rsidRPr="00F8755E">
        <w:rPr>
          <w:rFonts w:ascii="Times New Roman" w:hAnsi="Times New Roman" w:cs="Times New Roman"/>
          <w:sz w:val="28"/>
          <w:szCs w:val="28"/>
        </w:rPr>
        <w:t>зале, Слугин</w:t>
      </w:r>
      <w:r w:rsidRPr="00F8755E">
        <w:rPr>
          <w:rFonts w:ascii="Times New Roman" w:hAnsi="Times New Roman" w:cs="Times New Roman"/>
          <w:sz w:val="28"/>
          <w:szCs w:val="28"/>
        </w:rPr>
        <w:t xml:space="preserve"> Александр Александрович.</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Кроме того, Маскаев Василий Васильевич трудоустроен в Министерство лесного хозяйства </w:t>
      </w:r>
      <w:r w:rsidR="00352E6A">
        <w:rPr>
          <w:rFonts w:ascii="Times New Roman" w:hAnsi="Times New Roman" w:cs="Times New Roman"/>
          <w:sz w:val="28"/>
          <w:szCs w:val="28"/>
        </w:rPr>
        <w:t>Р</w:t>
      </w:r>
      <w:r w:rsidRPr="00F8755E">
        <w:rPr>
          <w:rFonts w:ascii="Times New Roman" w:hAnsi="Times New Roman" w:cs="Times New Roman"/>
          <w:sz w:val="28"/>
          <w:szCs w:val="28"/>
        </w:rPr>
        <w:t xml:space="preserve">еспублики Мордовия, Горюнов Александр Викторович – в региональный филиал фонда «Защитники Отечества».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Пожелаем им успешной работы на новом поприще, коллеги!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Министерству экономики</w:t>
      </w:r>
      <w:r w:rsidR="009A08BF">
        <w:rPr>
          <w:rFonts w:ascii="Times New Roman" w:hAnsi="Times New Roman" w:cs="Times New Roman"/>
          <w:sz w:val="28"/>
          <w:szCs w:val="28"/>
        </w:rPr>
        <w:t xml:space="preserve">, </w:t>
      </w:r>
      <w:r w:rsidR="001231D4">
        <w:rPr>
          <w:rFonts w:ascii="Times New Roman" w:hAnsi="Times New Roman" w:cs="Times New Roman"/>
          <w:sz w:val="28"/>
          <w:szCs w:val="28"/>
        </w:rPr>
        <w:t>М</w:t>
      </w:r>
      <w:r w:rsidRPr="00F8755E">
        <w:rPr>
          <w:rFonts w:ascii="Times New Roman" w:hAnsi="Times New Roman" w:cs="Times New Roman"/>
          <w:sz w:val="28"/>
          <w:szCs w:val="28"/>
        </w:rPr>
        <w:t xml:space="preserve">инистерству социальной защиты предстоит оперативно сформировать комплекс мер поддержки тех участников СВО, которые хотят начать своё дело – будь-то бизнес или социальное предпринимательство.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На жёсткий контроль необходимо взять работу по увековечиванию памяти подвигов жителей Мордовии, установке памятников, мемориальных комплексов в районах, присвоению имен героев улицам, школам, общественным пространствам, крупным общественно</w:t>
      </w:r>
      <w:r w:rsidR="009A08BF">
        <w:rPr>
          <w:rFonts w:ascii="Times New Roman" w:hAnsi="Times New Roman" w:cs="Times New Roman"/>
          <w:sz w:val="28"/>
          <w:szCs w:val="28"/>
        </w:rPr>
        <w:t xml:space="preserve"> </w:t>
      </w:r>
      <w:r w:rsidRPr="00F8755E">
        <w:rPr>
          <w:rFonts w:ascii="Times New Roman" w:hAnsi="Times New Roman" w:cs="Times New Roman"/>
          <w:sz w:val="28"/>
          <w:szCs w:val="28"/>
        </w:rPr>
        <w:t xml:space="preserve">значимым, спортивным, культурным и образовательным мероприятиям.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Задача Администрации Главы, Правительства, средств массовой информации, общественных структур выстроить соответствующую информационно-просветительскую работу.</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Увековечить имена тех героев, которые отдали жизни за наше с вами будущее в разные исторические периоды великой страны.</w:t>
      </w:r>
    </w:p>
    <w:p w:rsidR="00EC6C3E" w:rsidRPr="009A08BF" w:rsidRDefault="00000000" w:rsidP="00F8755E">
      <w:pPr>
        <w:spacing w:after="0" w:line="360" w:lineRule="auto"/>
        <w:ind w:firstLine="567"/>
        <w:jc w:val="both"/>
        <w:rPr>
          <w:rFonts w:ascii="Times New Roman" w:hAnsi="Times New Roman" w:cs="Times New Roman"/>
          <w:bCs/>
          <w:sz w:val="28"/>
          <w:szCs w:val="28"/>
        </w:rPr>
      </w:pPr>
      <w:r w:rsidRPr="00F8755E">
        <w:rPr>
          <w:rFonts w:ascii="Times New Roman" w:hAnsi="Times New Roman" w:cs="Times New Roman"/>
          <w:sz w:val="28"/>
          <w:szCs w:val="28"/>
        </w:rPr>
        <w:t xml:space="preserve">Прошу всех присутствующих почтить их память </w:t>
      </w:r>
      <w:r w:rsidRPr="009A08BF">
        <w:rPr>
          <w:rFonts w:ascii="Times New Roman" w:hAnsi="Times New Roman" w:cs="Times New Roman"/>
          <w:bCs/>
          <w:sz w:val="28"/>
          <w:szCs w:val="28"/>
        </w:rPr>
        <w:t xml:space="preserve">минутой молчания.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Спасибо, прошу садиться.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депутаты!</w:t>
      </w:r>
      <w:r w:rsidRPr="00F8755E">
        <w:rPr>
          <w:rFonts w:ascii="Times New Roman" w:hAnsi="Times New Roman" w:cs="Times New Roman"/>
          <w:b/>
          <w:sz w:val="28"/>
          <w:szCs w:val="28"/>
        </w:rPr>
        <w:t xml:space="preserve"> </w:t>
      </w:r>
      <w:r w:rsidRPr="00F8755E">
        <w:rPr>
          <w:rFonts w:ascii="Times New Roman" w:hAnsi="Times New Roman" w:cs="Times New Roman"/>
          <w:sz w:val="28"/>
          <w:szCs w:val="28"/>
        </w:rPr>
        <w:t xml:space="preserve">Президент Российской Федерации Владимир Владимирович Путин поставил перед нами важнейшие задачи в сфере семейной и демографической политики. Они требуют полного вовлечения в их решение со стороны всех органов власти, бизнеса и гражданского общества.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Необходимо провести анализ статистических данных, условий жизни семей, соотношения браков и разводов, сдерживающих факторов, негативно влияющих на рождаемость. Я прошу детально разобраться в причинах по каждой категории семей, будь-то многодетные семьи, одинокие родители или семьи, которые детей не имеют. К сожалению, таких у нас еще много.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Задача Правительства – выработать эффективные механизмы работы с каждой семьей, подготовить предложения по дополнительным мерам поддержки на всех этапах репродуктивного выбора – в разрезе возрастных, социальных, религиозных, профессиональных групп. Необходимо предметно разобраться, что мешает или останавливает людей, а что, наоборот, может помочь решению каждой отдельной семьи о пополнении.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На сегодняшний день за счет выделенных значительных средств родильные дома республики обеспечены всем необходимым. С учетом одного из самых низких показателей младенческой смертности, наличия соответствующего оборудования и профильных специалистов у нас в клиниках, палат для «мягких» родов и пребывания, рожать в Мордовии стало безопасно и максимально комфортно. Мы также готовы к приему рожениц из других регионов. С учетом этого, прошу провести анализ, по какой причине женщины принимают решение о родах за пределами республики.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рамках национального проекта «Семья» в этом году будет создано 5 новых женских консультаций в сельских районах.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Продолжится модернизация службы родовспоможения. В следующем году современным оборудованием необходимо переоснастить </w:t>
      </w:r>
      <w:r w:rsidR="00FD18F3">
        <w:rPr>
          <w:rFonts w:ascii="Times New Roman" w:hAnsi="Times New Roman" w:cs="Times New Roman"/>
          <w:sz w:val="28"/>
          <w:szCs w:val="28"/>
        </w:rPr>
        <w:t xml:space="preserve">наш </w:t>
      </w:r>
      <w:r w:rsidRPr="00F8755E">
        <w:rPr>
          <w:rFonts w:ascii="Times New Roman" w:hAnsi="Times New Roman" w:cs="Times New Roman"/>
          <w:sz w:val="28"/>
          <w:szCs w:val="28"/>
        </w:rPr>
        <w:t>Перинатальный центр. Направим на эти цели почти четверть миллиарда рублей. Еще через 2 года переоснастим Детскую республиканскую больницу.</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Основная задача – сохранить низкую младенческую смертность, улучшить показатели здоровья новорожденных.</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Прошу Правительство совместно с предприятиями, НКО проработать возможность внедрения программы послеродовой поддержки и дополнительного медицинского сопровождения женщин. Это могут быть </w:t>
      </w:r>
      <w:r w:rsidRPr="00F8755E">
        <w:rPr>
          <w:rFonts w:ascii="Times New Roman" w:hAnsi="Times New Roman" w:cs="Times New Roman"/>
          <w:sz w:val="28"/>
          <w:szCs w:val="28"/>
        </w:rPr>
        <w:lastRenderedPageBreak/>
        <w:t>консультации профильных медицинских специалистов, это могут быть курсы лечебной гимнастики, массажи, послеродовая психологическая поддержка.</w:t>
      </w:r>
    </w:p>
    <w:p w:rsidR="00EC6C3E" w:rsidRPr="00F8755E" w:rsidRDefault="00000000" w:rsidP="00F8755E">
      <w:pPr>
        <w:tabs>
          <w:tab w:val="left" w:pos="1161"/>
        </w:tabs>
        <w:spacing w:after="0" w:line="360" w:lineRule="auto"/>
        <w:ind w:right="20" w:firstLine="567"/>
        <w:jc w:val="both"/>
        <w:rPr>
          <w:rFonts w:ascii="Times New Roman" w:hAnsi="Times New Roman" w:cs="Times New Roman"/>
          <w:sz w:val="28"/>
          <w:szCs w:val="28"/>
        </w:rPr>
      </w:pPr>
      <w:r w:rsidRPr="00F8755E">
        <w:rPr>
          <w:rFonts w:ascii="Times New Roman" w:hAnsi="Times New Roman" w:cs="Times New Roman"/>
          <w:sz w:val="28"/>
          <w:szCs w:val="28"/>
        </w:rPr>
        <w:t>С 1 ноября текущего года в республике заработала новая мера – семьям работников бюджетной сферы, которые связывают будущее с Мордовией, будем предоставлять квартиры для проживания (по договорам найма и с правом выкупа). Самое главное условие – рождение ребенка.</w:t>
      </w:r>
    </w:p>
    <w:p w:rsidR="00EC6C3E" w:rsidRPr="00F8755E" w:rsidRDefault="00000000" w:rsidP="00F8755E">
      <w:pPr>
        <w:tabs>
          <w:tab w:val="left" w:pos="1161"/>
        </w:tabs>
        <w:spacing w:after="0" w:line="360" w:lineRule="auto"/>
        <w:ind w:right="20" w:firstLine="567"/>
        <w:jc w:val="both"/>
        <w:rPr>
          <w:rFonts w:ascii="Times New Roman" w:hAnsi="Times New Roman" w:cs="Times New Roman"/>
          <w:sz w:val="28"/>
          <w:szCs w:val="28"/>
        </w:rPr>
      </w:pPr>
      <w:r w:rsidRPr="00F8755E">
        <w:rPr>
          <w:rFonts w:ascii="Times New Roman" w:hAnsi="Times New Roman" w:cs="Times New Roman"/>
          <w:sz w:val="28"/>
          <w:szCs w:val="28"/>
        </w:rPr>
        <w:t>Тем самым мы планируем разрешить ряд проблемных вопросов: где найти первоначальный взнос по ипотеке, высокая процентная ставка по ипотечным платежам, дорогостоящий ремонт. Я напомню, что квартиры будут предоставляться уже с социальной отделкой.</w:t>
      </w:r>
    </w:p>
    <w:p w:rsidR="00EC6C3E" w:rsidRPr="00F8755E" w:rsidRDefault="00000000" w:rsidP="00F8755E">
      <w:pPr>
        <w:tabs>
          <w:tab w:val="left" w:pos="1161"/>
        </w:tabs>
        <w:spacing w:after="0" w:line="360" w:lineRule="auto"/>
        <w:ind w:right="20" w:firstLine="567"/>
        <w:jc w:val="both"/>
        <w:rPr>
          <w:rFonts w:ascii="Times New Roman" w:hAnsi="Times New Roman" w:cs="Times New Roman"/>
          <w:sz w:val="28"/>
          <w:szCs w:val="28"/>
        </w:rPr>
      </w:pPr>
      <w:r w:rsidRPr="00F8755E">
        <w:rPr>
          <w:rFonts w:ascii="Times New Roman" w:hAnsi="Times New Roman" w:cs="Times New Roman"/>
          <w:sz w:val="28"/>
          <w:szCs w:val="28"/>
        </w:rPr>
        <w:t>В следующем году будет обеспечена возможность оформления в найм первой очереди квартир.</w:t>
      </w:r>
    </w:p>
    <w:p w:rsidR="00EC6C3E" w:rsidRPr="00F8755E" w:rsidRDefault="00000000" w:rsidP="00F8755E">
      <w:pPr>
        <w:tabs>
          <w:tab w:val="left" w:pos="1161"/>
        </w:tabs>
        <w:spacing w:after="0" w:line="360" w:lineRule="auto"/>
        <w:ind w:right="20" w:firstLine="567"/>
        <w:jc w:val="both"/>
        <w:rPr>
          <w:rFonts w:ascii="Times New Roman" w:hAnsi="Times New Roman" w:cs="Times New Roman"/>
          <w:sz w:val="28"/>
          <w:szCs w:val="28"/>
        </w:rPr>
      </w:pPr>
      <w:r w:rsidRPr="00F8755E">
        <w:rPr>
          <w:rFonts w:ascii="Times New Roman" w:hAnsi="Times New Roman" w:cs="Times New Roman"/>
          <w:sz w:val="28"/>
          <w:szCs w:val="28"/>
        </w:rPr>
        <w:t>Причем, если в течение 10 лет после заключения договора найма в семье родится трое детей, квартиру можно будет выкупить всего за 0,1% рыночной стоимости.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Следующая мера. В текущем году мы сняли критерий нуждаемости, и теперь обеспечиваем бесплатным горячим питанием в школах всех детей из многодетных семей.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Город Саранск приступил к организации работы Семейного такси. До конца года на дороги выйдет первая партия – более 30 машин. «Горэлектротранс» должен четко контролировать, чтобы цена существенно не менялась в зависимости от погоды, часа пик или иных внешних факторов.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Активная законотворческая работа позволила ввести новые формы поддержки семей.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Мы приняли целый ряд законов – это новые выплаты молодым мамам при рождении ребенка в возрасте до 25 лет, студенческим молодым семьям при рождении третьего ребенка, решение о ежегодной индексации регионального материнского капитала, расширение направлений его использования, льготы </w:t>
      </w:r>
      <w:r w:rsidR="0039472C">
        <w:rPr>
          <w:rFonts w:ascii="Times New Roman" w:hAnsi="Times New Roman" w:cs="Times New Roman"/>
          <w:sz w:val="28"/>
          <w:szCs w:val="28"/>
        </w:rPr>
        <w:t>н</w:t>
      </w:r>
      <w:r w:rsidRPr="00F8755E">
        <w:rPr>
          <w:rFonts w:ascii="Times New Roman" w:hAnsi="Times New Roman" w:cs="Times New Roman"/>
          <w:sz w:val="28"/>
          <w:szCs w:val="28"/>
        </w:rPr>
        <w:t xml:space="preserve">а оплату жилого помещения и транспортного налога для многодетных семей и многое другое. </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lastRenderedPageBreak/>
        <w:t>Я благодарю наш депутатский корпус, все фракции за единодушную позицию в этом вопросе!</w:t>
      </w:r>
      <w:r w:rsidR="0039472C">
        <w:rPr>
          <w:rFonts w:ascii="Times New Roman" w:hAnsi="Times New Roman" w:cs="Times New Roman"/>
          <w:sz w:val="28"/>
          <w:szCs w:val="28"/>
        </w:rPr>
        <w:t xml:space="preserve"> </w:t>
      </w:r>
      <w:r w:rsidRPr="00F8755E">
        <w:rPr>
          <w:rFonts w:ascii="Times New Roman" w:hAnsi="Times New Roman" w:cs="Times New Roman"/>
          <w:i/>
          <w:iCs/>
          <w:sz w:val="28"/>
          <w:szCs w:val="28"/>
        </w:rPr>
        <w:t>Аплодисменты.</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И еще про поддержку многодетных семей. В этом году мы создали Семейный Совет при Главе республики. </w:t>
      </w:r>
      <w:r w:rsidR="0039472C" w:rsidRPr="00F8755E">
        <w:rPr>
          <w:rFonts w:ascii="Times New Roman" w:hAnsi="Times New Roman" w:cs="Times New Roman"/>
          <w:sz w:val="28"/>
          <w:szCs w:val="28"/>
        </w:rPr>
        <w:t>В составе</w:t>
      </w:r>
      <w:r w:rsidRPr="00F8755E">
        <w:rPr>
          <w:rFonts w:ascii="Times New Roman" w:hAnsi="Times New Roman" w:cs="Times New Roman"/>
          <w:sz w:val="28"/>
          <w:szCs w:val="28"/>
        </w:rPr>
        <w:t xml:space="preserve"> 50 семейных пар – это представители ведущих предприятий республики, трудовых династий, семьи участников специальной военной операции, победители семейных </w:t>
      </w:r>
      <w:r w:rsidR="0039472C" w:rsidRPr="00F8755E">
        <w:rPr>
          <w:rFonts w:ascii="Times New Roman" w:hAnsi="Times New Roman" w:cs="Times New Roman"/>
          <w:sz w:val="28"/>
          <w:szCs w:val="28"/>
        </w:rPr>
        <w:t>конкурсов, Президентских</w:t>
      </w:r>
      <w:r w:rsidRPr="00F8755E">
        <w:rPr>
          <w:rFonts w:ascii="Times New Roman" w:hAnsi="Times New Roman" w:cs="Times New Roman"/>
          <w:sz w:val="28"/>
          <w:szCs w:val="28"/>
        </w:rPr>
        <w:t xml:space="preserve"> наград. От членов Совета уже поступали конкретные предложения. Я считаю важным поддержать одно из них и создать в республике новую государственную награду для многодетных родителей.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Кроме того, в республике должен быть создан понятный набор программ по семейному отдыху. В каждом районе необходимо сформировать предложение, которое ответит на вопросы: что стоит посмотреть, чем организовать </w:t>
      </w:r>
      <w:r w:rsidR="0039472C" w:rsidRPr="00F8755E">
        <w:rPr>
          <w:rFonts w:ascii="Times New Roman" w:hAnsi="Times New Roman" w:cs="Times New Roman"/>
          <w:sz w:val="28"/>
          <w:szCs w:val="28"/>
        </w:rPr>
        <w:t>питание, наполнить</w:t>
      </w:r>
      <w:r w:rsidRPr="00F8755E">
        <w:rPr>
          <w:rFonts w:ascii="Times New Roman" w:hAnsi="Times New Roman" w:cs="Times New Roman"/>
          <w:sz w:val="28"/>
          <w:szCs w:val="28"/>
        </w:rPr>
        <w:t xml:space="preserve"> досуг, как добраться до места отдыха, где разместиться, какие дополнительные развлечения доступны.</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Например, семья из 5 человек решила провести выходные в одном из районов республики. </w:t>
      </w:r>
      <w:r w:rsidR="0039472C" w:rsidRPr="00F8755E">
        <w:rPr>
          <w:rFonts w:ascii="Times New Roman" w:hAnsi="Times New Roman" w:cs="Times New Roman"/>
          <w:sz w:val="28"/>
          <w:szCs w:val="28"/>
        </w:rPr>
        <w:t>Что сейчас</w:t>
      </w:r>
      <w:r w:rsidR="0039472C">
        <w:rPr>
          <w:rFonts w:ascii="Times New Roman" w:hAnsi="Times New Roman" w:cs="Times New Roman"/>
          <w:sz w:val="28"/>
          <w:szCs w:val="28"/>
        </w:rPr>
        <w:t xml:space="preserve"> уже</w:t>
      </w:r>
      <w:r w:rsidR="0039472C" w:rsidRPr="00F8755E">
        <w:rPr>
          <w:rFonts w:ascii="Times New Roman" w:hAnsi="Times New Roman" w:cs="Times New Roman"/>
          <w:sz w:val="28"/>
          <w:szCs w:val="28"/>
        </w:rPr>
        <w:t xml:space="preserve"> можно</w:t>
      </w:r>
      <w:r w:rsidRPr="00F8755E">
        <w:rPr>
          <w:rFonts w:ascii="Times New Roman" w:hAnsi="Times New Roman" w:cs="Times New Roman"/>
          <w:sz w:val="28"/>
          <w:szCs w:val="28"/>
        </w:rPr>
        <w:t xml:space="preserve"> предложить в зависимости от возраста детей?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Так, полный пакет услуг для семейного отдыха сформирован в Атяшевском районе. Это, в частности, Центр семейного отдыха «Каменка» с горнолыжным комплексом. Ардатовский район</w:t>
      </w:r>
      <w:r w:rsidR="0039472C">
        <w:rPr>
          <w:rFonts w:ascii="Times New Roman" w:hAnsi="Times New Roman" w:cs="Times New Roman"/>
          <w:sz w:val="28"/>
          <w:szCs w:val="28"/>
        </w:rPr>
        <w:t xml:space="preserve"> – </w:t>
      </w:r>
      <w:r w:rsidR="0039472C" w:rsidRPr="00F8755E">
        <w:rPr>
          <w:rFonts w:ascii="Times New Roman" w:hAnsi="Times New Roman" w:cs="Times New Roman"/>
          <w:sz w:val="28"/>
          <w:szCs w:val="28"/>
        </w:rPr>
        <w:t>организуются</w:t>
      </w:r>
      <w:r w:rsidRPr="00F8755E">
        <w:rPr>
          <w:rFonts w:ascii="Times New Roman" w:hAnsi="Times New Roman" w:cs="Times New Roman"/>
          <w:sz w:val="28"/>
          <w:szCs w:val="28"/>
        </w:rPr>
        <w:t xml:space="preserve"> прогулки на теплоходе по реке Алатырь. Ичалковский район предлагает семейный отдых в национальном парке «Смольный» и многое другое. Погрузиться в атмосферу мордовской культуры и настоящей национальной кухни можно в Большеберезниковском районе. Кочкуровский район</w:t>
      </w:r>
      <w:r w:rsidR="0039472C">
        <w:rPr>
          <w:rFonts w:ascii="Times New Roman" w:hAnsi="Times New Roman" w:cs="Times New Roman"/>
          <w:sz w:val="28"/>
          <w:szCs w:val="28"/>
        </w:rPr>
        <w:t xml:space="preserve"> – </w:t>
      </w:r>
      <w:r w:rsidR="0039472C" w:rsidRPr="00F8755E">
        <w:rPr>
          <w:rFonts w:ascii="Times New Roman" w:hAnsi="Times New Roman" w:cs="Times New Roman"/>
          <w:sz w:val="28"/>
          <w:szCs w:val="28"/>
        </w:rPr>
        <w:t>местом</w:t>
      </w:r>
      <w:r w:rsidRPr="00F8755E">
        <w:rPr>
          <w:rFonts w:ascii="Times New Roman" w:hAnsi="Times New Roman" w:cs="Times New Roman"/>
          <w:sz w:val="28"/>
          <w:szCs w:val="28"/>
        </w:rPr>
        <w:t xml:space="preserve"> притяжения является сафари-парк «Кречет», активно развивается зона отдыха «Карнай», в Кадошкинском – база отдыха «Лесная Слобода». И, традиционно, Старошайговский </w:t>
      </w:r>
      <w:r w:rsidR="0039472C" w:rsidRPr="00F8755E">
        <w:rPr>
          <w:rFonts w:ascii="Times New Roman" w:hAnsi="Times New Roman" w:cs="Times New Roman"/>
          <w:sz w:val="28"/>
          <w:szCs w:val="28"/>
        </w:rPr>
        <w:t>район, Старая</w:t>
      </w:r>
      <w:r w:rsidRPr="00F8755E">
        <w:rPr>
          <w:rFonts w:ascii="Times New Roman" w:hAnsi="Times New Roman" w:cs="Times New Roman"/>
          <w:sz w:val="28"/>
          <w:szCs w:val="28"/>
        </w:rPr>
        <w:t xml:space="preserve"> Теризморга – место, которое вы все хорошо </w:t>
      </w:r>
      <w:r w:rsidR="0039472C">
        <w:rPr>
          <w:rFonts w:ascii="Times New Roman" w:hAnsi="Times New Roman" w:cs="Times New Roman"/>
          <w:sz w:val="28"/>
          <w:szCs w:val="28"/>
        </w:rPr>
        <w:t xml:space="preserve">и </w:t>
      </w:r>
      <w:r w:rsidRPr="00F8755E">
        <w:rPr>
          <w:rFonts w:ascii="Times New Roman" w:hAnsi="Times New Roman" w:cs="Times New Roman"/>
          <w:sz w:val="28"/>
          <w:szCs w:val="28"/>
        </w:rPr>
        <w:t>знаете</w:t>
      </w:r>
      <w:r w:rsidR="0039472C">
        <w:rPr>
          <w:rFonts w:ascii="Times New Roman" w:hAnsi="Times New Roman" w:cs="Times New Roman"/>
          <w:sz w:val="28"/>
          <w:szCs w:val="28"/>
        </w:rPr>
        <w:t>,</w:t>
      </w:r>
      <w:r w:rsidRPr="00F8755E">
        <w:rPr>
          <w:rFonts w:ascii="Times New Roman" w:hAnsi="Times New Roman" w:cs="Times New Roman"/>
          <w:sz w:val="28"/>
          <w:szCs w:val="28"/>
        </w:rPr>
        <w:t xml:space="preserve"> и любите.</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Повторю, по каждому району, по каждой локации должно быть четкое понимание активностей для детей каждой возрастной группы, а также для родителей – интересно и весело должно быть всей семье. Это задача глав муниципалитетов, министерств, прежде всего, Мин</w:t>
      </w:r>
      <w:r w:rsidR="0039472C">
        <w:rPr>
          <w:rFonts w:ascii="Times New Roman" w:hAnsi="Times New Roman" w:cs="Times New Roman"/>
          <w:sz w:val="28"/>
          <w:szCs w:val="28"/>
        </w:rPr>
        <w:t xml:space="preserve">истерства </w:t>
      </w:r>
      <w:r w:rsidRPr="00F8755E">
        <w:rPr>
          <w:rFonts w:ascii="Times New Roman" w:hAnsi="Times New Roman" w:cs="Times New Roman"/>
          <w:sz w:val="28"/>
          <w:szCs w:val="28"/>
        </w:rPr>
        <w:t xml:space="preserve">экономики и Минсельхоза республики.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Форм поддержки у нас много, но где конкретный результат?</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Начинать необходимо с себя. Поэтому будем смотреть суммарный коэффициент рождаемости, а это среднее число детей, которое приходится на одну женщину фертильного возраста. Будем смотреть в разрезе отраслей и ведомств, формировать демографический рейтинг органов республиканской и муниципальной власти, предприятий республики. Чтобы каждый руководитель на своём месте нес ответственность за эту работу.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Приведу несколько цифр.</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Вплоть до середины 1970-х годов прошлого века численность населения Мордовии превышала 1 млн. человек.</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Даже в тяжелые послевоенные годы в нашей республике за год рождалось в 6 раз больше детей, чем сейчас (в Росстате имеются данные с 1960 года – в этот год в Мордовии родилось 27571 ребенок), а ежегодный естественный прирост населения Мордовии наблюдался вплоть до начала 1990-х годов. И даже в 1990 году суммарный коэффициент рождаемости составлял 1,87, а среди сельского населения 2,3, это на одну женщину.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При этом по данным последней Всероссийской переписи населения, сейчас более 30% семей республики не имеют ни одного ребенка.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Показатель рождаемости в республике берется не из воздуха, а складывается из результатов каждой конкретной организации или предприятия. Уважаемые руководители, посмотрите, какой суммарный коэффициент рождаемости у вас на предприятиях, в вверенных вам коллективах, и об этом задумайтесь.</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Наша задача – на каждом уровне образования и воспитания, в каждой организации определить востребованные, интересные форматы работы с </w:t>
      </w:r>
      <w:r w:rsidRPr="00F8755E">
        <w:rPr>
          <w:rFonts w:ascii="Times New Roman" w:hAnsi="Times New Roman" w:cs="Times New Roman"/>
          <w:sz w:val="28"/>
          <w:szCs w:val="28"/>
        </w:rPr>
        <w:lastRenderedPageBreak/>
        <w:t xml:space="preserve">семьей, в том числе для того, чтобы прививать детям ценности крепкой многодетной семьи. Следует создавать соответствующие тематические проекты, группы, рубрики в рамках школьных медиацентров. Ориентировать грантовые проекты «Движения Первых» на просвещение в сфере демографии, изучение истории семейных династий.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Ведь достаточно просто, важно вовлечь детей в формирование семейного древа – так, вместе, всей семьей, можно составить свою родословную, больше узнать о жизни бабушек, дедушек, их родителей, найти не только их имена, но и узнать профессии, интересы, достижения, изучить традиции и культуру отношений. Архивы у нас в полном порядке, мы их модернизировали, слава богу </w:t>
      </w:r>
      <w:r w:rsidR="00A174C4" w:rsidRPr="00F8755E">
        <w:rPr>
          <w:rFonts w:ascii="Times New Roman" w:hAnsi="Times New Roman" w:cs="Times New Roman"/>
          <w:sz w:val="28"/>
          <w:szCs w:val="28"/>
        </w:rPr>
        <w:t>сохранились</w:t>
      </w:r>
      <w:r w:rsidR="00A174C4">
        <w:rPr>
          <w:rFonts w:ascii="Times New Roman" w:hAnsi="Times New Roman" w:cs="Times New Roman"/>
          <w:sz w:val="28"/>
          <w:szCs w:val="28"/>
        </w:rPr>
        <w:t>,</w:t>
      </w:r>
      <w:r w:rsidRPr="00F8755E">
        <w:rPr>
          <w:rFonts w:ascii="Times New Roman" w:hAnsi="Times New Roman" w:cs="Times New Roman"/>
          <w:sz w:val="28"/>
          <w:szCs w:val="28"/>
        </w:rPr>
        <w:t xml:space="preserve"> и война их не тронула. Поэтому </w:t>
      </w:r>
      <w:r w:rsidR="00A174C4" w:rsidRPr="00F8755E">
        <w:rPr>
          <w:rFonts w:ascii="Times New Roman" w:hAnsi="Times New Roman" w:cs="Times New Roman"/>
          <w:sz w:val="28"/>
          <w:szCs w:val="28"/>
        </w:rPr>
        <w:t>эту работу</w:t>
      </w:r>
      <w:r w:rsidRPr="00F8755E">
        <w:rPr>
          <w:rFonts w:ascii="Times New Roman" w:hAnsi="Times New Roman" w:cs="Times New Roman"/>
          <w:sz w:val="28"/>
          <w:szCs w:val="28"/>
        </w:rPr>
        <w:t xml:space="preserve"> можно проводить.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коллеги! В рамках национальных проектов «Молодежь и дети», «Семья», «Кадры» мы продолжаем активную работу по созданию современных условий обучения и воспитания в наших детских садах, школах, колледжах и техникумах, а также в детских лагерях.</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На начало действия федеральной программы в капитальном ремонте нуждалась половина зданий образовательных организаций республики, включая детские сады и техникумы. За 5 лет нам удалось снизить этот показатель на половину, в следующую пятилетку необходимо привести в соответствие современным требованиям ещё четверть образовательных организаций.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течение двух лет на капитальный ремонт 69 зданий учреждений образования, объектов летнего отдыха будет направлено свыше 6 млрд. рублей из федерального бюджета, эти деньги уже защитили, и еще 300 млн. рублей направим из бюджета республики. Это улучшит условия порядка 30 тысяч человек или четверти всех обучающихся республики.</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t>Подобных объемов строительно-ремонтных работ в системе образования Мордовии ранее никогда не было!</w:t>
      </w:r>
      <w:r w:rsidR="00A174C4">
        <w:rPr>
          <w:rFonts w:ascii="Times New Roman" w:hAnsi="Times New Roman" w:cs="Times New Roman"/>
          <w:sz w:val="28"/>
          <w:szCs w:val="28"/>
        </w:rPr>
        <w:t xml:space="preserve"> </w:t>
      </w:r>
      <w:r w:rsidRPr="00F8755E">
        <w:rPr>
          <w:rFonts w:ascii="Times New Roman" w:hAnsi="Times New Roman" w:cs="Times New Roman"/>
          <w:i/>
          <w:iCs/>
          <w:sz w:val="28"/>
          <w:szCs w:val="28"/>
        </w:rPr>
        <w:t>Аплодисменты.</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Ключевой фактор народосбережения – здоровье наших жителей. А это персональная работа с каждым человеком.</w:t>
      </w:r>
      <w:r w:rsidR="00461A8E">
        <w:rPr>
          <w:rFonts w:ascii="Times New Roman" w:hAnsi="Times New Roman" w:cs="Times New Roman"/>
          <w:sz w:val="28"/>
          <w:szCs w:val="28"/>
        </w:rPr>
        <w:t xml:space="preserve"> </w:t>
      </w:r>
      <w:r w:rsidRPr="00F8755E">
        <w:rPr>
          <w:rFonts w:ascii="Times New Roman" w:hAnsi="Times New Roman" w:cs="Times New Roman"/>
          <w:sz w:val="28"/>
          <w:szCs w:val="28"/>
        </w:rPr>
        <w:t>В целом важно укрепить комплексную систему борьбы с заболеваниями, которые являются основными причинами смерти – это онкология, заболевания сердечно-сосудистой системы, патологии органов дыхания и инфекции.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Благодаря федеральной поддержке, а это более 4 млрд. рублей, полномасштабно идёт работа по реконструкции стационарного корпуса «Республиканского онкодиспансера».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Задача Правительства строго контролировать сроки, качество выполняемых работ по строительству и ремонту объектов здравоохранения.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Для старшего поколения делаем акцент на профилактике и ранней диагностике возрастных заболеваний. В рамках национального проекта продолжается диспансеризация и углубленные профосмотры.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Начиная с прошлого года, внедрен вахтовый метод работы врачей</w:t>
      </w:r>
      <w:r w:rsidR="00461A8E">
        <w:rPr>
          <w:rFonts w:ascii="Times New Roman" w:hAnsi="Times New Roman" w:cs="Times New Roman"/>
          <w:sz w:val="28"/>
          <w:szCs w:val="28"/>
        </w:rPr>
        <w:t>-</w:t>
      </w:r>
      <w:r w:rsidRPr="00F8755E">
        <w:rPr>
          <w:rFonts w:ascii="Times New Roman" w:hAnsi="Times New Roman" w:cs="Times New Roman"/>
          <w:sz w:val="28"/>
          <w:szCs w:val="28"/>
        </w:rPr>
        <w:t xml:space="preserve">специалистов. Это позволяет своевременно перенаправить квалифицированный персонал из крупных стационаров в районные больницы, чтобы приблизить помощь туда, где она наиболее востребована.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Нас действительно серьезно беспокоит смертность на селе. Задача – продлить жизнь людей серебряного возраста, снизить число внезапных смертей на дому. Зачастую о наличии болезни, это может быть сахарный диабет, гипертония, сердечно-</w:t>
      </w:r>
      <w:r w:rsidR="00461A8E" w:rsidRPr="00F8755E">
        <w:rPr>
          <w:rFonts w:ascii="Times New Roman" w:hAnsi="Times New Roman" w:cs="Times New Roman"/>
          <w:sz w:val="28"/>
          <w:szCs w:val="28"/>
        </w:rPr>
        <w:t>сосудистые</w:t>
      </w:r>
      <w:r w:rsidR="00461A8E">
        <w:rPr>
          <w:rFonts w:ascii="Times New Roman" w:hAnsi="Times New Roman" w:cs="Times New Roman"/>
          <w:sz w:val="28"/>
          <w:szCs w:val="28"/>
        </w:rPr>
        <w:t>,</w:t>
      </w:r>
      <w:r w:rsidR="00461A8E" w:rsidRPr="00F8755E">
        <w:rPr>
          <w:rFonts w:ascii="Times New Roman" w:hAnsi="Times New Roman" w:cs="Times New Roman"/>
          <w:sz w:val="28"/>
          <w:szCs w:val="28"/>
        </w:rPr>
        <w:t xml:space="preserve"> иные</w:t>
      </w:r>
      <w:r w:rsidRPr="00F8755E">
        <w:rPr>
          <w:rFonts w:ascii="Times New Roman" w:hAnsi="Times New Roman" w:cs="Times New Roman"/>
          <w:sz w:val="28"/>
          <w:szCs w:val="28"/>
        </w:rPr>
        <w:t xml:space="preserve"> заболевания, люди узнают уже потом, постфактум, к врачам не обращаясь.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Созданные бригады врачей продолжат выезды в отдаленные районы, повышая доступность медпомощи на селе. Задача Минздрава, глав районов – организовать работу этих бригад, заблаговременно информировать жителей об осмотрах и медицинских услугах, обеспечить диспансеризацией 100% </w:t>
      </w:r>
      <w:r w:rsidR="00B23CBC">
        <w:rPr>
          <w:rFonts w:ascii="Times New Roman" w:hAnsi="Times New Roman" w:cs="Times New Roman"/>
          <w:sz w:val="28"/>
          <w:szCs w:val="28"/>
        </w:rPr>
        <w:t xml:space="preserve">всех </w:t>
      </w:r>
      <w:r w:rsidRPr="00F8755E">
        <w:rPr>
          <w:rFonts w:ascii="Times New Roman" w:hAnsi="Times New Roman" w:cs="Times New Roman"/>
          <w:sz w:val="28"/>
          <w:szCs w:val="28"/>
        </w:rPr>
        <w:t xml:space="preserve">жителей.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следующем году нам предстоит серьезная работа по открытию Центра здорового долголетия. Это мощный федеральный проект, мы входим в него одними из первых. В его структуре будут центры обследования, здорового </w:t>
      </w:r>
      <w:r w:rsidRPr="00F8755E">
        <w:rPr>
          <w:rFonts w:ascii="Times New Roman" w:hAnsi="Times New Roman" w:cs="Times New Roman"/>
          <w:sz w:val="28"/>
          <w:szCs w:val="28"/>
        </w:rPr>
        <w:lastRenderedPageBreak/>
        <w:t>питания, спорта, сохранения когнитивных навыков, психоэмоциональной стабильности, оснащенные самым современным медоборудованием, в том числе для определения биологического возраста, с учетом особенностей каждого человека.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Создание Центра направлено на повышение уровня медицинской грамотности населения, чтобы люди ответственно относились к своему здоровью, распознавали симптомы возможных </w:t>
      </w:r>
      <w:r w:rsidR="00B23CBC" w:rsidRPr="00F8755E">
        <w:rPr>
          <w:rFonts w:ascii="Times New Roman" w:hAnsi="Times New Roman" w:cs="Times New Roman"/>
          <w:sz w:val="28"/>
          <w:szCs w:val="28"/>
        </w:rPr>
        <w:t>заболеваний, принимали</w:t>
      </w:r>
      <w:r w:rsidRPr="00F8755E">
        <w:rPr>
          <w:rFonts w:ascii="Times New Roman" w:hAnsi="Times New Roman" w:cs="Times New Roman"/>
          <w:sz w:val="28"/>
          <w:szCs w:val="28"/>
        </w:rPr>
        <w:t xml:space="preserve"> своевременные меры по их профилактике и лечению.</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Поручаю Правительству республики по согласованию с Правительством Российской </w:t>
      </w:r>
      <w:r w:rsidR="00B23CBC" w:rsidRPr="00F8755E">
        <w:rPr>
          <w:rFonts w:ascii="Times New Roman" w:hAnsi="Times New Roman" w:cs="Times New Roman"/>
          <w:sz w:val="28"/>
          <w:szCs w:val="28"/>
        </w:rPr>
        <w:t>Федерации совместно</w:t>
      </w:r>
      <w:r w:rsidRPr="00F8755E">
        <w:rPr>
          <w:rFonts w:ascii="Times New Roman" w:hAnsi="Times New Roman" w:cs="Times New Roman"/>
          <w:sz w:val="28"/>
          <w:szCs w:val="28"/>
        </w:rPr>
        <w:t xml:space="preserve"> с Фондом «Росконгресс» провести в следующей году в Мордовии Форум «Россия и мир: тренды здорового долголетия».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Всю вышеназванную работу необходимо организовать через создание комплекса мотивационных программ для людей, должны быть </w:t>
      </w:r>
      <w:r w:rsidR="00B23CBC" w:rsidRPr="00F8755E">
        <w:rPr>
          <w:rFonts w:ascii="Times New Roman" w:hAnsi="Times New Roman" w:cs="Times New Roman"/>
          <w:sz w:val="28"/>
          <w:szCs w:val="28"/>
        </w:rPr>
        <w:t>они</w:t>
      </w:r>
      <w:r w:rsidR="00B23CBC" w:rsidRPr="00F8755E">
        <w:rPr>
          <w:rFonts w:ascii="Times New Roman" w:hAnsi="Times New Roman" w:cs="Times New Roman"/>
          <w:sz w:val="28"/>
          <w:szCs w:val="28"/>
        </w:rPr>
        <w:t xml:space="preserve"> </w:t>
      </w:r>
      <w:r w:rsidRPr="00F8755E">
        <w:rPr>
          <w:rFonts w:ascii="Times New Roman" w:hAnsi="Times New Roman" w:cs="Times New Roman"/>
          <w:sz w:val="28"/>
          <w:szCs w:val="28"/>
        </w:rPr>
        <w:t>направлены на улучшение физической активности, приверженности к правильному питанию, санитарной грамотности, с привлечением средств массовой информации и лидеров общественного мнения.</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 xml:space="preserve">Хорошее здоровье всегда было ключевой ценностью мордовского народа. Приветствие </w:t>
      </w:r>
      <w:r w:rsidRPr="00F8755E">
        <w:rPr>
          <w:rFonts w:ascii="Times New Roman" w:hAnsi="Times New Roman" w:cs="Times New Roman"/>
          <w:bCs/>
          <w:iCs/>
          <w:sz w:val="28"/>
          <w:szCs w:val="28"/>
        </w:rPr>
        <w:t xml:space="preserve">«Шумбрачи!», </w:t>
      </w:r>
      <w:r w:rsidRPr="00F8755E">
        <w:rPr>
          <w:rFonts w:ascii="Times New Roman" w:hAnsi="Times New Roman" w:cs="Times New Roman"/>
          <w:iCs/>
          <w:sz w:val="28"/>
          <w:szCs w:val="28"/>
        </w:rPr>
        <w:t>«Шумбрат!» – это, прежде всего, пожелание здоровья.</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 xml:space="preserve">В нашей национальной культуре здоровье сравнивают с </w:t>
      </w:r>
      <w:r w:rsidR="00B23CBC" w:rsidRPr="00F8755E">
        <w:rPr>
          <w:rFonts w:ascii="Times New Roman" w:hAnsi="Times New Roman" w:cs="Times New Roman"/>
          <w:iCs/>
          <w:sz w:val="28"/>
          <w:szCs w:val="28"/>
        </w:rPr>
        <w:t>богатством, ставят</w:t>
      </w:r>
      <w:r w:rsidRPr="00F8755E">
        <w:rPr>
          <w:rFonts w:ascii="Times New Roman" w:hAnsi="Times New Roman" w:cs="Times New Roman"/>
          <w:iCs/>
          <w:sz w:val="28"/>
          <w:szCs w:val="28"/>
        </w:rPr>
        <w:t xml:space="preserve"> </w:t>
      </w:r>
      <w:r w:rsidR="00B23CBC">
        <w:rPr>
          <w:rFonts w:ascii="Times New Roman" w:hAnsi="Times New Roman" w:cs="Times New Roman"/>
          <w:iCs/>
          <w:sz w:val="28"/>
          <w:szCs w:val="28"/>
        </w:rPr>
        <w:t xml:space="preserve">его </w:t>
      </w:r>
      <w:r w:rsidRPr="00F8755E">
        <w:rPr>
          <w:rFonts w:ascii="Times New Roman" w:hAnsi="Times New Roman" w:cs="Times New Roman"/>
          <w:iCs/>
          <w:sz w:val="28"/>
          <w:szCs w:val="28"/>
        </w:rPr>
        <w:t>превыше всего. Потому что здоровье – это важный фактор успешного продолжения рода и сохранения всего народа.</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И традиции культуры здоровья всегда передавались внутри каждой семьи, от родителей детям.</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Важен каждый конкретный человек, качество, продолжительность его жизни. Подчеркну, что в этом вопросе наша позиция и депутатского корпуса, и всего общества должна быть солидарна. </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lastRenderedPageBreak/>
        <w:t>Стратегическая задача – увеличить продолжительность жизни в республике.</w:t>
      </w:r>
      <w:r w:rsidR="00B23CBC">
        <w:rPr>
          <w:rFonts w:ascii="Times New Roman" w:hAnsi="Times New Roman" w:cs="Times New Roman"/>
          <w:sz w:val="28"/>
          <w:szCs w:val="28"/>
        </w:rPr>
        <w:t xml:space="preserve"> </w:t>
      </w:r>
      <w:r w:rsidRPr="00B23CBC">
        <w:rPr>
          <w:rFonts w:ascii="Times New Roman" w:hAnsi="Times New Roman" w:cs="Times New Roman"/>
          <w:bCs/>
          <w:sz w:val="28"/>
          <w:szCs w:val="28"/>
        </w:rPr>
        <w:t>С учетом этого предлагаю следующий год объявить Годом здоровья!</w:t>
      </w:r>
      <w:r w:rsidR="00B23CBC">
        <w:rPr>
          <w:rFonts w:ascii="Times New Roman" w:hAnsi="Times New Roman" w:cs="Times New Roman"/>
          <w:bCs/>
          <w:sz w:val="28"/>
          <w:szCs w:val="28"/>
        </w:rPr>
        <w:t xml:space="preserve"> </w:t>
      </w:r>
      <w:r w:rsidR="00B23CBC" w:rsidRPr="00F8755E">
        <w:rPr>
          <w:rFonts w:ascii="Times New Roman" w:hAnsi="Times New Roman" w:cs="Times New Roman"/>
          <w:i/>
          <w:iCs/>
          <w:sz w:val="28"/>
          <w:szCs w:val="28"/>
        </w:rPr>
        <w:t>Аплодисменты</w:t>
      </w:r>
      <w:r w:rsidR="00B23CBC">
        <w:rPr>
          <w:rFonts w:ascii="Times New Roman" w:hAnsi="Times New Roman" w:cs="Times New Roman"/>
          <w:i/>
          <w:iCs/>
          <w:sz w:val="28"/>
          <w:szCs w:val="28"/>
        </w:rPr>
        <w:t>.</w:t>
      </w:r>
    </w:p>
    <w:p w:rsidR="00EC6C3E" w:rsidRPr="00F8755E" w:rsidRDefault="00000000" w:rsidP="00F8755E">
      <w:pPr>
        <w:spacing w:after="0" w:line="360" w:lineRule="auto"/>
        <w:ind w:firstLine="567"/>
        <w:contextualSpacing/>
        <w:jc w:val="both"/>
        <w:rPr>
          <w:rFonts w:ascii="Times New Roman" w:hAnsi="Times New Roman" w:cs="Times New Roman"/>
          <w:sz w:val="28"/>
          <w:szCs w:val="28"/>
        </w:rPr>
      </w:pPr>
      <w:r w:rsidRPr="00F8755E">
        <w:rPr>
          <w:rFonts w:ascii="Times New Roman" w:hAnsi="Times New Roman" w:cs="Times New Roman"/>
          <w:sz w:val="28"/>
          <w:szCs w:val="28"/>
        </w:rPr>
        <w:t xml:space="preserve">Ответственное отношение к себе неразрывно связано со здоровым образом жизни и занятием спортом. </w:t>
      </w:r>
    </w:p>
    <w:p w:rsidR="00EC6C3E" w:rsidRPr="00F8755E" w:rsidRDefault="00000000" w:rsidP="00F8755E">
      <w:pPr>
        <w:spacing w:after="0" w:line="360" w:lineRule="auto"/>
        <w:ind w:firstLine="567"/>
        <w:contextualSpacing/>
        <w:jc w:val="both"/>
        <w:rPr>
          <w:rFonts w:ascii="Times New Roman" w:hAnsi="Times New Roman" w:cs="Times New Roman"/>
          <w:sz w:val="28"/>
          <w:szCs w:val="28"/>
        </w:rPr>
      </w:pPr>
      <w:r w:rsidRPr="00F8755E">
        <w:rPr>
          <w:rFonts w:ascii="Times New Roman" w:hAnsi="Times New Roman" w:cs="Times New Roman"/>
          <w:sz w:val="28"/>
          <w:szCs w:val="28"/>
        </w:rPr>
        <w:t xml:space="preserve">Важно прививать эти установки с самого раннего возраста. Мотивировать на спортивный образ жизни: в семье, детском саду, учебном заведении и на работе. </w:t>
      </w:r>
    </w:p>
    <w:p w:rsidR="00EC6C3E" w:rsidRPr="00F8755E" w:rsidRDefault="00000000" w:rsidP="00F8755E">
      <w:pPr>
        <w:spacing w:after="0" w:line="360" w:lineRule="auto"/>
        <w:ind w:firstLine="567"/>
        <w:contextualSpacing/>
        <w:jc w:val="both"/>
        <w:rPr>
          <w:rFonts w:ascii="Times New Roman" w:hAnsi="Times New Roman" w:cs="Times New Roman"/>
          <w:sz w:val="28"/>
          <w:szCs w:val="28"/>
        </w:rPr>
      </w:pPr>
      <w:r w:rsidRPr="00F8755E">
        <w:rPr>
          <w:rFonts w:ascii="Times New Roman" w:hAnsi="Times New Roman" w:cs="Times New Roman"/>
          <w:sz w:val="28"/>
          <w:szCs w:val="28"/>
        </w:rPr>
        <w:t>В следующем году проведем не менее 15 крупных мероприятий по сдаче комплекса ГТО.</w:t>
      </w:r>
    </w:p>
    <w:p w:rsidR="00EC6C3E" w:rsidRPr="00F8755E" w:rsidRDefault="00000000" w:rsidP="00F8755E">
      <w:pPr>
        <w:spacing w:after="0" w:line="360" w:lineRule="auto"/>
        <w:ind w:firstLine="567"/>
        <w:contextualSpacing/>
        <w:jc w:val="both"/>
        <w:rPr>
          <w:rFonts w:ascii="Times New Roman" w:hAnsi="Times New Roman" w:cs="Times New Roman"/>
          <w:sz w:val="28"/>
          <w:szCs w:val="28"/>
        </w:rPr>
      </w:pPr>
      <w:r w:rsidRPr="00F8755E">
        <w:rPr>
          <w:rFonts w:ascii="Times New Roman" w:hAnsi="Times New Roman" w:cs="Times New Roman"/>
          <w:sz w:val="28"/>
          <w:szCs w:val="28"/>
        </w:rPr>
        <w:t>Обращаюсь к нашим предприятиям: предлагаю в течение рабочего дня предусмотреть производственную гимнастику. Есть хороший советский опыт, его необходимо активно использовать. А методику проведения гимнастики нам уже предоставила наша землячка, главный внештатный терапевт Минздрава России Оксана Михайловна Драпкина.</w:t>
      </w:r>
    </w:p>
    <w:p w:rsidR="00EC6C3E" w:rsidRPr="00F8755E" w:rsidRDefault="00000000" w:rsidP="00F8755E">
      <w:pPr>
        <w:spacing w:after="0" w:line="360" w:lineRule="auto"/>
        <w:ind w:firstLine="567"/>
        <w:contextualSpacing/>
        <w:jc w:val="both"/>
        <w:rPr>
          <w:rFonts w:ascii="Times New Roman" w:hAnsi="Times New Roman" w:cs="Times New Roman"/>
          <w:sz w:val="28"/>
          <w:szCs w:val="28"/>
        </w:rPr>
      </w:pPr>
      <w:r w:rsidRPr="00F8755E">
        <w:rPr>
          <w:rFonts w:ascii="Times New Roman" w:hAnsi="Times New Roman" w:cs="Times New Roman"/>
          <w:sz w:val="28"/>
          <w:szCs w:val="28"/>
        </w:rPr>
        <w:t>В рамках реализации федерального проекта в Саранске в следующем году будет создан уникальный фиджитал-центр. Это площадка, на которой спортсмены сначала соревнуются в виртуальной среде, например, в симуляторах футбола, баскетбола, а потом переносят состязание в реальный мир, демонстрируя свои навыки уже на спортивной арене. На его строительство направим свыше 120 млн. рублей.</w:t>
      </w:r>
    </w:p>
    <w:p w:rsidR="00EC6C3E" w:rsidRPr="00F8755E" w:rsidRDefault="00000000" w:rsidP="00F8755E">
      <w:pPr>
        <w:spacing w:after="0" w:line="360" w:lineRule="auto"/>
        <w:ind w:firstLine="567"/>
        <w:contextualSpacing/>
        <w:jc w:val="both"/>
        <w:rPr>
          <w:rFonts w:ascii="Times New Roman" w:hAnsi="Times New Roman" w:cs="Times New Roman"/>
          <w:sz w:val="28"/>
          <w:szCs w:val="28"/>
        </w:rPr>
      </w:pPr>
      <w:r w:rsidRPr="00F8755E">
        <w:rPr>
          <w:rFonts w:ascii="Times New Roman" w:hAnsi="Times New Roman" w:cs="Times New Roman"/>
          <w:sz w:val="28"/>
          <w:szCs w:val="28"/>
        </w:rPr>
        <w:t xml:space="preserve">И в следующем году ожидаем насыщенную событийную спортивную повестку, </w:t>
      </w:r>
      <w:r w:rsidRPr="00F8755E">
        <w:rPr>
          <w:rFonts w:ascii="Times New Roman" w:hAnsi="Times New Roman" w:cs="Times New Roman"/>
          <w:color w:val="000000"/>
          <w:sz w:val="28"/>
          <w:szCs w:val="28"/>
        </w:rPr>
        <w:t>свыше 50 крупных мероприятий всероссийского и международного уровня. Чемпионат и кубок России по спидвею, чемпионат России по боксу среди мужчин, чемпионат и первенство России по велоспорту-ВМХ, чемпионат России по синхронному катанию на коньках, по фигурному катанию на коньках. И</w:t>
      </w:r>
      <w:r w:rsidR="000B3154">
        <w:rPr>
          <w:rFonts w:ascii="Times New Roman" w:hAnsi="Times New Roman" w:cs="Times New Roman"/>
          <w:color w:val="000000"/>
          <w:sz w:val="28"/>
          <w:szCs w:val="28"/>
        </w:rPr>
        <w:t>,</w:t>
      </w:r>
      <w:r w:rsidRPr="00F8755E">
        <w:rPr>
          <w:rFonts w:ascii="Times New Roman" w:hAnsi="Times New Roman" w:cs="Times New Roman"/>
          <w:color w:val="000000"/>
          <w:sz w:val="28"/>
          <w:szCs w:val="28"/>
        </w:rPr>
        <w:t xml:space="preserve"> конечно же</w:t>
      </w:r>
      <w:r w:rsidR="000B3154">
        <w:rPr>
          <w:rFonts w:ascii="Times New Roman" w:hAnsi="Times New Roman" w:cs="Times New Roman"/>
          <w:color w:val="000000"/>
          <w:sz w:val="28"/>
          <w:szCs w:val="28"/>
        </w:rPr>
        <w:t>,</w:t>
      </w:r>
      <w:r w:rsidRPr="00F8755E">
        <w:rPr>
          <w:rFonts w:ascii="Times New Roman" w:hAnsi="Times New Roman" w:cs="Times New Roman"/>
          <w:color w:val="000000"/>
          <w:sz w:val="28"/>
          <w:szCs w:val="28"/>
        </w:rPr>
        <w:t xml:space="preserve"> традиционный чемпионат по пожарно-спасательному спорту и другие.</w:t>
      </w:r>
    </w:p>
    <w:p w:rsidR="00EC6C3E" w:rsidRPr="00F8755E" w:rsidRDefault="00000000" w:rsidP="00F8755E">
      <w:pPr>
        <w:pStyle w:val="afe"/>
        <w:spacing w:before="0" w:after="0" w:line="360" w:lineRule="auto"/>
        <w:ind w:firstLine="567"/>
        <w:contextualSpacing/>
        <w:jc w:val="both"/>
        <w:rPr>
          <w:sz w:val="28"/>
          <w:szCs w:val="28"/>
        </w:rPr>
      </w:pPr>
      <w:r w:rsidRPr="00F8755E">
        <w:rPr>
          <w:color w:val="000000"/>
          <w:sz w:val="28"/>
          <w:szCs w:val="28"/>
        </w:rPr>
        <w:t xml:space="preserve">Для развития массового спорта совместно с федерациями, администрациями районов проведем в следующем году: традиционные </w:t>
      </w:r>
      <w:r w:rsidRPr="00F8755E">
        <w:rPr>
          <w:color w:val="000000"/>
          <w:sz w:val="28"/>
          <w:szCs w:val="28"/>
        </w:rPr>
        <w:lastRenderedPageBreak/>
        <w:t>масштабные старты: «Лыжня России», «ЗаБег.РФ», «Кросс нации», акции «10 тысяч шагов к жизни!», «Человек идущий», и, конечно, те физкультурные меропрития, которые уже полюбились «Шумбрат-зарядка», «Зарядка с чемпионом», «Спортивная суббота», «Активное долголетие» и различные мастер-классы.</w:t>
      </w:r>
    </w:p>
    <w:p w:rsidR="00EC6C3E" w:rsidRPr="00F8755E" w:rsidRDefault="00000000" w:rsidP="00F8755E">
      <w:pPr>
        <w:pStyle w:val="afe"/>
        <w:spacing w:before="0" w:after="0" w:line="360" w:lineRule="auto"/>
        <w:ind w:firstLine="567"/>
        <w:contextualSpacing/>
        <w:jc w:val="both"/>
        <w:rPr>
          <w:sz w:val="28"/>
          <w:szCs w:val="28"/>
        </w:rPr>
      </w:pPr>
      <w:r w:rsidRPr="00F8755E">
        <w:rPr>
          <w:color w:val="000000"/>
          <w:sz w:val="28"/>
          <w:szCs w:val="28"/>
        </w:rPr>
        <w:t>Задача Правительства, Минспорта, глав муниципалитетов совместно с бизнесом обеспечить комфортное пребывание гостей, синхронизировать спортивную программу с культурно-досуговой для каждого мероприятия.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Важнейшую лепту в здоровый образ жизни вносит правильное питание. Сегодня мы являемся одним из ведущих центров в стране по данному направлению, в том числе по организации школьного питания.</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С сентября текущего года при поддержке «Россельхозбанка» совместно с «Детской пищевой станцией» мы впервые запустили проект «Органика </w:t>
      </w:r>
      <w:r w:rsidR="00AB3C6E">
        <w:rPr>
          <w:sz w:val="28"/>
          <w:szCs w:val="28"/>
        </w:rPr>
        <w:t>дет</w:t>
      </w:r>
      <w:r w:rsidRPr="00F8755E">
        <w:rPr>
          <w:sz w:val="28"/>
          <w:szCs w:val="28"/>
        </w:rPr>
        <w:t xml:space="preserve">ям». Попытались интегрировать органическую молочную продукцию в рацион питания воспитанников дошкольных учреждений Саранска.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Прошу Правительство держать на постоянном контроле развитие указанного проекта в нашей республике, как и развитие «Детской пищевой станции».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депутаты!</w:t>
      </w:r>
      <w:r w:rsidRPr="00F8755E">
        <w:rPr>
          <w:rFonts w:ascii="Times New Roman" w:hAnsi="Times New Roman" w:cs="Times New Roman"/>
          <w:b/>
          <w:sz w:val="28"/>
          <w:szCs w:val="28"/>
        </w:rPr>
        <w:t xml:space="preserve"> </w:t>
      </w:r>
      <w:r w:rsidRPr="00F8755E">
        <w:rPr>
          <w:rFonts w:ascii="Times New Roman" w:hAnsi="Times New Roman" w:cs="Times New Roman"/>
          <w:sz w:val="28"/>
          <w:szCs w:val="28"/>
        </w:rPr>
        <w:t>Несмотря на все внешние сложности и ограничения, Мордовия продолжает сбалансированное и поступательное развитие, наращивает свой экономический потенциал.</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За прошедшую пятилетку валовый региональный продукт вырос почти на 13%, по оценке впервые превысит полтриллиона рублей.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Индекс промышленного производства вырос за это время в 1,4 раза.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Более чем на 60% увеличился оборот розничной торговли.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Вклад малого и среднего бизнеса в валовый региональный продукт достиг 25%. Кстати, в этом секторе </w:t>
      </w:r>
      <w:r w:rsidR="00FC202D" w:rsidRPr="00F8755E">
        <w:rPr>
          <w:rFonts w:ascii="Times New Roman" w:hAnsi="Times New Roman" w:cs="Times New Roman"/>
          <w:sz w:val="28"/>
          <w:szCs w:val="28"/>
        </w:rPr>
        <w:t>работает каждый</w:t>
      </w:r>
      <w:r w:rsidRPr="00F8755E">
        <w:rPr>
          <w:rFonts w:ascii="Times New Roman" w:hAnsi="Times New Roman" w:cs="Times New Roman"/>
          <w:sz w:val="28"/>
          <w:szCs w:val="28"/>
        </w:rPr>
        <w:t xml:space="preserve"> третий занятый в экономике. И это важный показатель повышения деловой активности.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За трехлетний период объем инвестиций составил 220 млрд. рублей, из которых 80% – это внебюджет.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При этом наиболее крупные проекты реализуются: группой компаний «Талина» в Ковылкинском, Рузаевском районах, «Магма-цемент» в Дубенском районе, агрофирмой «Октябрьская»</w:t>
      </w:r>
      <w:r w:rsidR="00FC202D">
        <w:rPr>
          <w:rFonts w:ascii="Times New Roman" w:hAnsi="Times New Roman" w:cs="Times New Roman"/>
          <w:sz w:val="28"/>
          <w:szCs w:val="28"/>
        </w:rPr>
        <w:t>,</w:t>
      </w:r>
      <w:r w:rsidRPr="00F8755E">
        <w:rPr>
          <w:rFonts w:ascii="Times New Roman" w:hAnsi="Times New Roman" w:cs="Times New Roman"/>
          <w:sz w:val="28"/>
          <w:szCs w:val="28"/>
        </w:rPr>
        <w:t xml:space="preserve">Лямбирский район, заводом «ПромМетИзделий» в Краснослободском районе, «Биохимиком», компаниями «ЭПРОМЕТ» и «Санлайт» в Саранске.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текущем году мы вошли в первую десятку регионов страны в Национальном рейтинге состояния инвестклимата. Он формируется Агентством стратегических инициатив, в том числе в лидеры по реализации Регионального инвестиционного стандарта. Главное, что</w:t>
      </w:r>
      <w:r w:rsidR="00FC202D">
        <w:rPr>
          <w:rFonts w:ascii="Times New Roman" w:hAnsi="Times New Roman" w:cs="Times New Roman"/>
          <w:sz w:val="28"/>
          <w:szCs w:val="28"/>
        </w:rPr>
        <w:t>бы</w:t>
      </w:r>
      <w:r w:rsidRPr="00F8755E">
        <w:rPr>
          <w:rFonts w:ascii="Times New Roman" w:hAnsi="Times New Roman" w:cs="Times New Roman"/>
          <w:sz w:val="28"/>
          <w:szCs w:val="28"/>
        </w:rPr>
        <w:t xml:space="preserve"> бизнес поверил в Мордовию. В то, что здесь умеют работать, поддерживать, создавать для надежных партнеров необходимые условия.</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t>У нас есть традиционные инвесторы, сильные предприятия, я хочу поблагодарить «Мордовское деловое товарищество»</w:t>
      </w:r>
      <w:r w:rsidR="00FC202D">
        <w:rPr>
          <w:rFonts w:ascii="Times New Roman" w:hAnsi="Times New Roman" w:cs="Times New Roman"/>
          <w:sz w:val="28"/>
          <w:szCs w:val="28"/>
        </w:rPr>
        <w:t>.</w:t>
      </w:r>
      <w:r w:rsidRPr="00F8755E">
        <w:rPr>
          <w:rFonts w:ascii="Times New Roman" w:hAnsi="Times New Roman" w:cs="Times New Roman"/>
          <w:sz w:val="28"/>
          <w:szCs w:val="28"/>
        </w:rPr>
        <w:t xml:space="preserve"> </w:t>
      </w:r>
      <w:r w:rsidR="00FC202D">
        <w:rPr>
          <w:rFonts w:ascii="Times New Roman" w:hAnsi="Times New Roman" w:cs="Times New Roman"/>
          <w:sz w:val="28"/>
          <w:szCs w:val="28"/>
        </w:rPr>
        <w:t>З</w:t>
      </w:r>
      <w:r w:rsidRPr="00F8755E">
        <w:rPr>
          <w:rFonts w:ascii="Times New Roman" w:hAnsi="Times New Roman" w:cs="Times New Roman"/>
          <w:sz w:val="28"/>
          <w:szCs w:val="28"/>
        </w:rPr>
        <w:t xml:space="preserve">десь присутствуют наши товарищи и </w:t>
      </w:r>
      <w:r w:rsidR="00FC202D" w:rsidRPr="00F8755E">
        <w:rPr>
          <w:rFonts w:ascii="Times New Roman" w:hAnsi="Times New Roman" w:cs="Times New Roman"/>
          <w:sz w:val="28"/>
          <w:szCs w:val="28"/>
        </w:rPr>
        <w:t>соратники</w:t>
      </w:r>
      <w:r w:rsidRPr="00F8755E">
        <w:rPr>
          <w:rFonts w:ascii="Times New Roman" w:hAnsi="Times New Roman" w:cs="Times New Roman"/>
          <w:sz w:val="28"/>
          <w:szCs w:val="28"/>
        </w:rPr>
        <w:t xml:space="preserve">, за то, что наши земляки вернулись в республику, создают бизнес, инфраструктуру. И за это вам большое спасибо! Давайте поблагодарим. </w:t>
      </w:r>
      <w:r w:rsidR="00FC202D" w:rsidRPr="00F8755E">
        <w:rPr>
          <w:rFonts w:ascii="Times New Roman" w:hAnsi="Times New Roman" w:cs="Times New Roman"/>
          <w:i/>
          <w:iCs/>
          <w:sz w:val="28"/>
          <w:szCs w:val="28"/>
        </w:rPr>
        <w:t>Аплодисменты</w:t>
      </w:r>
      <w:r w:rsidRPr="00F8755E">
        <w:rPr>
          <w:rFonts w:ascii="Times New Roman" w:hAnsi="Times New Roman" w:cs="Times New Roman"/>
          <w:i/>
          <w:iCs/>
          <w:sz w:val="28"/>
          <w:szCs w:val="28"/>
        </w:rPr>
        <w:t xml:space="preserve">.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Огромный инвестиционный резерв видится в развитии особой экономической зоны «Система». Мы уже привлекли 4 проекта. До конца года в число резидентов ОЭЗ войдут еще две компании с проектами в сфере оптоэлектроники и производства медицинского оборудования.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следующем году необходимо завершить работы по строительству систем водоснабжения, водоотведения, ливневой канализации, газоснабжения, телекоммуникации </w:t>
      </w:r>
      <w:r w:rsidR="00160E8C" w:rsidRPr="00F8755E">
        <w:rPr>
          <w:rFonts w:ascii="Times New Roman" w:hAnsi="Times New Roman" w:cs="Times New Roman"/>
          <w:sz w:val="28"/>
          <w:szCs w:val="28"/>
        </w:rPr>
        <w:t>и дорог</w:t>
      </w:r>
      <w:r w:rsidRPr="00F8755E">
        <w:rPr>
          <w:rFonts w:ascii="Times New Roman" w:hAnsi="Times New Roman" w:cs="Times New Roman"/>
          <w:sz w:val="28"/>
          <w:szCs w:val="28"/>
        </w:rPr>
        <w:t xml:space="preserve">, которые находятся внутри площадок. В начале 2027 года завершаем строительство бизнес-парка.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Задача Министерства экономики и Минпромнауки дополнительно привлечь федеральное финансирование на создание еще одного бизнес-парка.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По второй площадке ОЭЗ в Лямбире необходимо завершить разработку ПСД, сформировать четкий план развития территории.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Важно, чтобы действующие, новые инвестиционные проекты обеспечивали ускоренный рост оплаты труда. Ранее в Послании я обращался ко всем руководителям, ставил задачу по росту заработной платы в республике темпы должны быть выше </w:t>
      </w:r>
      <w:r w:rsidR="00160E8C">
        <w:rPr>
          <w:rFonts w:ascii="Times New Roman" w:hAnsi="Times New Roman" w:cs="Times New Roman"/>
          <w:sz w:val="28"/>
          <w:szCs w:val="28"/>
        </w:rPr>
        <w:t xml:space="preserve">чем </w:t>
      </w:r>
      <w:r w:rsidRPr="00F8755E">
        <w:rPr>
          <w:rFonts w:ascii="Times New Roman" w:hAnsi="Times New Roman" w:cs="Times New Roman"/>
          <w:sz w:val="28"/>
          <w:szCs w:val="28"/>
        </w:rPr>
        <w:t xml:space="preserve">среднероссийские.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Хочу отметить, что по итогам 8 месяцев текущего года, при средних темпах роста по России чуть выше 114%, в Мордовии данный показатель превысил 118%.</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Сегодня мы видим, что директора большинства заводов однозначно проявили социальную ответственность перед своими трудовыми коллективами. Благодарю руководителей предприятий, кто обеспечил рост заработной платы и в дальнейшем рассчитываю на вашу активную позицию в этом вопросе.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Вместе с тем всё ещё остается нерешенной проблема низкого уровня заработных плат в бюджетной сфере. В связи с чем прошу Правительство представить конкретный пятилетний план по доведению заработной платы бюджетников до достойного уровня.</w:t>
      </w:r>
    </w:p>
    <w:p w:rsidR="00EC6C3E" w:rsidRPr="00F8755E" w:rsidRDefault="00000000" w:rsidP="00F8755E">
      <w:pPr>
        <w:pBdr>
          <w:top w:val="single" w:sz="4" w:space="1" w:color="FFFFFF"/>
          <w:left w:val="single" w:sz="4" w:space="0" w:color="FFFFFF"/>
          <w:bottom w:val="single" w:sz="4" w:space="0" w:color="FFFFFF"/>
          <w:right w:val="single" w:sz="4" w:space="0" w:color="FFFFFF"/>
        </w:pBdr>
        <w:spacing w:after="0" w:line="360" w:lineRule="auto"/>
        <w:ind w:firstLine="708"/>
        <w:contextualSpacing/>
        <w:jc w:val="both"/>
        <w:rPr>
          <w:rFonts w:ascii="Times New Roman" w:hAnsi="Times New Roman" w:cs="Times New Roman"/>
          <w:sz w:val="28"/>
          <w:szCs w:val="28"/>
        </w:rPr>
      </w:pPr>
      <w:r w:rsidRPr="00F8755E">
        <w:rPr>
          <w:rFonts w:ascii="Times New Roman" w:hAnsi="Times New Roman" w:cs="Times New Roman"/>
          <w:sz w:val="28"/>
          <w:szCs w:val="28"/>
        </w:rPr>
        <w:t xml:space="preserve">Важное значение имеет принятая Правительством Российской Федерации программа социально-экономического развития нашей республики. </w:t>
      </w:r>
      <w:r w:rsidRPr="00F8755E">
        <w:rPr>
          <w:rFonts w:ascii="Times New Roman" w:hAnsi="Times New Roman" w:cs="Times New Roman"/>
          <w:color w:val="00000A"/>
          <w:sz w:val="28"/>
          <w:szCs w:val="28"/>
        </w:rPr>
        <w:t>За период её реализации построены необходимые объекты коммунальной, дорожной инфраструктуры.</w:t>
      </w:r>
    </w:p>
    <w:p w:rsidR="00EC6C3E" w:rsidRPr="00F8755E" w:rsidRDefault="00000000" w:rsidP="00F8755E">
      <w:pPr>
        <w:pBdr>
          <w:top w:val="single" w:sz="4" w:space="1" w:color="FFFFFF"/>
          <w:left w:val="single" w:sz="4" w:space="0" w:color="FFFFFF"/>
          <w:bottom w:val="single" w:sz="4" w:space="0" w:color="FFFFFF"/>
          <w:right w:val="single" w:sz="4" w:space="0" w:color="FFFFFF"/>
        </w:pBdr>
        <w:spacing w:after="0" w:line="360" w:lineRule="auto"/>
        <w:ind w:firstLine="708"/>
        <w:contextualSpacing/>
        <w:jc w:val="both"/>
        <w:rPr>
          <w:rFonts w:ascii="Times New Roman" w:hAnsi="Times New Roman" w:cs="Times New Roman"/>
          <w:sz w:val="28"/>
          <w:szCs w:val="28"/>
        </w:rPr>
      </w:pPr>
      <w:r w:rsidRPr="00F8755E">
        <w:rPr>
          <w:rFonts w:ascii="Times New Roman" w:hAnsi="Times New Roman" w:cs="Times New Roman"/>
          <w:sz w:val="28"/>
          <w:szCs w:val="28"/>
        </w:rPr>
        <w:t>С учетом тех эффектов, которые были получены, прошу Правительство проработать с федеральным центром, прежде всего, с Минэкономразвития,</w:t>
      </w:r>
      <w:r w:rsidRPr="00F8755E">
        <w:rPr>
          <w:rFonts w:ascii="Times New Roman" w:hAnsi="Times New Roman" w:cs="Times New Roman"/>
          <w:i/>
          <w:sz w:val="28"/>
          <w:szCs w:val="28"/>
        </w:rPr>
        <w:t xml:space="preserve"> </w:t>
      </w:r>
      <w:r w:rsidRPr="00F8755E">
        <w:rPr>
          <w:rFonts w:ascii="Times New Roman" w:hAnsi="Times New Roman" w:cs="Times New Roman"/>
          <w:sz w:val="28"/>
          <w:szCs w:val="28"/>
        </w:rPr>
        <w:t>вопрос продления программы ещё на 5 лет.</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депутаты!</w:t>
      </w:r>
      <w:r w:rsidRPr="00F8755E">
        <w:rPr>
          <w:rFonts w:ascii="Times New Roman" w:hAnsi="Times New Roman" w:cs="Times New Roman"/>
          <w:b/>
          <w:sz w:val="28"/>
          <w:szCs w:val="28"/>
        </w:rPr>
        <w:t xml:space="preserve"> </w:t>
      </w:r>
      <w:r w:rsidRPr="00F8755E">
        <w:rPr>
          <w:rFonts w:ascii="Times New Roman" w:hAnsi="Times New Roman" w:cs="Times New Roman"/>
          <w:sz w:val="28"/>
          <w:szCs w:val="28"/>
        </w:rPr>
        <w:t>В настоящее время промышленным сектором реализуется свыше 30 инвестиционных проектов общей стоимостью почти 60 млрд. рублей</w:t>
      </w:r>
      <w:r w:rsidRPr="00F8755E">
        <w:rPr>
          <w:rFonts w:ascii="Times New Roman" w:hAnsi="Times New Roman" w:cs="Times New Roman"/>
          <w:i/>
          <w:sz w:val="28"/>
          <w:szCs w:val="28"/>
        </w:rPr>
        <w:t>.</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Особую роль играет использование государственных инструментов поддержки. В рамках программ федерального и регионального фондов развития промышленности наши предприятия в текущем году привлекли свыше 1,5 млрд. рублей льготных займов на реализацию 7 инвестпроектов. Я </w:t>
      </w:r>
      <w:r w:rsidRPr="00F8755E">
        <w:rPr>
          <w:rFonts w:ascii="Times New Roman" w:hAnsi="Times New Roman" w:cs="Times New Roman"/>
          <w:sz w:val="28"/>
          <w:szCs w:val="28"/>
        </w:rPr>
        <w:lastRenderedPageBreak/>
        <w:t>попрошу активнее использовать данный инструмент, Минпромнауки – обеспечить качественное сопровождение заявок.</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В прошлом году «ВКМ-СТАЛЬ» подписан первый в республике специальный инвестиционный контракт сроком на 7 лет. Снижение налоговой нагрузки позволит предприятию направить средства на дальнейшее развитие производства.</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Хороший пример</w:t>
      </w:r>
      <w:r w:rsidR="001E754D">
        <w:rPr>
          <w:rFonts w:ascii="Times New Roman" w:hAnsi="Times New Roman" w:cs="Times New Roman"/>
          <w:sz w:val="28"/>
          <w:szCs w:val="28"/>
        </w:rPr>
        <w:t xml:space="preserve"> – </w:t>
      </w:r>
      <w:r w:rsidR="001E754D" w:rsidRPr="00F8755E">
        <w:rPr>
          <w:rFonts w:ascii="Times New Roman" w:hAnsi="Times New Roman" w:cs="Times New Roman"/>
          <w:sz w:val="28"/>
          <w:szCs w:val="28"/>
        </w:rPr>
        <w:t>крупнейший</w:t>
      </w:r>
      <w:r w:rsidRPr="00F8755E">
        <w:rPr>
          <w:rFonts w:ascii="Times New Roman" w:hAnsi="Times New Roman" w:cs="Times New Roman"/>
          <w:sz w:val="28"/>
          <w:szCs w:val="28"/>
        </w:rPr>
        <w:t xml:space="preserve"> промышленный холдинг и один из ключевых налогоплательщиков республики – «РМ Рейл».</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Предприятие приступает к серийному производству инновационных рефрижераторных и изотермических вагонов, а также танк-контейнеров для сжиженного природного газа.</w:t>
      </w:r>
      <w:r w:rsidRPr="00F8755E">
        <w:rPr>
          <w:rFonts w:ascii="Times New Roman" w:hAnsi="Times New Roman" w:cs="Times New Roman"/>
          <w:i/>
          <w:sz w:val="28"/>
          <w:szCs w:val="28"/>
        </w:rPr>
        <w:t xml:space="preserve"> </w:t>
      </w:r>
    </w:p>
    <w:p w:rsidR="00EC6C3E" w:rsidRPr="00F8755E" w:rsidRDefault="00000000" w:rsidP="001E754D">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планах – нарастить объём производства вертикальных стальных резервуаров для нефтехимической отрасли. Планируется, что эта продукция займет более трети объёма российского рынка.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Акционерное общество «Биохимик», благодаря новым технологиям пептидного синтеза, уже в ближайшее время должно стать лидером в лечении сахарного диабета.</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В следующем году будет запущено производство новейших химиотерапевтических препаратов. А ещё через год – создано производство конъюгатов, новейшего класса лекарств в онкотерапии.</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Кроме того, до 2030 года будет запущено производство целой линейки препаратов для лечения спинально-мышечной атрофии и болезни Дюшена.</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Начальные инвестиции в проекты уже превысили 5 млрд рублей.</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До конца года для решения задач импортозамещения, группой компаний «Промомед» должен быть заключен офсетный контракт, предусматривающий встречные инвестиционные обязательства по созданию, модернизации и освоению производства лекарственных препаратов на территории нашей республики.</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Хороший пример кооперации группы компаний «Гласс Декор» с пивоваренным заводом «Напитки вместе». Еще в 2022 году был заключен </w:t>
      </w:r>
      <w:r w:rsidRPr="00F8755E">
        <w:rPr>
          <w:rFonts w:ascii="Times New Roman" w:hAnsi="Times New Roman" w:cs="Times New Roman"/>
          <w:sz w:val="28"/>
          <w:szCs w:val="28"/>
        </w:rPr>
        <w:lastRenderedPageBreak/>
        <w:t xml:space="preserve">контракт на поставку стеклобутылки, а уже к концу года – пятая часть всех производственных мощностей была загружена в интересах пивоваренного завода.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Запуск этим летом новой площадки по производству стеклотары позволил увеличить объем производства до 1,5 млн. единиц в сутки. При этом более 40% продукции реализуется внутри республики. В кооперацию включен также Саранский ликеро-водочный завод. А в 2027 году «Гласс Декор» планирует запустить на территории нашей особой экономической зоны производство формокомплектов для стеклянной тары.</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За последний год Мордовия уверенно вошла в композитный дивизион госкорпорации «Росатом». Развитие новых материалов, расширение применения композитов – это одна из главных тенденций в мировом производстве. Это автомобильные мосты, надземные пешеходные галереи, продукция для агропрома, вентиляторные градирни, уличные сцены, элементы благоустройства. Они легкие, </w:t>
      </w:r>
      <w:r w:rsidR="00DC2A9A" w:rsidRPr="00F8755E">
        <w:rPr>
          <w:rFonts w:ascii="Times New Roman" w:hAnsi="Times New Roman" w:cs="Times New Roman"/>
          <w:sz w:val="28"/>
          <w:szCs w:val="28"/>
        </w:rPr>
        <w:t>быстро собираемые</w:t>
      </w:r>
      <w:r w:rsidRPr="00F8755E">
        <w:rPr>
          <w:rFonts w:ascii="Times New Roman" w:hAnsi="Times New Roman" w:cs="Times New Roman"/>
          <w:sz w:val="28"/>
          <w:szCs w:val="28"/>
        </w:rPr>
        <w:t xml:space="preserve"> и выдерживают большую нагрузку, чем аналоги, самое важное, они не подвержены коррозии. Хорошо себя зарекомендовали композитные световые опоры, которые установлены в Саранске и Рузаевке. Предлагаю обеспечить широкое применение данной продукции в строительстве и благоустройстве с учетом соотношения цены и качества.</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Важной задачей остается повышение эффективности взаимодействия с крупными госкомпаниями – «Газпромом», «РЖД», «Ростехом», «Росатомом» и другими. В текущем году объем поставок превысит 40 млрд. рублей. Учитывая сложившуюся динамику взаимодействия, необходимо ежегодно наращивать данный показатель. Сделать это нам вполне по силам. Тем более, что в прошлом году рост составил 200%.</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Принципиально важной становится задача повышения производительности труда, подготовки востребованных кадров, в первую очередь, по инженерным специальностям.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По федеральной программе «Профессионалитет»</w:t>
      </w:r>
      <w:r w:rsidRPr="00F8755E">
        <w:rPr>
          <w:rFonts w:ascii="Times New Roman" w:hAnsi="Times New Roman" w:cs="Times New Roman"/>
          <w:i/>
          <w:sz w:val="28"/>
          <w:szCs w:val="28"/>
        </w:rPr>
        <w:t xml:space="preserve"> </w:t>
      </w:r>
      <w:r w:rsidRPr="00F8755E">
        <w:rPr>
          <w:rFonts w:ascii="Times New Roman" w:hAnsi="Times New Roman" w:cs="Times New Roman"/>
          <w:sz w:val="28"/>
          <w:szCs w:val="28"/>
        </w:rPr>
        <w:t xml:space="preserve">совместно с </w:t>
      </w:r>
      <w:r w:rsidRPr="00F8755E">
        <w:rPr>
          <w:rFonts w:ascii="Times New Roman" w:hAnsi="Times New Roman" w:cs="Times New Roman"/>
          <w:sz w:val="28"/>
          <w:szCs w:val="28"/>
        </w:rPr>
        <w:lastRenderedPageBreak/>
        <w:t>работодателями создали 6 отраслевых направлений: сельское хозяйство, фармацевтика, металлургия, машиностроение, кабельная промышленность и общественное питание.</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На эти цели направлено более 800 млн. рублей, из которых две трети</w:t>
      </w:r>
      <w:r w:rsidR="00D00B31">
        <w:rPr>
          <w:rFonts w:ascii="Times New Roman" w:hAnsi="Times New Roman" w:cs="Times New Roman"/>
          <w:sz w:val="28"/>
          <w:szCs w:val="28"/>
        </w:rPr>
        <w:t xml:space="preserve"> – </w:t>
      </w:r>
      <w:r w:rsidRPr="00F8755E">
        <w:rPr>
          <w:rFonts w:ascii="Times New Roman" w:hAnsi="Times New Roman" w:cs="Times New Roman"/>
          <w:sz w:val="28"/>
          <w:szCs w:val="28"/>
        </w:rPr>
        <w:t xml:space="preserve"> это   средства федерального </w:t>
      </w:r>
      <w:r w:rsidR="00D00B31" w:rsidRPr="00F8755E">
        <w:rPr>
          <w:rFonts w:ascii="Times New Roman" w:hAnsi="Times New Roman" w:cs="Times New Roman"/>
          <w:sz w:val="28"/>
          <w:szCs w:val="28"/>
        </w:rPr>
        <w:t>бюджета, пятая</w:t>
      </w:r>
      <w:r w:rsidRPr="00F8755E">
        <w:rPr>
          <w:rFonts w:ascii="Times New Roman" w:hAnsi="Times New Roman" w:cs="Times New Roman"/>
          <w:sz w:val="28"/>
          <w:szCs w:val="28"/>
        </w:rPr>
        <w:t xml:space="preserve"> часть – это вложения работодателей.</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Еще один центр, по транспортной отрасли, откроем в следующем году на базе Саранского автомеханического техникума.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Что это позволяет сделать? Во-первых, отремонтировать, переоснастить профтехучилища современным оборудованием, наладить профориентационную работу, подготовить для себя необходимых специалистов.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Я благодарю </w:t>
      </w:r>
      <w:r w:rsidR="00D00B31">
        <w:rPr>
          <w:rFonts w:ascii="Times New Roman" w:hAnsi="Times New Roman" w:cs="Times New Roman"/>
          <w:sz w:val="28"/>
          <w:szCs w:val="28"/>
        </w:rPr>
        <w:t xml:space="preserve">все </w:t>
      </w:r>
      <w:r w:rsidRPr="00F8755E">
        <w:rPr>
          <w:rFonts w:ascii="Times New Roman" w:hAnsi="Times New Roman" w:cs="Times New Roman"/>
          <w:sz w:val="28"/>
          <w:szCs w:val="28"/>
        </w:rPr>
        <w:t xml:space="preserve">наши наиболее активные предприятия: «Биохимик», «ВКМ-Сталь», «Электровыпрямитель», «Рузхиммаш», «Саранский приборостроительный завод», «Медоборудование», «Сарансккабель», «КТ Спектр», «Ковылкинский электромеханический завод», «ЭМ-Кабель», «Станкостроитель», «Орбита», «ОРИМЭКС». Прошу и другие предприятия включиться в </w:t>
      </w:r>
      <w:r w:rsidR="008E4596">
        <w:rPr>
          <w:rFonts w:ascii="Times New Roman" w:hAnsi="Times New Roman" w:cs="Times New Roman"/>
          <w:sz w:val="28"/>
          <w:szCs w:val="28"/>
        </w:rPr>
        <w:t xml:space="preserve">эту </w:t>
      </w:r>
      <w:r w:rsidRPr="00F8755E">
        <w:rPr>
          <w:rFonts w:ascii="Times New Roman" w:hAnsi="Times New Roman" w:cs="Times New Roman"/>
          <w:sz w:val="28"/>
          <w:szCs w:val="28"/>
        </w:rPr>
        <w:t xml:space="preserve">программу.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Подчеркну, что стратегия развития крупнейшего вуза региона должна строго соответствовать приоритетным направлениям развития республики.</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Мордовскому государственному университету необходимо закрепить свои позиции, обеспечить достижение всех целевых показателей федеральной программы «Приоритет 2030». Мы два года подряд доказывае</w:t>
      </w:r>
      <w:r w:rsidR="008E4596">
        <w:rPr>
          <w:rFonts w:ascii="Times New Roman" w:hAnsi="Times New Roman" w:cs="Times New Roman"/>
          <w:sz w:val="28"/>
          <w:szCs w:val="28"/>
        </w:rPr>
        <w:t>м</w:t>
      </w:r>
      <w:r w:rsidRPr="00F8755E">
        <w:rPr>
          <w:rFonts w:ascii="Times New Roman" w:hAnsi="Times New Roman" w:cs="Times New Roman"/>
          <w:sz w:val="28"/>
          <w:szCs w:val="28"/>
        </w:rPr>
        <w:t xml:space="preserve"> в ней своё участие.  Необходимо привлечь дополнительные федеральные средства под запланированные стратегические проекты, в частности</w:t>
      </w:r>
      <w:r w:rsidR="008E4596">
        <w:rPr>
          <w:rFonts w:ascii="Times New Roman" w:hAnsi="Times New Roman" w:cs="Times New Roman"/>
          <w:sz w:val="28"/>
          <w:szCs w:val="28"/>
        </w:rPr>
        <w:t>,</w:t>
      </w:r>
      <w:r w:rsidRPr="00F8755E">
        <w:rPr>
          <w:rFonts w:ascii="Times New Roman" w:hAnsi="Times New Roman" w:cs="Times New Roman"/>
          <w:sz w:val="28"/>
          <w:szCs w:val="28"/>
        </w:rPr>
        <w:t xml:space="preserve"> на вторую очередь Центра развития биотехнологий.</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Так, для решения приоритетных задач в области биофармации, биомедицины при поддержке Правительства республики </w:t>
      </w:r>
      <w:r w:rsidR="008E4596">
        <w:rPr>
          <w:rFonts w:ascii="Times New Roman" w:hAnsi="Times New Roman" w:cs="Times New Roman"/>
          <w:sz w:val="28"/>
          <w:szCs w:val="28"/>
        </w:rPr>
        <w:t>у</w:t>
      </w:r>
      <w:r w:rsidRPr="00F8755E">
        <w:rPr>
          <w:rFonts w:ascii="Times New Roman" w:hAnsi="Times New Roman" w:cs="Times New Roman"/>
          <w:sz w:val="28"/>
          <w:szCs w:val="28"/>
        </w:rPr>
        <w:t>ниверситет уже ведет работу с группой компаний «Промомед».</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Для повышения компетенций в части фотоники вузу необходимо </w:t>
      </w:r>
      <w:r w:rsidRPr="00F8755E">
        <w:rPr>
          <w:rFonts w:ascii="Times New Roman" w:hAnsi="Times New Roman" w:cs="Times New Roman"/>
          <w:sz w:val="28"/>
          <w:szCs w:val="28"/>
        </w:rPr>
        <w:lastRenderedPageBreak/>
        <w:t xml:space="preserve">создать соответствующий центр разработок, в следующем году сформировать проектные команды, провести работу по оснащению центра и, конечно, приступить </w:t>
      </w:r>
      <w:r w:rsidR="008E4596">
        <w:rPr>
          <w:rFonts w:ascii="Times New Roman" w:hAnsi="Times New Roman" w:cs="Times New Roman"/>
          <w:sz w:val="28"/>
          <w:szCs w:val="28"/>
        </w:rPr>
        <w:t xml:space="preserve">уже </w:t>
      </w:r>
      <w:r w:rsidRPr="00F8755E">
        <w:rPr>
          <w:rFonts w:ascii="Times New Roman" w:hAnsi="Times New Roman" w:cs="Times New Roman"/>
          <w:sz w:val="28"/>
          <w:szCs w:val="28"/>
        </w:rPr>
        <w:t>к выполнению научно-исследовательских проектов.</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Я отмечу также положительный опыт сотрудничества нашего МГУ с группой компаний «Талина».</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Обращаюсь к предприятиям республики прежде, чем заказывать НИОКРы, проанализируйте, есть ли</w:t>
      </w:r>
      <w:r w:rsidR="008E4596">
        <w:rPr>
          <w:rFonts w:ascii="Times New Roman" w:hAnsi="Times New Roman" w:cs="Times New Roman"/>
          <w:sz w:val="28"/>
          <w:szCs w:val="28"/>
        </w:rPr>
        <w:t xml:space="preserve"> такая</w:t>
      </w:r>
      <w:r w:rsidRPr="00F8755E">
        <w:rPr>
          <w:rFonts w:ascii="Times New Roman" w:hAnsi="Times New Roman" w:cs="Times New Roman"/>
          <w:sz w:val="28"/>
          <w:szCs w:val="28"/>
        </w:rPr>
        <w:t xml:space="preserve"> возможность решить данную проблему силами нашего </w:t>
      </w:r>
      <w:r w:rsidR="008E4596">
        <w:rPr>
          <w:rFonts w:ascii="Times New Roman" w:hAnsi="Times New Roman" w:cs="Times New Roman"/>
          <w:sz w:val="28"/>
          <w:szCs w:val="28"/>
        </w:rPr>
        <w:t>у</w:t>
      </w:r>
      <w:r w:rsidRPr="00F8755E">
        <w:rPr>
          <w:rFonts w:ascii="Times New Roman" w:hAnsi="Times New Roman" w:cs="Times New Roman"/>
          <w:sz w:val="28"/>
          <w:szCs w:val="28"/>
        </w:rPr>
        <w:t xml:space="preserve">ниверситета. Ведь он готовит кадры для ваших же предприятий. Уровень этой подготовки значительно повысится, если они будут решать конкретные научно-производственные задачи. От этого выиграют все. Прошу отраслевые Министерства обеспечить сопровождение данной работы.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По сельскому хозяйству. В этом году наши аграрии снова вплотную приблизились к рекордной отметке по сбору урожая зерновых – намолочено около 2 млн. тонн зерна.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Урожайность составила свыше 40 центнеров с гектара, и это является лучшим показателем в Приволжском федеральном округе.</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Собрано более 1 млн. тонн сахарной свёклы, и мы обеспечены необходимыми запасами для производства сахара.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Наращиваются объемы использования семян отечественной селекции, импортозамещения по зерновым и масличным культурам, по овощам.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За последние 5 лет мы практически удвоили объем производства продукции пищевых и перерабатывающих предприятий.</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По итогам этого года объем валовой продукции сельского хозяйства в республике составит треть триллиона рублей.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Будет произведено свыше 470 тыс. тонн мяса и свыше полутора миллиардов штук </w:t>
      </w:r>
      <w:r w:rsidR="00EE12EA" w:rsidRPr="00F8755E">
        <w:rPr>
          <w:sz w:val="28"/>
          <w:szCs w:val="28"/>
        </w:rPr>
        <w:t>яиц, 560</w:t>
      </w:r>
      <w:r w:rsidRPr="00F8755E">
        <w:rPr>
          <w:sz w:val="28"/>
          <w:szCs w:val="28"/>
        </w:rPr>
        <w:t xml:space="preserve"> тыс. тонн молока, средние надои причем на 1 корову по ряду предприятий доведены до 9 тысяч кг.</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lastRenderedPageBreak/>
        <w:t>На реализацию крупных инвестиционных проектов в текущем году направлено 9 млрд. рублей. Отмечу некоторые из них.</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Группа компаний «Талина» реализует проекты на сумму 35 млрд. рублей. Это 2 крупных свинокомплекса, заводы по производству полуфабрикатов, мясных изделий и хлебопекарной продукции, а также завод по производству кормов для животных. Всего будет создано свыше 1700 новых рабочих мест.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В портфеле агрогруппы «Хорошее дело» 9 крупных проектов с объемом инвестиций свыше 19 млрд. рублей. Это цеха по производству различных видов сыров, цех сушки сыворотки, обезжиренного молока, элеваторный комплекс для хранения зерновых и масличных культур, завод по переработке сои.</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Компания «Исток» приступила к строительству молочного комплекса стоимостью 2,5 млрд. рублей.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По предложению института развития «Иннопрактика» в республике начали эксперимент по внедрению современных методов селекции для повышения продуктивности молочного скотоводства.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Как и прежде, в числе приоритетов остается кадровое обеспечение сельхозотрасли. В этом году стартовал федеральный проект «Кадры в АПК», в рамках которого с 1 сентября мы уже открыли 17 агроклассов в школах республики. Задача в течение двух предстоящих лет довести их число до 60.</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Чтобы создать комфортные условия для работы и жизни на селе, привлечь молодых специалистов, реализуется программа комплексного развития сельских территорий. </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За последние 5 </w:t>
      </w:r>
      <w:r w:rsidR="00AD1D85" w:rsidRPr="00F8755E">
        <w:rPr>
          <w:sz w:val="28"/>
          <w:szCs w:val="28"/>
        </w:rPr>
        <w:t>лет на</w:t>
      </w:r>
      <w:r w:rsidRPr="00F8755E">
        <w:rPr>
          <w:sz w:val="28"/>
          <w:szCs w:val="28"/>
        </w:rPr>
        <w:t xml:space="preserve"> строительство и ремонт объектов социальной, инженерной, транспортной инфраструктуры, благоустройство в сельских районах </w:t>
      </w:r>
      <w:r w:rsidR="00AD1D85">
        <w:rPr>
          <w:sz w:val="28"/>
          <w:szCs w:val="28"/>
        </w:rPr>
        <w:t xml:space="preserve">мы </w:t>
      </w:r>
      <w:r w:rsidR="00AD1D85" w:rsidRPr="00F8755E">
        <w:rPr>
          <w:sz w:val="28"/>
          <w:szCs w:val="28"/>
        </w:rPr>
        <w:t>направ</w:t>
      </w:r>
      <w:r w:rsidR="00AD1D85">
        <w:rPr>
          <w:sz w:val="28"/>
          <w:szCs w:val="28"/>
        </w:rPr>
        <w:t>или</w:t>
      </w:r>
      <w:r w:rsidRPr="00F8755E">
        <w:rPr>
          <w:sz w:val="28"/>
          <w:szCs w:val="28"/>
        </w:rPr>
        <w:t xml:space="preserve"> свыше 10 млрд. рублей.</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Среди них: 3 плавательных бассейна, 9 домов культуры, 2 ледовых дворца, 3 детских сада, детская школа искусств, 100 индивидуальных жилых домов для работников агропромышленного комплекса и социальной сферы </w:t>
      </w:r>
      <w:r w:rsidRPr="00F8755E">
        <w:rPr>
          <w:sz w:val="28"/>
          <w:szCs w:val="28"/>
        </w:rPr>
        <w:lastRenderedPageBreak/>
        <w:t xml:space="preserve">села, более 300 объектов благоустройства и 80 км дорог на сельских территориях. </w:t>
      </w:r>
      <w:r w:rsidR="00AD1D85">
        <w:rPr>
          <w:sz w:val="28"/>
          <w:szCs w:val="28"/>
        </w:rPr>
        <w:t>Конечно же, в</w:t>
      </w:r>
      <w:r w:rsidRPr="00F8755E">
        <w:rPr>
          <w:sz w:val="28"/>
          <w:szCs w:val="28"/>
        </w:rPr>
        <w:t>ыгодополучателями от реализации программы стали более 300 тысяч жителей, это свыше 40% населения нашей республики.</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 xml:space="preserve">Буквально накануне мной подписан </w:t>
      </w:r>
      <w:r w:rsidR="00AD1D85">
        <w:rPr>
          <w:sz w:val="28"/>
          <w:szCs w:val="28"/>
        </w:rPr>
        <w:t>у</w:t>
      </w:r>
      <w:r w:rsidRPr="00F8755E">
        <w:rPr>
          <w:sz w:val="28"/>
          <w:szCs w:val="28"/>
        </w:rPr>
        <w:t>каз о назначении на должность Министра сельского хозяйства и продовольствия нашей республики Платонова Виталия Васильевича – нашего земляка, который работал директором Департамента развития сельских территорий Минсельхзоза России.</w:t>
      </w:r>
    </w:p>
    <w:p w:rsidR="00EC6C3E" w:rsidRPr="00F8755E" w:rsidRDefault="00000000" w:rsidP="00F8755E">
      <w:pPr>
        <w:pStyle w:val="afe"/>
        <w:spacing w:before="0" w:after="0" w:line="360" w:lineRule="auto"/>
        <w:ind w:firstLine="567"/>
        <w:contextualSpacing/>
        <w:jc w:val="both"/>
        <w:rPr>
          <w:sz w:val="28"/>
          <w:szCs w:val="28"/>
        </w:rPr>
      </w:pPr>
      <w:r w:rsidRPr="00F8755E">
        <w:rPr>
          <w:sz w:val="28"/>
          <w:szCs w:val="28"/>
        </w:rPr>
        <w:t>Сейчас уже в должности Министра Виталий Васильевич</w:t>
      </w:r>
      <w:r w:rsidR="00AD1D85">
        <w:rPr>
          <w:sz w:val="28"/>
          <w:szCs w:val="28"/>
        </w:rPr>
        <w:t>, з</w:t>
      </w:r>
      <w:r w:rsidRPr="00F8755E">
        <w:rPr>
          <w:sz w:val="28"/>
          <w:szCs w:val="28"/>
        </w:rPr>
        <w:t>адач по сельскому хозяйству много, все они для республики приоритетные. Вы хорошо в них разбираетесь, поэтому прошу активно приступить к работе.</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коллеги!</w:t>
      </w:r>
      <w:r w:rsidRPr="00F8755E">
        <w:rPr>
          <w:rFonts w:ascii="Times New Roman" w:hAnsi="Times New Roman" w:cs="Times New Roman"/>
          <w:b/>
          <w:sz w:val="28"/>
          <w:szCs w:val="28"/>
        </w:rPr>
        <w:t xml:space="preserve"> </w:t>
      </w:r>
      <w:r w:rsidRPr="00F8755E">
        <w:rPr>
          <w:rFonts w:ascii="Times New Roman" w:hAnsi="Times New Roman" w:cs="Times New Roman"/>
          <w:sz w:val="28"/>
          <w:szCs w:val="28"/>
        </w:rPr>
        <w:t xml:space="preserve">Особое внимание необходимо обратить на субконтрактацию – использование продукции наших предприятий по всей цепочке добавленной стоимости и стараться делать это на территории республики, и оставлять прибыль здесь. Также надо заниматься новыми поставками в другие регионы. В этот непростой экономический период первоочередная задача Правительства – максимально помочь бизнесу расширить рынки сбыта, обеспечивая загрузку предприятий новыми заказами.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Так, идёт активное развитие межрегиональной кооперации, в том числе укрепляются связи с Самарой, Калугой, Пермским краем. Там сильная промышленность и наши</w:t>
      </w:r>
      <w:r w:rsidR="00033E83">
        <w:rPr>
          <w:rFonts w:ascii="Times New Roman" w:hAnsi="Times New Roman" w:cs="Times New Roman"/>
          <w:sz w:val="28"/>
          <w:szCs w:val="28"/>
        </w:rPr>
        <w:t>,</w:t>
      </w:r>
      <w:r w:rsidRPr="00F8755E">
        <w:rPr>
          <w:rFonts w:ascii="Times New Roman" w:hAnsi="Times New Roman" w:cs="Times New Roman"/>
          <w:sz w:val="28"/>
          <w:szCs w:val="28"/>
        </w:rPr>
        <w:t xml:space="preserve"> конечно же</w:t>
      </w:r>
      <w:r w:rsidR="00033E83">
        <w:rPr>
          <w:rFonts w:ascii="Times New Roman" w:hAnsi="Times New Roman" w:cs="Times New Roman"/>
          <w:sz w:val="28"/>
          <w:szCs w:val="28"/>
        </w:rPr>
        <w:t>,</w:t>
      </w:r>
      <w:r w:rsidRPr="00F8755E">
        <w:rPr>
          <w:rFonts w:ascii="Times New Roman" w:hAnsi="Times New Roman" w:cs="Times New Roman"/>
          <w:sz w:val="28"/>
          <w:szCs w:val="28"/>
        </w:rPr>
        <w:t xml:space="preserve"> контрагенты. Только за первое полугодие текущего года объем отгрузки нашими предприятиями в эти регионы превысил 7 млрд. рублей.</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Серьезным потенциалом обладает развитие отношений с Санкт-Петербургом, Московской областью. Хорошо подготовленные бизнес-миссии показали свою высокую эффективность. Продолжим их. Для многих предприятий они помогли увеличить объем продаж.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По итогам прошлого года республика сумела нарастить объемы экспорта продукции в 1,6 раза. Поставки идут почти в 60 стран мира, в числе </w:t>
      </w:r>
      <w:r w:rsidRPr="00F8755E">
        <w:rPr>
          <w:rFonts w:ascii="Times New Roman" w:hAnsi="Times New Roman" w:cs="Times New Roman"/>
          <w:sz w:val="28"/>
          <w:szCs w:val="28"/>
        </w:rPr>
        <w:lastRenderedPageBreak/>
        <w:t xml:space="preserve">ведущих экспортных товаров грузовые вагоны, электротехническое </w:t>
      </w:r>
      <w:r w:rsidR="005A16E2" w:rsidRPr="00F8755E">
        <w:rPr>
          <w:rFonts w:ascii="Times New Roman" w:hAnsi="Times New Roman" w:cs="Times New Roman"/>
          <w:sz w:val="28"/>
          <w:szCs w:val="28"/>
        </w:rPr>
        <w:t>оборудование, наша</w:t>
      </w:r>
      <w:r w:rsidRPr="00F8755E">
        <w:rPr>
          <w:rFonts w:ascii="Times New Roman" w:hAnsi="Times New Roman" w:cs="Times New Roman"/>
          <w:sz w:val="28"/>
          <w:szCs w:val="28"/>
        </w:rPr>
        <w:t xml:space="preserve"> качественная продукция сельского хозяйства.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Задача Правительства – увеличивать показатели экспорта путем расширения ассортиментного портфеля и выхода на новые рынки.</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Мы сумели выстроить планомерную работу с Республикой Беларусь. Здесь уже конкретные проекты в сфере металлургии, светотехники, фармацевтики, кабельной промышленности, другие проекты, в том числе социальные.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По итогам поездки в Беларусь, прошу обеспечить подписание Соглашения о побратимстве между городами Брест и Саранск.</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Узбекистане есть возможности для работы наших строительных, кабельных, пищевых предприятий. Фармацевты также видят здесь большой потенциал.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Есть четкие перспективы сотрудничества с Турцией, Пакистаном, Объединенными Арабскими Эмиратами и другими государствами Ближнего Востока. Мы встречались с представителями этих стран, министрами в рамках исламского форума в Казани. Считаю, что пока в этом направлении работа ведется медленно. И задача всего Правительства и каждого министерства в отдельности эту ситуацию поправить. У нас резервы очень большие.</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 В последние годы мы отмечаем устойчивую динамику торгово-экономических связей с стратегическими партнёрами в Китае. В прошлом году внешнеторговый оборот между Мордовией и Китайской Народной Республикой вырос в 2 раза.</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Сейчас на китайский рынок поставляют продукцию наши сельхозтоваропроизводители. Допустим в 2 раза выросли объемы поставок группы компаний «Хорошее дело», в следующем году в 3 раза планирует нарастить поставки «Мордовалкопром». Задача Минсельхоза и Минпрома – оказать максимальное содействие группе компаний «Талина» с прохождением сертификации. Это позволит начать поставки мясной </w:t>
      </w:r>
      <w:r w:rsidRPr="00F8755E">
        <w:rPr>
          <w:rFonts w:ascii="Times New Roman" w:hAnsi="Times New Roman" w:cs="Times New Roman"/>
          <w:sz w:val="28"/>
          <w:szCs w:val="28"/>
        </w:rPr>
        <w:lastRenderedPageBreak/>
        <w:t xml:space="preserve">продукции на китайский рынок уже в следующем году. </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Одновременно, с учетом возможностей, запросов нашего бизнеса, необходимо организовать отраслевые бизнес-миссии на крупнейшие продовольственные выставки КНР. Мы хорошо их изучили, посмотрели опыт других регионов. Это города прежде </w:t>
      </w:r>
      <w:r w:rsidR="005A16E2" w:rsidRPr="00F8755E">
        <w:rPr>
          <w:rFonts w:ascii="Times New Roman" w:hAnsi="Times New Roman" w:cs="Times New Roman"/>
          <w:sz w:val="28"/>
          <w:szCs w:val="28"/>
        </w:rPr>
        <w:t>всего Ченду</w:t>
      </w:r>
      <w:r w:rsidRPr="00F8755E">
        <w:rPr>
          <w:rFonts w:ascii="Times New Roman" w:hAnsi="Times New Roman" w:cs="Times New Roman"/>
          <w:sz w:val="28"/>
          <w:szCs w:val="28"/>
        </w:rPr>
        <w:t xml:space="preserve"> и Гуанчжоу.</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С учетом полученной сертификации, МГУ им. Н.П. Огарева в кооперации с Китайским Университетом Науки и Технологий Цзянсу необходимо в следующем году приступить к приему студентов в рамках программы двойных дипломов</w:t>
      </w:r>
      <w:r w:rsidR="005A16E2">
        <w:rPr>
          <w:rFonts w:ascii="Times New Roman" w:hAnsi="Times New Roman" w:cs="Times New Roman"/>
          <w:sz w:val="28"/>
          <w:szCs w:val="28"/>
        </w:rPr>
        <w:t xml:space="preserve"> </w:t>
      </w:r>
      <w:r w:rsidR="00EF1A63">
        <w:rPr>
          <w:rFonts w:ascii="Times New Roman" w:hAnsi="Times New Roman" w:cs="Times New Roman"/>
          <w:sz w:val="28"/>
          <w:szCs w:val="28"/>
        </w:rPr>
        <w:t xml:space="preserve">– </w:t>
      </w:r>
      <w:r w:rsidR="00EF1A63" w:rsidRPr="00F8755E">
        <w:rPr>
          <w:rFonts w:ascii="Times New Roman" w:hAnsi="Times New Roman" w:cs="Times New Roman"/>
          <w:sz w:val="28"/>
          <w:szCs w:val="28"/>
        </w:rPr>
        <w:t>бакалавриат</w:t>
      </w:r>
      <w:r w:rsidRPr="00F8755E">
        <w:rPr>
          <w:rFonts w:ascii="Times New Roman" w:hAnsi="Times New Roman" w:cs="Times New Roman"/>
          <w:sz w:val="28"/>
          <w:szCs w:val="28"/>
        </w:rPr>
        <w:t xml:space="preserve"> и магистратура, и, конечно же, организовать совместные научные исследования.</w:t>
      </w:r>
    </w:p>
    <w:p w:rsidR="00EC6C3E" w:rsidRPr="00F8755E" w:rsidRDefault="00000000" w:rsidP="00F8755E">
      <w:pPr>
        <w:widowControl w:val="0"/>
        <w:pBdr>
          <w:bottom w:val="single" w:sz="6" w:space="0" w:color="FFFFFF"/>
        </w:pBdr>
        <w:tabs>
          <w:tab w:val="left" w:pos="1276"/>
        </w:tabs>
        <w:spacing w:after="0" w:line="360" w:lineRule="auto"/>
        <w:ind w:left="32"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Правительству совместно с нашей Торгово-промышленной палатой необходимо сформировать план бизнес-миссий с учётом конкретных запросов бизнеса.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депутаты!</w:t>
      </w:r>
      <w:r w:rsidRPr="00F8755E">
        <w:rPr>
          <w:rFonts w:ascii="Times New Roman" w:hAnsi="Times New Roman" w:cs="Times New Roman"/>
          <w:b/>
          <w:sz w:val="28"/>
          <w:szCs w:val="28"/>
        </w:rPr>
        <w:t xml:space="preserve"> </w:t>
      </w:r>
      <w:r w:rsidRPr="00F8755E">
        <w:rPr>
          <w:rFonts w:ascii="Times New Roman" w:hAnsi="Times New Roman" w:cs="Times New Roman"/>
          <w:sz w:val="28"/>
          <w:szCs w:val="28"/>
        </w:rPr>
        <w:t>Одним из новых инструментов территориального планирования являются мастер-планы. Они станут основой для формирования агломераций, применения механизмов комплексного развития территорий.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Особенно это важно для развития Саранска и Саранской агломерации: определение места расположения новых производств, участков для жилищного строительства, рекреации, с учетом </w:t>
      </w:r>
      <w:r w:rsidR="00EF1A63">
        <w:rPr>
          <w:rFonts w:ascii="Times New Roman" w:hAnsi="Times New Roman" w:cs="Times New Roman"/>
          <w:sz w:val="28"/>
          <w:szCs w:val="28"/>
        </w:rPr>
        <w:t xml:space="preserve">этого </w:t>
      </w:r>
      <w:r w:rsidRPr="00F8755E">
        <w:rPr>
          <w:rFonts w:ascii="Times New Roman" w:hAnsi="Times New Roman" w:cs="Times New Roman"/>
          <w:sz w:val="28"/>
          <w:szCs w:val="28"/>
        </w:rPr>
        <w:t xml:space="preserve">всех транспортных развязок и потоков. Задача строительного блока Правительства подготовить четкий план действий и продолжать работу на уже определённых для этих целей участках.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Мы досрочно завершили программу по переселению граждан из аварийного жилищного фонда и приступили к новой программе, вы помните</w:t>
      </w:r>
      <w:r w:rsidR="00EF1A63">
        <w:rPr>
          <w:rFonts w:ascii="Times New Roman" w:hAnsi="Times New Roman" w:cs="Times New Roman"/>
          <w:sz w:val="28"/>
          <w:szCs w:val="28"/>
        </w:rPr>
        <w:t>,</w:t>
      </w:r>
      <w:r w:rsidRPr="00F8755E">
        <w:rPr>
          <w:rFonts w:ascii="Times New Roman" w:hAnsi="Times New Roman" w:cs="Times New Roman"/>
          <w:sz w:val="28"/>
          <w:szCs w:val="28"/>
        </w:rPr>
        <w:t xml:space="preserve"> там распределено всё по годам. Задача Правительства к 2030 году обеспечить улучшение жилищных условий еще</w:t>
      </w:r>
      <w:r w:rsidR="00EF1A63">
        <w:rPr>
          <w:rFonts w:ascii="Times New Roman" w:hAnsi="Times New Roman" w:cs="Times New Roman"/>
          <w:sz w:val="28"/>
          <w:szCs w:val="28"/>
        </w:rPr>
        <w:t xml:space="preserve"> для</w:t>
      </w:r>
      <w:r w:rsidRPr="00F8755E">
        <w:rPr>
          <w:rFonts w:ascii="Times New Roman" w:hAnsi="Times New Roman" w:cs="Times New Roman"/>
          <w:sz w:val="28"/>
          <w:szCs w:val="28"/>
        </w:rPr>
        <w:t xml:space="preserve"> почти 6,5 тысяч человек.</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текущем году благоустроили 40 общественных территорий, 4 проекта стали победителями Всероссийского конкурса лучших проектов</w:t>
      </w:r>
      <w:r w:rsidR="00EF1A63">
        <w:rPr>
          <w:rFonts w:ascii="Times New Roman" w:hAnsi="Times New Roman" w:cs="Times New Roman"/>
          <w:sz w:val="28"/>
          <w:szCs w:val="28"/>
        </w:rPr>
        <w:t xml:space="preserve"> – </w:t>
      </w:r>
      <w:r w:rsidRPr="00F8755E">
        <w:rPr>
          <w:rFonts w:ascii="Times New Roman" w:hAnsi="Times New Roman" w:cs="Times New Roman"/>
          <w:sz w:val="28"/>
          <w:szCs w:val="28"/>
        </w:rPr>
        <w:t xml:space="preserve">Ардатов, Ковылкино, Краснослободск, Рузаевка. В следующем году благодаря победе </w:t>
      </w:r>
      <w:r w:rsidRPr="00F8755E">
        <w:rPr>
          <w:rFonts w:ascii="Times New Roman" w:hAnsi="Times New Roman" w:cs="Times New Roman"/>
          <w:sz w:val="28"/>
          <w:szCs w:val="28"/>
        </w:rPr>
        <w:lastRenderedPageBreak/>
        <w:t xml:space="preserve">в конкурсе, благоустроим объекты Темников, Инсар, в Зубовой Поляне на общую сумму четверть миллиарда рублей.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Особое внимание уделим благоустройству центральной части городского округа Саранск. К этой работе приступили уже в текущем году.</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Капитально отремонтируем площадь Тысячелетия.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Завершается благоустройство территории, которая прилегает к Кафедральному собору святого праведного воина Фёдора Ушакова.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Этой осенью благоустроили отдельные городские пространства по ул. Большевистской, улице Советская.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следующем году необходимо завершить работы по благоустройству Фонтанного спуска и Советской площади, бульвара на улице Пролетарской, бульвара Эрьзи, проспекта Ленина, а также набережной реки Инсар.</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Кроме того, подлежит благоустройству набережная центрального водоёма, </w:t>
      </w:r>
      <w:r w:rsidR="00EF1A63">
        <w:rPr>
          <w:rFonts w:ascii="Times New Roman" w:hAnsi="Times New Roman" w:cs="Times New Roman"/>
          <w:sz w:val="28"/>
          <w:szCs w:val="28"/>
        </w:rPr>
        <w:t xml:space="preserve">которая </w:t>
      </w:r>
      <w:r w:rsidRPr="00F8755E">
        <w:rPr>
          <w:rFonts w:ascii="Times New Roman" w:hAnsi="Times New Roman" w:cs="Times New Roman"/>
          <w:sz w:val="28"/>
          <w:szCs w:val="28"/>
        </w:rPr>
        <w:t>расположенного вблизи стадиона «Старт». Желающие смогут поиграть на оборудованных полях, провести время на комфортном пляже. Для детей необходимо установить современный игровой комплекс, спортивную площадку с возможностью занятий настольным теннисом, бадминтоном и иными активностями. Там должно быть красиво</w:t>
      </w:r>
      <w:r w:rsidR="00EF1A63">
        <w:rPr>
          <w:rFonts w:ascii="Times New Roman" w:hAnsi="Times New Roman" w:cs="Times New Roman"/>
          <w:sz w:val="28"/>
          <w:szCs w:val="28"/>
        </w:rPr>
        <w:t>,</w:t>
      </w:r>
      <w:r w:rsidRPr="00F8755E">
        <w:rPr>
          <w:rFonts w:ascii="Times New Roman" w:hAnsi="Times New Roman" w:cs="Times New Roman"/>
          <w:sz w:val="28"/>
          <w:szCs w:val="28"/>
        </w:rPr>
        <w:t xml:space="preserve"> прежде всего</w:t>
      </w:r>
      <w:r w:rsidR="00EF1A63">
        <w:rPr>
          <w:rFonts w:ascii="Times New Roman" w:hAnsi="Times New Roman" w:cs="Times New Roman"/>
          <w:sz w:val="28"/>
          <w:szCs w:val="28"/>
        </w:rPr>
        <w:t>,</w:t>
      </w:r>
      <w:r w:rsidRPr="00F8755E">
        <w:rPr>
          <w:rFonts w:ascii="Times New Roman" w:hAnsi="Times New Roman" w:cs="Times New Roman"/>
          <w:sz w:val="28"/>
          <w:szCs w:val="28"/>
        </w:rPr>
        <w:t xml:space="preserve"> коллеги.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Прошу Правительство держать на постоянном контроле преобразование территории вокруг стадиона «Мордовия-Арена», там должно </w:t>
      </w:r>
      <w:r w:rsidR="00EF1A63" w:rsidRPr="00F8755E">
        <w:rPr>
          <w:rFonts w:ascii="Times New Roman" w:hAnsi="Times New Roman" w:cs="Times New Roman"/>
          <w:sz w:val="28"/>
          <w:szCs w:val="28"/>
        </w:rPr>
        <w:t>работать многофункциональное</w:t>
      </w:r>
      <w:r w:rsidRPr="00F8755E">
        <w:rPr>
          <w:rFonts w:ascii="Times New Roman" w:hAnsi="Times New Roman" w:cs="Times New Roman"/>
          <w:sz w:val="28"/>
          <w:szCs w:val="28"/>
        </w:rPr>
        <w:t xml:space="preserve"> пространство. Помимо смонтированных полей для игры в падел-теннис, скейт-площадки, речь идет о создании разнообразных детских игровых комплексов, зоны быстрого питания с мордовской национальной кухней.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Обращаю внимание руководства города на необходимость более активной работы по озеленению нашего города.  В следующем году в рамках проектов благоустройства предстоит высадить свыше 5 тысяч деревьев и кустарников. Владимир Викторович (Быков), работа по озеленению должна иметь четкие и продуманные стандарты. Обсудите это на градостроительном </w:t>
      </w:r>
      <w:r w:rsidRPr="00F8755E">
        <w:rPr>
          <w:rFonts w:ascii="Times New Roman" w:hAnsi="Times New Roman" w:cs="Times New Roman"/>
          <w:sz w:val="28"/>
          <w:szCs w:val="28"/>
        </w:rPr>
        <w:lastRenderedPageBreak/>
        <w:t xml:space="preserve">совете, подключите наш </w:t>
      </w:r>
      <w:r w:rsidR="00EF1A63">
        <w:rPr>
          <w:rFonts w:ascii="Times New Roman" w:hAnsi="Times New Roman" w:cs="Times New Roman"/>
          <w:sz w:val="28"/>
          <w:szCs w:val="28"/>
        </w:rPr>
        <w:t>у</w:t>
      </w:r>
      <w:r w:rsidRPr="00F8755E">
        <w:rPr>
          <w:rFonts w:ascii="Times New Roman" w:hAnsi="Times New Roman" w:cs="Times New Roman"/>
          <w:sz w:val="28"/>
          <w:szCs w:val="28"/>
        </w:rPr>
        <w:t xml:space="preserve">ниверситет, экспертное сообщество, всех, кто занимается урбанистикой. В вопросах благоустройства обязательно учтите мнение наших горожан.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Так, например, Саранск видится городом с большим количеством пешеходных улиц, которые связывают между собой общественные пространства, парки и скверы. Эти маршруты должны быть удобными, зелеными и красивыми. Необходимо уделить внимание внешнему виду фасадов и витрин магазинов вдоль пешеходных маршрутов, а также привести в порядок летние кафе. Прошу администрацию города совместно с Минэкономики провести соответствующую работу с бизнесом. Самое главное – наполнить наши парки и общественные пространства событийными мероприятиями, спортивными и познавательными активностями.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рамках приведения в нормативное состояние саранских дорог необходимо обращать внимание не только на центральные магистрали, но и на подъезды к школам, детским </w:t>
      </w:r>
      <w:r w:rsidR="00EF1A63" w:rsidRPr="00F8755E">
        <w:rPr>
          <w:rFonts w:ascii="Times New Roman" w:hAnsi="Times New Roman" w:cs="Times New Roman"/>
          <w:sz w:val="28"/>
          <w:szCs w:val="28"/>
        </w:rPr>
        <w:t>садам,</w:t>
      </w:r>
      <w:r w:rsidR="00EF1A63">
        <w:rPr>
          <w:rFonts w:ascii="Times New Roman" w:hAnsi="Times New Roman" w:cs="Times New Roman"/>
          <w:sz w:val="28"/>
          <w:szCs w:val="28"/>
        </w:rPr>
        <w:t xml:space="preserve"> </w:t>
      </w:r>
      <w:r w:rsidR="00EF1A63" w:rsidRPr="00F8755E">
        <w:rPr>
          <w:rFonts w:ascii="Times New Roman" w:hAnsi="Times New Roman" w:cs="Times New Roman"/>
          <w:sz w:val="28"/>
          <w:szCs w:val="28"/>
        </w:rPr>
        <w:t>поликлиникам</w:t>
      </w:r>
      <w:r w:rsidRPr="00F8755E">
        <w:rPr>
          <w:rFonts w:ascii="Times New Roman" w:hAnsi="Times New Roman" w:cs="Times New Roman"/>
          <w:sz w:val="28"/>
          <w:szCs w:val="28"/>
        </w:rPr>
        <w:t xml:space="preserve">, своевременную замену знаков и светофоров, остановок и других объектов инфраструктуры. </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t xml:space="preserve">В течение 3 лет прошу запланировать и благоустроить еще 350 дворовых территорий. Для этого мы приняли решение направить на данные цели почти миллиард рублей. </w:t>
      </w:r>
      <w:r w:rsidRPr="00F8755E">
        <w:rPr>
          <w:rFonts w:ascii="Times New Roman" w:hAnsi="Times New Roman" w:cs="Times New Roman"/>
          <w:i/>
          <w:iCs/>
          <w:sz w:val="28"/>
          <w:szCs w:val="28"/>
        </w:rPr>
        <w:t xml:space="preserve">Аплодисменты.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При определении очередности ремонта обязательно учитывать многочисленные наказы наших избирателей.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Одна из ключевых тем – качество питьевой воды. К сожалению, ранее работы по модернизации сетей практически не производились, несмотря на 80% их износа. По мнению специалистов, ключевая причина ржавой воды в кранах горожан – это именно аварийность, засоренность сетей.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Мы запланировали в течение 3 лет привести систему водоснабжения Саранска в нормативное состояние. Удалось получить значительную поддержку Правительства России и совместно с федеральным Минстроем подготовить трехлетний план, начинаем его уже в этом году.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К 2028 году вложим в обновление сетей водоснабжения и водоотведения 2,5 млрд. рублей. Это возможно благодаря федеральной программе «Модернизация коммунальной инфраструктуры». Мы получили опережающее финансирование. Кроме того, мы привлекли </w:t>
      </w:r>
      <w:r w:rsidR="0009703D">
        <w:rPr>
          <w:rFonts w:ascii="Times New Roman" w:hAnsi="Times New Roman" w:cs="Times New Roman"/>
          <w:sz w:val="28"/>
          <w:szCs w:val="28"/>
        </w:rPr>
        <w:t xml:space="preserve">соответствующие </w:t>
      </w:r>
      <w:r w:rsidRPr="00F8755E">
        <w:rPr>
          <w:rFonts w:ascii="Times New Roman" w:hAnsi="Times New Roman" w:cs="Times New Roman"/>
          <w:sz w:val="28"/>
          <w:szCs w:val="28"/>
        </w:rPr>
        <w:t xml:space="preserve">казначейские кредиты. И третий наш источник – собственная инвестпрограмма «Саранскводоканала».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Нам предстоит заменить 285 км водопроводных сетей.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Город уже активно приступил к замене трубопроводов холодного водоснабжения. И это не точечная замена по одному-два метра трубы с критическим </w:t>
      </w:r>
      <w:r w:rsidR="0009703D" w:rsidRPr="00F8755E">
        <w:rPr>
          <w:rFonts w:ascii="Times New Roman" w:hAnsi="Times New Roman" w:cs="Times New Roman"/>
          <w:sz w:val="28"/>
          <w:szCs w:val="28"/>
        </w:rPr>
        <w:t>износом, комплексная</w:t>
      </w:r>
      <w:r w:rsidRPr="00F8755E">
        <w:rPr>
          <w:rFonts w:ascii="Times New Roman" w:hAnsi="Times New Roman" w:cs="Times New Roman"/>
          <w:sz w:val="28"/>
          <w:szCs w:val="28"/>
        </w:rPr>
        <w:t xml:space="preserve"> работа в микрорайонах с применением современных материалов.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До 2027 года будет заменено почти 40 км магистральных трубопроводов. Причем более трети сделаем уже в текущем году.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Необходимо также поменять внутриквартальные подводящие сети непосредственно к жилым домам.</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первую очередь, мы выбрали участки, где зафиксирован наибольший износ. Сюда входят многоквартирные дома Пролетарского района. Темпы и объемы работ здесь не должны снижаться. Я поручаю Правительству подготовить заявку по федеральному проекту «Модернизация коммунальной инфраструктуры» на финансирование уже в следующем году работ по замене водовода от Новотроицкого водозабора.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Таким образом, в рамках четкого плана, участок за участком, мы полностью обновим водохозяйство города.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Значительный рост аварийности и обращений граждан затрагивает вопросы водоотведения. Мы уже привлекли финансирование «Фонда развития территорий», чтобы реконструировать сильно устаревшие канализационные сети юго-запада Саранска. На двух участках, которые проходят по улицам Республиканская и Серова, будет реконструировано 3,5 км канализационных сетей (на эти работы направлен почти 1 млрд. рублей). В результате уже проведенных работ появилась возможность подключения </w:t>
      </w:r>
      <w:r w:rsidRPr="00F8755E">
        <w:rPr>
          <w:rFonts w:ascii="Times New Roman" w:hAnsi="Times New Roman" w:cs="Times New Roman"/>
          <w:sz w:val="28"/>
          <w:szCs w:val="28"/>
        </w:rPr>
        <w:lastRenderedPageBreak/>
        <w:t xml:space="preserve">новых жилищных фондов и промышленных предприятий. Старые сети этого точно бы не выдержали.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Также благодаря Программе социально-экономического развития республики мы проводим масштабную модернизацию очистных сооружений города. Отремонтируем две иловые карты, проведем замену системы канализации, обновим техническое </w:t>
      </w:r>
      <w:r w:rsidR="006F04E1" w:rsidRPr="00F8755E">
        <w:rPr>
          <w:rFonts w:ascii="Times New Roman" w:hAnsi="Times New Roman" w:cs="Times New Roman"/>
          <w:sz w:val="28"/>
          <w:szCs w:val="28"/>
        </w:rPr>
        <w:t>оборудование, на</w:t>
      </w:r>
      <w:r w:rsidRPr="00F8755E">
        <w:rPr>
          <w:rFonts w:ascii="Times New Roman" w:hAnsi="Times New Roman" w:cs="Times New Roman"/>
          <w:sz w:val="28"/>
          <w:szCs w:val="28"/>
        </w:rPr>
        <w:t xml:space="preserve"> эти цели направили уже 200 млн рублей.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вопросах общественного транспорта выделены дополнительные средства из республиканского бюджета для обновления и ремонта автопарка.</w:t>
      </w:r>
    </w:p>
    <w:p w:rsidR="00EC6C3E" w:rsidRPr="00F8755E" w:rsidRDefault="00000000" w:rsidP="006F04E1">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По просьбе </w:t>
      </w:r>
      <w:r w:rsidR="006F04E1">
        <w:rPr>
          <w:rFonts w:ascii="Times New Roman" w:hAnsi="Times New Roman" w:cs="Times New Roman"/>
          <w:sz w:val="28"/>
          <w:szCs w:val="28"/>
        </w:rPr>
        <w:t xml:space="preserve">наших </w:t>
      </w:r>
      <w:r w:rsidRPr="00F8755E">
        <w:rPr>
          <w:rFonts w:ascii="Times New Roman" w:hAnsi="Times New Roman" w:cs="Times New Roman"/>
          <w:sz w:val="28"/>
          <w:szCs w:val="28"/>
        </w:rPr>
        <w:t>горожан за последний год запустили в рейс автобусы большей вместимости, сформировали новые маршруты. Поручаю Правительству продолжить работу по обновлению автопарка, поддержать Саранск, выполнить обязательства по закупке дополнительно 15 новых единиц уже до конца текущего года.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следующем году необходимо привести в нормативное состояние более 100 км дорожного полотна.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Обращаюсь к руководителям крупных предприятий, которые осуществляют грузоперевозки: от вашего ответственного отношения во многом зависит качество и срок службы дорожного покрытия.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следующем году необходимо завершить строительные работы по транспортной развязке автодороги Ковылкино–Краснослободск–Ельники–Первомайск, путепроводу через железную дорогу по улице Бедно–Демьяновская в Рузаевке, а также первого этапа автодороги Строительная–Гожувская.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зоне повышенного внимания – вопросы безопасности дорожного движения. За 10 месяцев текущего года количество ДТП и число пострадавших в них граждан сократилось на 12%, но при этом, к сожалению, растет число погибших в </w:t>
      </w:r>
      <w:r w:rsidR="002261DD" w:rsidRPr="00F8755E">
        <w:rPr>
          <w:rFonts w:ascii="Times New Roman" w:hAnsi="Times New Roman" w:cs="Times New Roman"/>
          <w:sz w:val="28"/>
          <w:szCs w:val="28"/>
        </w:rPr>
        <w:t>ДТП и</w:t>
      </w:r>
      <w:r w:rsidRPr="00F8755E">
        <w:rPr>
          <w:rFonts w:ascii="Times New Roman" w:hAnsi="Times New Roman" w:cs="Times New Roman"/>
          <w:sz w:val="28"/>
          <w:szCs w:val="28"/>
        </w:rPr>
        <w:t xml:space="preserve"> рост на 13%. Это очень много.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Чтобы переломить ситуацию, от всех должностных лиц, под личную ответственность, требую неукоснительного выполнения решений Комиссии по организации безопасности дорожного движения. Там всё прописано.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Это же касается вопросов детского травматизма. Многочисленные случаи бесконтрольного использования электромопедов, самокатов, когда страдают совсем молодые ребята, должны остаться в прошлом.</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экологической повестке особо отмечу приведение в надлежащее состояние </w:t>
      </w:r>
      <w:r w:rsidR="002261DD">
        <w:rPr>
          <w:rFonts w:ascii="Times New Roman" w:hAnsi="Times New Roman" w:cs="Times New Roman"/>
          <w:sz w:val="28"/>
          <w:szCs w:val="28"/>
        </w:rPr>
        <w:t xml:space="preserve">наших </w:t>
      </w:r>
      <w:r w:rsidRPr="00F8755E">
        <w:rPr>
          <w:rFonts w:ascii="Times New Roman" w:hAnsi="Times New Roman" w:cs="Times New Roman"/>
          <w:sz w:val="28"/>
          <w:szCs w:val="28"/>
        </w:rPr>
        <w:t>водных объектов. В текущем году при поддержке Федерального агентства водных ресурсов расчистили участок реки Инсар</w:t>
      </w:r>
      <w:r w:rsidR="002261DD">
        <w:rPr>
          <w:rFonts w:ascii="Times New Roman" w:hAnsi="Times New Roman" w:cs="Times New Roman"/>
          <w:sz w:val="28"/>
          <w:szCs w:val="28"/>
        </w:rPr>
        <w:t>,</w:t>
      </w:r>
      <w:r w:rsidRPr="00F8755E">
        <w:rPr>
          <w:rFonts w:ascii="Times New Roman" w:hAnsi="Times New Roman" w:cs="Times New Roman"/>
          <w:sz w:val="28"/>
          <w:szCs w:val="28"/>
        </w:rPr>
        <w:t xml:space="preserve"> напротив набережной у стадиона «Мордовия Арена», досрочно завершили расчистку участка русла реки Левжа в Рузаевском районе.</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Задача Минлесхоза на следующий год – приступить ко второму этапу работ, разработать проектную документацию по расчистке реки Инсар протяженностью 20 км.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рамках федерального проекта «Вода России» прошу разработать проектную документацию и провести соответствующие работы по реке Мокша в Ельниковском, Темниковском и Теньгушевском районах протяженностью свыше 16 км.</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текущем году завершается строительство современного мусоросортировочного комплекса в Лямбирском районе. Его работа позволит обрабатывать более 75% всех образуемых на территории республики отходов, снизить объем их захоронения и направить порядка 40% на вторичную переработку.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текущем году нам снова удалось, в числе всего четырех регионов страны, </w:t>
      </w:r>
      <w:r w:rsidR="002261DD">
        <w:rPr>
          <w:rFonts w:ascii="Times New Roman" w:hAnsi="Times New Roman" w:cs="Times New Roman"/>
          <w:sz w:val="28"/>
          <w:szCs w:val="28"/>
        </w:rPr>
        <w:t xml:space="preserve">недавно это решение подписано, </w:t>
      </w:r>
      <w:r w:rsidRPr="00F8755E">
        <w:rPr>
          <w:rFonts w:ascii="Times New Roman" w:hAnsi="Times New Roman" w:cs="Times New Roman"/>
          <w:sz w:val="28"/>
          <w:szCs w:val="28"/>
        </w:rPr>
        <w:t>получить федеральную субсидию в размере почти 1,5 млрд. рублей на еще один объект – строительство современного полигона для размещения ТКО. Следующая задача – добиться федерального финансирования на рекультивацию старого Саранского полигона, который приближается к своей полной выработке.</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В сфере лесного хозяйства первоочередной задачей остается борьба с пожарами, профилактика и борьба с незаконной вырубкой. Для оперативного выявления нарушений за последние 5 лет мы наполовину обновили лесопатрульный автопарк, закупили более 80 новых единиц патрульной и пожарной лесной техники. Работу в этом направлении, конечно же, продолжим.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товарищи!</w:t>
      </w:r>
      <w:r w:rsidRPr="00F8755E">
        <w:rPr>
          <w:rFonts w:ascii="Times New Roman" w:hAnsi="Times New Roman" w:cs="Times New Roman"/>
          <w:b/>
          <w:sz w:val="28"/>
          <w:szCs w:val="28"/>
        </w:rPr>
        <w:t xml:space="preserve"> </w:t>
      </w:r>
      <w:r w:rsidRPr="00F8755E">
        <w:rPr>
          <w:rFonts w:ascii="Times New Roman" w:hAnsi="Times New Roman" w:cs="Times New Roman"/>
          <w:sz w:val="28"/>
          <w:szCs w:val="28"/>
        </w:rPr>
        <w:t xml:space="preserve">Значительное увеличение расходов </w:t>
      </w:r>
      <w:r w:rsidR="005543F4">
        <w:rPr>
          <w:rFonts w:ascii="Times New Roman" w:hAnsi="Times New Roman" w:cs="Times New Roman"/>
          <w:sz w:val="28"/>
          <w:szCs w:val="28"/>
        </w:rPr>
        <w:t xml:space="preserve">нашего </w:t>
      </w:r>
      <w:r w:rsidRPr="00F8755E">
        <w:rPr>
          <w:rFonts w:ascii="Times New Roman" w:hAnsi="Times New Roman" w:cs="Times New Roman"/>
          <w:sz w:val="28"/>
          <w:szCs w:val="28"/>
        </w:rPr>
        <w:t xml:space="preserve">бюджета, и они связаны с исполнением социальных обязательств, требует не меньшего наращивания его доходной части.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За последние 5 лет собственные доходы выросли в 1,8 раза. Так, за первое полугодие текущего года наши доходы сравнимы со всем 2020 годом.</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 учетом возможностей, в предстоящую пятилетку доходы республиканского бюджета необходимо нарастить не менее чем на треть.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При формировании бюджета на предстоящий год необходимо рассмотреть возможность использования механизмов оперативного предоставления финансирования между муниципалитетами и возможности поднятия муниципальных средств в бюджет республики, чтобы не было проблем у глав.</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Мы делаем всё, чтобы поддержать наши районы, как по списанию долга, предоставлению дотаций, так и по привлечению средств в инфраструктурные проекты. На поддержку муниципалитетов за 5 лет из бюджета республики направлено 25 млрд.</w:t>
      </w:r>
      <w:r w:rsidR="005543F4">
        <w:rPr>
          <w:rFonts w:ascii="Times New Roman" w:hAnsi="Times New Roman" w:cs="Times New Roman"/>
          <w:sz w:val="28"/>
          <w:szCs w:val="28"/>
        </w:rPr>
        <w:t xml:space="preserve"> </w:t>
      </w:r>
      <w:r w:rsidRPr="00F8755E">
        <w:rPr>
          <w:rFonts w:ascii="Times New Roman" w:hAnsi="Times New Roman" w:cs="Times New Roman"/>
          <w:sz w:val="28"/>
          <w:szCs w:val="28"/>
        </w:rPr>
        <w:t>рублей, из которых только 10 млрд.</w:t>
      </w:r>
      <w:r w:rsidR="005543F4">
        <w:rPr>
          <w:rFonts w:ascii="Times New Roman" w:hAnsi="Times New Roman" w:cs="Times New Roman"/>
          <w:sz w:val="28"/>
          <w:szCs w:val="28"/>
        </w:rPr>
        <w:t xml:space="preserve"> </w:t>
      </w:r>
      <w:r w:rsidRPr="00F8755E">
        <w:rPr>
          <w:rFonts w:ascii="Times New Roman" w:hAnsi="Times New Roman" w:cs="Times New Roman"/>
          <w:sz w:val="28"/>
          <w:szCs w:val="28"/>
        </w:rPr>
        <w:t xml:space="preserve">рублей на строительство объектов социальной инфраструктуры. Я благодарю депутатов за очень быструю реакцию по решению этих вопросов. Там действительно жизненно возникают ситуации, когда эти средства надо направлять.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 этого года мы освободили от уплаты налога на имущество учреждения культуры, дошкольные и общеобразовательные организации.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И, конечно же, бюджет столицы нашей республики требует серьезной поддержки. В текущем году мы увеличили финансирование города из республиканского бюджета в 2,5 раза. Это вопросы благоустройства, </w:t>
      </w:r>
      <w:r w:rsidRPr="00F8755E">
        <w:rPr>
          <w:rFonts w:ascii="Times New Roman" w:hAnsi="Times New Roman" w:cs="Times New Roman"/>
          <w:sz w:val="28"/>
          <w:szCs w:val="28"/>
        </w:rPr>
        <w:lastRenderedPageBreak/>
        <w:t xml:space="preserve">приведения в порядок городских дорог, транспортного обслуживания. О них я сказал выше.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Отмечу высокую вовлеченность наших жителей в программу самообложения. За период её реализации собрано почти 130 млн.</w:t>
      </w:r>
      <w:r w:rsidR="005543F4">
        <w:rPr>
          <w:rFonts w:ascii="Times New Roman" w:hAnsi="Times New Roman" w:cs="Times New Roman"/>
          <w:sz w:val="28"/>
          <w:szCs w:val="28"/>
        </w:rPr>
        <w:t xml:space="preserve"> </w:t>
      </w:r>
      <w:r w:rsidRPr="00F8755E">
        <w:rPr>
          <w:rFonts w:ascii="Times New Roman" w:hAnsi="Times New Roman" w:cs="Times New Roman"/>
          <w:sz w:val="28"/>
          <w:szCs w:val="28"/>
        </w:rPr>
        <w:t>рублей, а из республиканского бюджета софинансировано свыше полумиллиарда рублей.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Эти средства пошли на решение наиболее чувствительные вопросы местного значения, это благоустройство общественных территорий, детских площадок, модернизация уличного освещения, а также приведение в порядок кладбищ, ремонт памятников участникам Великой Отечественной войны.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Я попрошу активнее вовлекать в процесс инициативного бюджетного процесса нашу молодежь. И считаю, что эта тема может стать интересной практикой в работе Молодежного Правительства. Обратите на это внимание.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Дорогие товарищи!</w:t>
      </w:r>
      <w:r w:rsidRPr="00F8755E">
        <w:rPr>
          <w:rFonts w:ascii="Times New Roman" w:hAnsi="Times New Roman" w:cs="Times New Roman"/>
          <w:b/>
          <w:sz w:val="28"/>
          <w:szCs w:val="28"/>
        </w:rPr>
        <w:t xml:space="preserve"> </w:t>
      </w:r>
      <w:r w:rsidRPr="00F8755E">
        <w:rPr>
          <w:rFonts w:ascii="Times New Roman" w:hAnsi="Times New Roman" w:cs="Times New Roman"/>
          <w:sz w:val="28"/>
          <w:szCs w:val="28"/>
        </w:rPr>
        <w:t>Рост собственных доходов, полное погашение коммерческих кредитов, снижение бюджетных заимствований позволило обеспечить нашу долговую нагрузку, в нормальный режим вышли в рабочий.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Напомню</w:t>
      </w:r>
      <w:r w:rsidR="005543F4">
        <w:rPr>
          <w:rFonts w:ascii="Times New Roman" w:hAnsi="Times New Roman" w:cs="Times New Roman"/>
          <w:sz w:val="28"/>
          <w:szCs w:val="28"/>
        </w:rPr>
        <w:t>,</w:t>
      </w:r>
      <w:r w:rsidRPr="00F8755E">
        <w:rPr>
          <w:rFonts w:ascii="Times New Roman" w:hAnsi="Times New Roman" w:cs="Times New Roman"/>
          <w:sz w:val="28"/>
          <w:szCs w:val="28"/>
        </w:rPr>
        <w:t xml:space="preserve"> мы начинали с отметки 211%, а сейчас снизили долговую нагрузку в 4 раза, сейчас это 52%.</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Эту работу, безусловно, продолжаем. Благодаря поддержке</w:t>
      </w:r>
      <w:r w:rsidR="005543F4">
        <w:rPr>
          <w:rFonts w:ascii="Times New Roman" w:hAnsi="Times New Roman" w:cs="Times New Roman"/>
          <w:sz w:val="28"/>
          <w:szCs w:val="28"/>
        </w:rPr>
        <w:t>, прежде всего</w:t>
      </w:r>
      <w:r w:rsidRPr="00F8755E">
        <w:rPr>
          <w:rFonts w:ascii="Times New Roman" w:hAnsi="Times New Roman" w:cs="Times New Roman"/>
          <w:sz w:val="28"/>
          <w:szCs w:val="28"/>
        </w:rPr>
        <w:t xml:space="preserve"> Президента Российской Федерации, в рамках списания 2/3 задолженности по бюджетным кредитам Мордовии в текущем году уже списано 1,3 млрд. рублей. Эти денежные средства были вложены в проекты развития. До конца года будет списано еще 1,5 млрд</w:t>
      </w:r>
      <w:r w:rsidR="005543F4">
        <w:rPr>
          <w:rFonts w:ascii="Times New Roman" w:hAnsi="Times New Roman" w:cs="Times New Roman"/>
          <w:sz w:val="28"/>
          <w:szCs w:val="28"/>
        </w:rPr>
        <w:t>.</w:t>
      </w:r>
      <w:r w:rsidRPr="00F8755E">
        <w:rPr>
          <w:rFonts w:ascii="Times New Roman" w:hAnsi="Times New Roman" w:cs="Times New Roman"/>
          <w:sz w:val="28"/>
          <w:szCs w:val="28"/>
        </w:rPr>
        <w:t xml:space="preserve"> рублей. Всего в текущем году мы снизим размер долга почти на 10%. </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t xml:space="preserve">Мы ставим перед собой весьма амбициозную </w:t>
      </w:r>
      <w:r w:rsidR="005543F4" w:rsidRPr="00F8755E">
        <w:rPr>
          <w:rFonts w:ascii="Times New Roman" w:hAnsi="Times New Roman" w:cs="Times New Roman"/>
          <w:sz w:val="28"/>
          <w:szCs w:val="28"/>
        </w:rPr>
        <w:t>задачу на</w:t>
      </w:r>
      <w:r w:rsidRPr="00F8755E">
        <w:rPr>
          <w:rFonts w:ascii="Times New Roman" w:hAnsi="Times New Roman" w:cs="Times New Roman"/>
          <w:sz w:val="28"/>
          <w:szCs w:val="28"/>
        </w:rPr>
        <w:t xml:space="preserve"> следующую пятилетку – уменьшить госдолг еще в 2 раза.</w:t>
      </w:r>
      <w:r w:rsidR="005543F4">
        <w:rPr>
          <w:rFonts w:ascii="Times New Roman" w:hAnsi="Times New Roman" w:cs="Times New Roman"/>
          <w:sz w:val="28"/>
          <w:szCs w:val="28"/>
        </w:rPr>
        <w:t xml:space="preserve"> </w:t>
      </w:r>
      <w:r w:rsidRPr="00F8755E">
        <w:rPr>
          <w:rFonts w:ascii="Times New Roman" w:hAnsi="Times New Roman" w:cs="Times New Roman"/>
          <w:i/>
          <w:iCs/>
          <w:sz w:val="28"/>
          <w:szCs w:val="28"/>
        </w:rPr>
        <w:t xml:space="preserve">Аплодисменты.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Особо отмечу, что наши муниципалитеты активно включились в работу по списанию задолженности перед республиканским бюджетом.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Мы все государевы </w:t>
      </w:r>
      <w:r w:rsidR="005543F4" w:rsidRPr="00F8755E">
        <w:rPr>
          <w:rFonts w:ascii="Times New Roman" w:hAnsi="Times New Roman" w:cs="Times New Roman"/>
          <w:sz w:val="28"/>
          <w:szCs w:val="28"/>
        </w:rPr>
        <w:t>люди, я</w:t>
      </w:r>
      <w:r w:rsidRPr="00F8755E">
        <w:rPr>
          <w:rFonts w:ascii="Times New Roman" w:hAnsi="Times New Roman" w:cs="Times New Roman"/>
          <w:sz w:val="28"/>
          <w:szCs w:val="28"/>
        </w:rPr>
        <w:t xml:space="preserve"> прекрасно понимаю глав муниципальных образований – для того, чтобы уверенно развиваться, вам также необходимо </w:t>
      </w:r>
      <w:r w:rsidRPr="00F8755E">
        <w:rPr>
          <w:rFonts w:ascii="Times New Roman" w:hAnsi="Times New Roman" w:cs="Times New Roman"/>
          <w:sz w:val="28"/>
          <w:szCs w:val="28"/>
        </w:rPr>
        <w:lastRenderedPageBreak/>
        <w:t xml:space="preserve">избавиться от оков предыдущих долгов. Поэтому контроль и только контроль финансового состояния, работы </w:t>
      </w:r>
      <w:r w:rsidR="005543F4" w:rsidRPr="00F8755E">
        <w:rPr>
          <w:rFonts w:ascii="Times New Roman" w:hAnsi="Times New Roman" w:cs="Times New Roman"/>
          <w:sz w:val="28"/>
          <w:szCs w:val="28"/>
        </w:rPr>
        <w:t>в межбюджетных</w:t>
      </w:r>
      <w:r w:rsidRPr="00F8755E">
        <w:rPr>
          <w:rFonts w:ascii="Times New Roman" w:hAnsi="Times New Roman" w:cs="Times New Roman"/>
          <w:sz w:val="28"/>
          <w:szCs w:val="28"/>
        </w:rPr>
        <w:t xml:space="preserve"> отношениях.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Изначально списание шло под проекты в сфере жилищно-коммунального хозяйства, экологии, переселение граждан из аварийного жилья, обеспечение жильем детей-сирот, обновление общественного транспорта, реализаци</w:t>
      </w:r>
      <w:r w:rsidR="005543F4">
        <w:rPr>
          <w:rFonts w:ascii="Times New Roman" w:hAnsi="Times New Roman" w:cs="Times New Roman"/>
          <w:sz w:val="28"/>
          <w:szCs w:val="28"/>
        </w:rPr>
        <w:t>и</w:t>
      </w:r>
      <w:r w:rsidRPr="00F8755E">
        <w:rPr>
          <w:rFonts w:ascii="Times New Roman" w:hAnsi="Times New Roman" w:cs="Times New Roman"/>
          <w:sz w:val="28"/>
          <w:szCs w:val="28"/>
        </w:rPr>
        <w:t xml:space="preserve"> национальных проектов. Теперь Правительством дополнительно установлена возможность направления средств на приобретение коммунальной спецтехники. Купили</w:t>
      </w:r>
      <w:r w:rsidR="005543F4">
        <w:rPr>
          <w:rFonts w:ascii="Times New Roman" w:hAnsi="Times New Roman" w:cs="Times New Roman"/>
          <w:sz w:val="28"/>
          <w:szCs w:val="28"/>
        </w:rPr>
        <w:t xml:space="preserve"> – </w:t>
      </w:r>
      <w:r w:rsidRPr="00F8755E">
        <w:rPr>
          <w:rFonts w:ascii="Times New Roman" w:hAnsi="Times New Roman" w:cs="Times New Roman"/>
          <w:sz w:val="28"/>
          <w:szCs w:val="28"/>
        </w:rPr>
        <w:t>списали долг, республика спишет. Осуществление расходов, связанных с проведением специальной военной операции. И такие списания мы начнем уже в следующем году.</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Уважаемые коллеги! На современном этапе развитие региона, вся наша работа неразрывно связана с внедрением элементов креативной экономики. Вы видите, сколько гостей, предприятий </w:t>
      </w:r>
      <w:r w:rsidR="005543F4" w:rsidRPr="00F8755E">
        <w:rPr>
          <w:rFonts w:ascii="Times New Roman" w:hAnsi="Times New Roman" w:cs="Times New Roman"/>
          <w:sz w:val="28"/>
          <w:szCs w:val="28"/>
        </w:rPr>
        <w:t>приезжают</w:t>
      </w:r>
      <w:r w:rsidRPr="00F8755E">
        <w:rPr>
          <w:rFonts w:ascii="Times New Roman" w:hAnsi="Times New Roman" w:cs="Times New Roman"/>
          <w:sz w:val="28"/>
          <w:szCs w:val="28"/>
        </w:rPr>
        <w:t xml:space="preserve"> именно по этой теме</w:t>
      </w:r>
      <w:r w:rsidR="005543F4">
        <w:rPr>
          <w:rFonts w:ascii="Times New Roman" w:hAnsi="Times New Roman" w:cs="Times New Roman"/>
          <w:sz w:val="28"/>
          <w:szCs w:val="28"/>
        </w:rPr>
        <w:t>,</w:t>
      </w:r>
      <w:r w:rsidRPr="00F8755E">
        <w:rPr>
          <w:rFonts w:ascii="Times New Roman" w:hAnsi="Times New Roman" w:cs="Times New Roman"/>
          <w:sz w:val="28"/>
          <w:szCs w:val="28"/>
        </w:rPr>
        <w:t xml:space="preserve"> как ей интересуется Президент нашей страны.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республике появляются новые отрасли. Так, например, совместно с Институтом развития Интернета, ПАО «КАМАЗ» и госкорпорацией «Росатом» ведется разработка отечественных видеоигр. В отрасли уже трудится свыше 300 сотрудников</w:t>
      </w:r>
      <w:r w:rsidR="005543F4">
        <w:rPr>
          <w:rFonts w:ascii="Times New Roman" w:hAnsi="Times New Roman" w:cs="Times New Roman"/>
          <w:sz w:val="28"/>
          <w:szCs w:val="28"/>
        </w:rPr>
        <w:t xml:space="preserve"> их Мордовии</w:t>
      </w:r>
      <w:r w:rsidRPr="00F8755E">
        <w:rPr>
          <w:rFonts w:ascii="Times New Roman" w:hAnsi="Times New Roman" w:cs="Times New Roman"/>
          <w:sz w:val="28"/>
          <w:szCs w:val="28"/>
        </w:rPr>
        <w:t xml:space="preserve">, общая выручка более 600 млн. рублей. И это же только начало.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Кроме того, в рамках всероссийского форума «Сильные идеи для нового времени» нашему Президенту был презентован один из победителей конкурса российских брендов – это семейная компания из Мордовии «Инкруа».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Правительству необходимо продолжить работу по обеспечению доступа нашего бизнеса на электронные торговые площадки, обучению предпринимателей и размещению товаров на региональной витрине под знаком «Сделано в Мордовии». Уже сегодня в нашей товарной линейке представлено более 700 наименований.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Дорогие друзья! За последние 3 года почти 200 млн. рублей привлечено на реализацию проектов в сфере туризма, поддержано несколько десятков предпринимательских и общественных инициатив.</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Ведется обустройство Инсарской набережной, Экопарка в Саранске, развитие общественных пространств в ряде районов республики. Мы приобрели современное оборудование для экскурсионного обслуживания, организации велопоходов и водных сплавов.</w:t>
      </w:r>
    </w:p>
    <w:p w:rsidR="00EC6C3E" w:rsidRPr="00F8755E" w:rsidRDefault="00000000" w:rsidP="00F8755E">
      <w:pPr>
        <w:tabs>
          <w:tab w:val="left" w:pos="7938"/>
        </w:tabs>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предстоящие 2 года направим еще свыше трети миллиарда рублей на расширение номерного фонда, создание условий для семейного отдыха</w:t>
      </w:r>
      <w:r w:rsidR="00622B67">
        <w:rPr>
          <w:rFonts w:ascii="Times New Roman" w:hAnsi="Times New Roman" w:cs="Times New Roman"/>
          <w:sz w:val="28"/>
          <w:szCs w:val="28"/>
        </w:rPr>
        <w:t xml:space="preserve"> </w:t>
      </w:r>
      <w:r w:rsidR="00633FEE">
        <w:rPr>
          <w:rFonts w:ascii="Times New Roman" w:hAnsi="Times New Roman" w:cs="Times New Roman"/>
          <w:sz w:val="28"/>
          <w:szCs w:val="28"/>
        </w:rPr>
        <w:t xml:space="preserve">– </w:t>
      </w:r>
      <w:r w:rsidR="00633FEE" w:rsidRPr="00F8755E">
        <w:rPr>
          <w:rFonts w:ascii="Times New Roman" w:hAnsi="Times New Roman" w:cs="Times New Roman"/>
          <w:sz w:val="28"/>
          <w:szCs w:val="28"/>
        </w:rPr>
        <w:t>Ковылкинский</w:t>
      </w:r>
      <w:r w:rsidRPr="00F8755E">
        <w:rPr>
          <w:rFonts w:ascii="Times New Roman" w:hAnsi="Times New Roman" w:cs="Times New Roman"/>
          <w:sz w:val="28"/>
          <w:szCs w:val="28"/>
        </w:rPr>
        <w:t>, Ардатовский, Атяшевский, Рузаевский район, а также в юго-западная част</w:t>
      </w:r>
      <w:r w:rsidR="00622B67">
        <w:rPr>
          <w:rFonts w:ascii="Times New Roman" w:hAnsi="Times New Roman" w:cs="Times New Roman"/>
          <w:sz w:val="28"/>
          <w:szCs w:val="28"/>
        </w:rPr>
        <w:t>и</w:t>
      </w:r>
      <w:r w:rsidRPr="00F8755E">
        <w:rPr>
          <w:rFonts w:ascii="Times New Roman" w:hAnsi="Times New Roman" w:cs="Times New Roman"/>
          <w:sz w:val="28"/>
          <w:szCs w:val="28"/>
        </w:rPr>
        <w:t xml:space="preserve"> столицы республики.</w:t>
      </w:r>
    </w:p>
    <w:p w:rsidR="00EC6C3E" w:rsidRPr="00F8755E" w:rsidRDefault="00000000" w:rsidP="00F8755E">
      <w:pPr>
        <w:tabs>
          <w:tab w:val="left" w:pos="7938"/>
        </w:tabs>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Обращаюсь к главам районов и закрепленным депутатам. Большинство направлений для развития туризма относится к вопросам именно местной компетенции, местного значения, и они требуют вашего персонального внимания.</w:t>
      </w:r>
    </w:p>
    <w:p w:rsidR="00EC6C3E" w:rsidRPr="00F8755E" w:rsidRDefault="00000000" w:rsidP="00F8755E">
      <w:pPr>
        <w:tabs>
          <w:tab w:val="left" w:pos="7938"/>
        </w:tabs>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ваших муниципальных районах огромный потенциал для развития автомобильного, сельского туризма, продвижения фермерской, органической продукции, в целом поддержки предпринимателей на селе.</w:t>
      </w:r>
    </w:p>
    <w:p w:rsidR="00EC6C3E" w:rsidRPr="00F8755E" w:rsidRDefault="00000000" w:rsidP="00F8755E">
      <w:pPr>
        <w:tabs>
          <w:tab w:val="left" w:pos="7938"/>
        </w:tabs>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Статистика показывает устойчивое увеличение авиационного пассажиропотока с нашей республикой. Наши жители и туристы стали активнее пользоваться аэротранспортом. 10 месяцев текущего </w:t>
      </w:r>
      <w:r w:rsidR="00622B67" w:rsidRPr="00F8755E">
        <w:rPr>
          <w:rFonts w:ascii="Times New Roman" w:hAnsi="Times New Roman" w:cs="Times New Roman"/>
          <w:sz w:val="28"/>
          <w:szCs w:val="28"/>
        </w:rPr>
        <w:t>года</w:t>
      </w:r>
      <w:r w:rsidR="00622B67">
        <w:rPr>
          <w:rFonts w:ascii="Times New Roman" w:hAnsi="Times New Roman" w:cs="Times New Roman"/>
          <w:sz w:val="28"/>
          <w:szCs w:val="28"/>
        </w:rPr>
        <w:t xml:space="preserve"> – </w:t>
      </w:r>
      <w:r w:rsidR="00622B67" w:rsidRPr="00F8755E">
        <w:rPr>
          <w:rFonts w:ascii="Times New Roman" w:hAnsi="Times New Roman" w:cs="Times New Roman"/>
          <w:sz w:val="28"/>
          <w:szCs w:val="28"/>
        </w:rPr>
        <w:t>115</w:t>
      </w:r>
      <w:r w:rsidRPr="00F8755E">
        <w:rPr>
          <w:rFonts w:ascii="Times New Roman" w:hAnsi="Times New Roman" w:cs="Times New Roman"/>
          <w:sz w:val="28"/>
          <w:szCs w:val="28"/>
        </w:rPr>
        <w:t xml:space="preserve"> тыс. пассажиров, рост на 13%. Расширяется география полетов, рейсы в Москву стали ежедневными, мы тоже об этом говорили. С учетом высокой заполняемости прошу Правительство проработать организацию в летний сезон дополнительного ежедневного утреннего рейса.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последние годы республика стала признанным центром событийной активности. К нам приезжают гости для участия в деловых, спортивных, культурных форумах, национальных праздниках, а также туристы</w:t>
      </w:r>
      <w:r w:rsidR="00622B67">
        <w:rPr>
          <w:rFonts w:ascii="Times New Roman" w:hAnsi="Times New Roman" w:cs="Times New Roman"/>
          <w:sz w:val="28"/>
          <w:szCs w:val="28"/>
        </w:rPr>
        <w:t xml:space="preserve">, </w:t>
      </w:r>
      <w:r w:rsidRPr="00F8755E">
        <w:rPr>
          <w:rFonts w:ascii="Times New Roman" w:hAnsi="Times New Roman" w:cs="Times New Roman"/>
          <w:sz w:val="28"/>
          <w:szCs w:val="28"/>
        </w:rPr>
        <w:t xml:space="preserve">чтобы познакомиться с нашей самобытной культурой.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Поступает всё больше заявок на проведение крупных мероприятий общероссийского масштаба. И уже сегодня временами возникают сложности с бронированием гостиниц – всё больше гостей сталкивается с проблемой отсутствия мест.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Есть ограничения по масштабности мероприятий</w:t>
      </w:r>
      <w:r w:rsidR="00622B67">
        <w:rPr>
          <w:rFonts w:ascii="Times New Roman" w:hAnsi="Times New Roman" w:cs="Times New Roman"/>
          <w:sz w:val="28"/>
          <w:szCs w:val="28"/>
        </w:rPr>
        <w:t>.</w:t>
      </w:r>
      <w:r w:rsidRPr="00F8755E">
        <w:rPr>
          <w:rFonts w:ascii="Times New Roman" w:hAnsi="Times New Roman" w:cs="Times New Roman"/>
          <w:sz w:val="28"/>
          <w:szCs w:val="28"/>
        </w:rPr>
        <w:t xml:space="preserve"> </w:t>
      </w:r>
      <w:r w:rsidR="00622B67">
        <w:rPr>
          <w:rFonts w:ascii="Times New Roman" w:hAnsi="Times New Roman" w:cs="Times New Roman"/>
          <w:sz w:val="28"/>
          <w:szCs w:val="28"/>
        </w:rPr>
        <w:t>Т</w:t>
      </w:r>
      <w:r w:rsidRPr="00F8755E">
        <w:rPr>
          <w:rFonts w:ascii="Times New Roman" w:hAnsi="Times New Roman" w:cs="Times New Roman"/>
          <w:sz w:val="28"/>
          <w:szCs w:val="28"/>
        </w:rPr>
        <w:t>ак, в республике до сих пор нет конференц-зала для проведения мероприятий с количеством более 300 участников. Мы вынуждены задействовать непрофильные залы наших учреждений культуры и спорта, стадионы, разделять мероприятия на несколько площадок, но это, как вы понимаете, временное решение. Считаю, что необходимо продумать варианты создания в республике многопрофильного Конгресс-центра, с возможностью проведения мероприятий не менее тысячи человек, с одновременным наращиванием номерного фонда средств размещения.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Кроме того, с учетом возвращения в казну республики «МордовЭкспоцентра» прошу Правительство представить четкий план реновации данной территории и превращения её в главную выставочную площадку нашей республики.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Из крупных всероссийских фестивалей, которые закрепились на мордовской земле, отмечу всероссийский фестиваль национальных культур «МЫ</w:t>
      </w:r>
      <w:r w:rsidR="00622B67">
        <w:rPr>
          <w:rFonts w:ascii="Times New Roman" w:hAnsi="Times New Roman" w:cs="Times New Roman"/>
          <w:sz w:val="28"/>
          <w:szCs w:val="28"/>
        </w:rPr>
        <w:t xml:space="preserve"> </w:t>
      </w:r>
      <w:r w:rsidRPr="00F8755E">
        <w:rPr>
          <w:rFonts w:ascii="Times New Roman" w:hAnsi="Times New Roman" w:cs="Times New Roman"/>
          <w:sz w:val="28"/>
          <w:szCs w:val="28"/>
        </w:rPr>
        <w:t>ВМЕСТЕ», мы проводим его в третий раз.  Всероссийский чемпионат по оказанию первой помощи, провели во второй раз уже, видите сколько гостей сейчас в городе. Этапы конкурса «Большая Перемена», Московский пасхальный фестиваль, Всероссийский джазовый фестиваль.</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Большой отклик у туристов и жителей республики вызвали фестивали в Ардатове, на Сузгарьевском водоеме, гастрофестиваль в Старошайговском районе. В ближайшее время в республике соберется большой съезд лидеров «Опоры России», пройдет Всероссийская премия в области гостиничного бизнеса, </w:t>
      </w:r>
      <w:r w:rsidRPr="00F8755E">
        <w:rPr>
          <w:rFonts w:ascii="Times New Roman" w:hAnsi="Times New Roman" w:cs="Times New Roman"/>
          <w:sz w:val="28"/>
          <w:szCs w:val="28"/>
          <w:lang w:val="en-US"/>
        </w:rPr>
        <w:t>IV</w:t>
      </w:r>
      <w:r w:rsidRPr="00F8755E">
        <w:rPr>
          <w:rFonts w:ascii="Times New Roman" w:hAnsi="Times New Roman" w:cs="Times New Roman"/>
          <w:sz w:val="28"/>
          <w:szCs w:val="28"/>
        </w:rPr>
        <w:t>-й Международный земельный форум «Мастор» и Форум здорового долголетия.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В следующем году на самом высоком уровне необходимо организовать и провести I-й Межнациональный молодежный форум «Диалог культур – диалог поколений», все наши государственные национально-фольклорные праздники.</w:t>
      </w:r>
    </w:p>
    <w:p w:rsidR="00EC6C3E" w:rsidRPr="00F8755E" w:rsidRDefault="00000000" w:rsidP="00F8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Привлекательность Мордовии во многом определяется её </w:t>
      </w:r>
      <w:r w:rsidR="00622B67" w:rsidRPr="00F8755E">
        <w:rPr>
          <w:rFonts w:ascii="Times New Roman" w:hAnsi="Times New Roman" w:cs="Times New Roman"/>
          <w:sz w:val="28"/>
          <w:szCs w:val="28"/>
        </w:rPr>
        <w:t>национальным культурным</w:t>
      </w:r>
      <w:r w:rsidRPr="00F8755E">
        <w:rPr>
          <w:rFonts w:ascii="Times New Roman" w:hAnsi="Times New Roman" w:cs="Times New Roman"/>
          <w:sz w:val="28"/>
          <w:szCs w:val="28"/>
        </w:rPr>
        <w:t xml:space="preserve"> колоритом, самобытностью. Наша задача – сохранить интерес к культурно-историческому наследию региона, в том числе через создание творческих, креативных, ценностно-ориентированных продуктов.</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Следующий год в культурной повестке Мордовии ознаменует несколько знаковых событий.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150 лет со дня рождения «скульптора мира» Степана Дмитриевича Эрьзи. Юбилейная программа содержит свыше 80 масштабных событий.  Среди них – уникальный выставочный проект, который впервые объединит работы из собраний Русского музея, Третьяковской галереи, Музея Эрьзи.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Грандиозным событием в мире театрального искусства станет премьера балета «Эрьзя». Причем его поставит Алессандро Каггеджи итальянец, который влюблен в нашу страну, как когда-то был влюблен в Италию Степан Эрьзя.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Юбилей Эрьзи также будет увековечен выпуском памятной серебряной монеты. Достигнуто соглашение о выпуске карты «Тройка» с изображением нашего знаменитого земляка.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Кроме того, совместные мероприятия запланированы с посольством и культурными организациями Аргентины, в том числе в рамках </w:t>
      </w:r>
      <w:r w:rsidRPr="00F8755E">
        <w:rPr>
          <w:rFonts w:ascii="Times New Roman" w:hAnsi="Times New Roman" w:cs="Times New Roman"/>
          <w:sz w:val="28"/>
          <w:szCs w:val="28"/>
          <w:lang w:val="en-US"/>
        </w:rPr>
        <w:t>IV</w:t>
      </w:r>
      <w:r w:rsidRPr="00F8755E">
        <w:rPr>
          <w:rFonts w:ascii="Times New Roman" w:hAnsi="Times New Roman" w:cs="Times New Roman"/>
          <w:sz w:val="28"/>
          <w:szCs w:val="28"/>
        </w:rPr>
        <w:t xml:space="preserve"> международных Эрьзинских чтений.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Следующее важнейшее событие нас ожидает в августе следующего года – 25-летие канонизации святого праведного воина, адмирала Фёдора Фёдоровича Ушакова – небесного покровителя Мордовии и Военно-морского флота России.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Мероприятия, которые связаны с юбилеем, пройдут на территории всей республики. Необходимо предусмотреть максимальный охват и вовлечение в </w:t>
      </w:r>
      <w:r w:rsidRPr="00F8755E">
        <w:rPr>
          <w:rFonts w:ascii="Times New Roman" w:hAnsi="Times New Roman" w:cs="Times New Roman"/>
          <w:sz w:val="28"/>
          <w:szCs w:val="28"/>
        </w:rPr>
        <w:lastRenderedPageBreak/>
        <w:t>празднование наших жителей, приглашение высоких гостей. Значительная часть мероприятий должна быть направлена на детскую и молодежную аудиторию. Никто не должен остаться в стороне от подготовки этого знакового события для всей Мордовии и всего православного мира.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 учетом этого, необходимо привести в порядок и внешний облик нашего главного Кафедрального собора им. Феодора Ушакова.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Год исторической памяти много внимания уделяется связи поколений: в Больших Березниках открыли мемориальный комплекс «Сурский оборонительный рубеж», в Ковылкинском, Краснослободском, Старошайговском районах, на Площади Победы в Саранске – памятники героям специальной военной операции.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предстоящем году завершим капитальный ремонт Мемориального музея военного и трудового подвига, начнем капремонт Мордовской государственной филармонии – главной концертной площадки республики.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Также приступим к созданию первых детских культурно-просветительских центров в домах культуры и музеях, наполнению фондов библиотек новыми, проверенными педагогами и психологами, литературными изданиями.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Прошу контролировать содержательную загрузку открытого в прошлом году на базе МГУ совместно с Мордовской Митрополией Духовно-просветительского центра.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Друзья! Отрадно видеть, что в противовес нетрадиционным русскому народу, радикальным идеологиям, на благословенной мордовской земле, благодаря неравнодушию наших земляков меценатов, восстанавливаются и возводятся новые храмы: в Ардатовском, Атяшевском районах, селе Блохино Лямбирского района, Пушкино Ромодановского района, буквально на этой неделе откроет свои двери для прихожан храм Георгия Победоносца в Ковылкинском районе и многие другие православные обители.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Лично я считаю, что, будучи православным человеком, все вопросы защиты семейных ценностей, сохранения духовных традиций найдут своё решение.</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Мы все – верующие люди, и православные, и мусульмане, и представители других традиционных конфессий. Именно в вере в Бога мы черпаем силы и сохраняем наши вековые устои.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И, конечно же, каждый из нас заботится о светлом будущем наших детей.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Конечно, мы хотим, чтобы их души наполнялись благими смыслами, чтобы они любили Родину, чтобы выросли хорошими людьми, уверенными специалистами своего дела. Но будет ли эффект, если мы декларируем и транслируем наши ценности в необорудованных, устаревших зданиях и общественных пространствах?!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Я вот к чему. Четвертый год подряд Мордовия одерживает победу в конкурсах «Регион для молодых» и «Регион добрых дел».</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Благодаря этому за 3 года привлечено почти полмиллиарда рублей федеральных средств на реконструкцию Мордовского республиканского молодежного центра в Саранске (это сейчас излюбленное место, особенно для проведения креативных встреч и мероприятий), а также в Рузаевском, Дубенском и Чамзинском районах.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следующем году планируем реконструировать молодежные центры в Ардатовском и Краснослободском районах.</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Планомерно выполняем поручение Президента нашей страны по развитию сети «Добро.Центров» в районах республики.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рамках развития международных молодежных отношений в этом году провели юбилейную интеллектуальную олимпиаду ПФО. Участие приняли студенты из Беларуси, Киргизии, Китая и Индии.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 августе текущего года молодежная команда Мордовии в рамках юбилейного Российско-китайского форума в формате «Волга-Янзцы» посетила провинцию Чунцин в Китае, а также второй год подряд приняла </w:t>
      </w:r>
      <w:r w:rsidRPr="00F8755E">
        <w:rPr>
          <w:rFonts w:ascii="Times New Roman" w:hAnsi="Times New Roman" w:cs="Times New Roman"/>
          <w:sz w:val="28"/>
          <w:szCs w:val="28"/>
        </w:rPr>
        <w:lastRenderedPageBreak/>
        <w:t>региональную программу Слета Всемирного фестиваля молодежи, нас определили региональной площадкой этого фестиваля</w:t>
      </w:r>
      <w:r w:rsidR="00622B67">
        <w:rPr>
          <w:rFonts w:ascii="Times New Roman" w:hAnsi="Times New Roman" w:cs="Times New Roman"/>
          <w:sz w:val="28"/>
          <w:szCs w:val="28"/>
        </w:rPr>
        <w:t>,</w:t>
      </w:r>
      <w:r w:rsidRPr="00F8755E">
        <w:rPr>
          <w:rFonts w:ascii="Times New Roman" w:hAnsi="Times New Roman" w:cs="Times New Roman"/>
          <w:sz w:val="28"/>
          <w:szCs w:val="28"/>
        </w:rPr>
        <w:t xml:space="preserve"> </w:t>
      </w:r>
      <w:r w:rsidR="00622B67" w:rsidRPr="00F8755E">
        <w:rPr>
          <w:rFonts w:ascii="Times New Roman" w:hAnsi="Times New Roman" w:cs="Times New Roman"/>
          <w:sz w:val="28"/>
          <w:szCs w:val="28"/>
        </w:rPr>
        <w:t>и 20</w:t>
      </w:r>
      <w:r w:rsidRPr="00F8755E">
        <w:rPr>
          <w:rFonts w:ascii="Times New Roman" w:hAnsi="Times New Roman" w:cs="Times New Roman"/>
          <w:sz w:val="28"/>
          <w:szCs w:val="28"/>
        </w:rPr>
        <w:t xml:space="preserve"> представителей зарубежных государств у нас здесь пребывали.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С учетом наших договоренностей с братской Республикой </w:t>
      </w:r>
      <w:r w:rsidR="00622B67" w:rsidRPr="00F8755E">
        <w:rPr>
          <w:rFonts w:ascii="Times New Roman" w:hAnsi="Times New Roman" w:cs="Times New Roman"/>
          <w:sz w:val="28"/>
          <w:szCs w:val="28"/>
        </w:rPr>
        <w:t>Беларусь, в</w:t>
      </w:r>
      <w:r w:rsidRPr="00F8755E">
        <w:rPr>
          <w:rFonts w:ascii="Times New Roman" w:hAnsi="Times New Roman" w:cs="Times New Roman"/>
          <w:sz w:val="28"/>
          <w:szCs w:val="28"/>
        </w:rPr>
        <w:t xml:space="preserve"> следующем году будем направлять наших ребят в Молодежный патриотический центр на базе Брестской крепости для обмена опытом, а также начнем разработку совместного туристско-патриотического маршрута «От Брестской крепости до Сурского рубежа».</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рамках нацпроекта «Молодежь и дети» месяц назад Мордовия признана победителем федерального конкурса на право создания круглогодичного молодежного образовательного центра по направлению «Семья». Мы должны стать центром компетенций в молодежной среде по теме семьи для всей страны. И задача центра – подготовка кадров в области семейной и социальной политики.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Одним из ключевых событий на площадке нашего центра может стать Всероссийский форум молодых и студенческих семей.</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Отмечу, что ежегодно участниками программ станут более 5 тысяч человек со всей России, среди которых и молодые семьи, специалисты, которые курируют семейную политику и социальную защиту, образование по всей стране, специалисты-репродуктологи, демографы, а также представители некоммерческого сектора. Все они будут ежегодно приезжать в наш город в федеральный центр. Для нас это, конечно, дополнительная нагрузка, но и дополнительная возможность для закрепления молодежи в регионе, для развития делового туризма, наполнения средств размещения, гостиниц, общепита, туристских и культурных достопримечательностей, знакомства ещё большего количества людей с нашей культурой и традициями. Это большой рывок в развитии нашего туризма.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Уважаемые главы районов! Подключайтесь, такое количество гостей, причем ежегодно, на регулярной основе, необходимо еще хорошо встретить и «переварить».</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lastRenderedPageBreak/>
        <w:t xml:space="preserve">С учетом изменений в действующее законодательство прошу очень внимательно подойти к вопросу создания в регионе Ресурсного центра добровольчества. Уже сейчас в волонтерскую деятельность вовлечено почти 70 тысяч жителей.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Большой результат – региональный этап Всероссийской игры «Зарница 2.0», он охватил 15 тысяч детей. В следующем году необходимо провести достойно</w:t>
      </w:r>
      <w:r w:rsidR="00C4399E">
        <w:rPr>
          <w:rFonts w:ascii="Times New Roman" w:hAnsi="Times New Roman" w:cs="Times New Roman"/>
          <w:sz w:val="28"/>
          <w:szCs w:val="28"/>
        </w:rPr>
        <w:t xml:space="preserve"> все</w:t>
      </w:r>
      <w:r w:rsidRPr="00F8755E">
        <w:rPr>
          <w:rFonts w:ascii="Times New Roman" w:hAnsi="Times New Roman" w:cs="Times New Roman"/>
          <w:sz w:val="28"/>
          <w:szCs w:val="28"/>
        </w:rPr>
        <w:t xml:space="preserve"> отборочные мероприятия.</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Еще один вопрос для Правительства – создание «Дома Движения Первых», который станет, в том числе, </w:t>
      </w:r>
      <w:r w:rsidR="00C4399E">
        <w:rPr>
          <w:rFonts w:ascii="Times New Roman" w:hAnsi="Times New Roman" w:cs="Times New Roman"/>
          <w:sz w:val="28"/>
          <w:szCs w:val="28"/>
        </w:rPr>
        <w:t xml:space="preserve">и </w:t>
      </w:r>
      <w:r w:rsidRPr="00F8755E">
        <w:rPr>
          <w:rFonts w:ascii="Times New Roman" w:hAnsi="Times New Roman" w:cs="Times New Roman"/>
          <w:sz w:val="28"/>
          <w:szCs w:val="28"/>
        </w:rPr>
        <w:t>местом для работы с детьми, которые оказались в трудной жизненной ситуации.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В целом отмечу, что за 3 года работы «Движения Первых» в республике мы видим уверенный рост количества первичных отделений и наставников. Региональное отделение объединяет более 60 тысяч человек в возрасте от 6 до 25 лет. Есть реальные результаты в привлечении грантовых средств, победы в конкурсах. Я попрошу и дальше уделять этой работе самое пристальное внимание, помнить, что эти ребята уже через несколько лет станут основой Мордовии будущего.</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Ну, и, конечно, прошу системно обратить внимание на тех молодых людей, кого пока не удалось вовлечь ни в какую социально</w:t>
      </w:r>
      <w:r w:rsidR="00C4399E">
        <w:rPr>
          <w:rFonts w:ascii="Times New Roman" w:hAnsi="Times New Roman" w:cs="Times New Roman"/>
          <w:sz w:val="28"/>
          <w:szCs w:val="28"/>
        </w:rPr>
        <w:t xml:space="preserve"> </w:t>
      </w:r>
      <w:r w:rsidRPr="00F8755E">
        <w:rPr>
          <w:rFonts w:ascii="Times New Roman" w:hAnsi="Times New Roman" w:cs="Times New Roman"/>
          <w:sz w:val="28"/>
          <w:szCs w:val="28"/>
        </w:rPr>
        <w:t>значимую повестку, кто не посещает республиканские общественные мероприятия, кто до сих пор для нас с вами продолжает оставаться «в тени».</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Вы понимаете, что молодой разум очень восприимчив, и мы все вместе не должны позволить вражеской идеологии его заполнить. Так как идет </w:t>
      </w:r>
      <w:r w:rsidR="00C4399E">
        <w:rPr>
          <w:rFonts w:ascii="Times New Roman" w:hAnsi="Times New Roman" w:cs="Times New Roman"/>
          <w:sz w:val="28"/>
          <w:szCs w:val="28"/>
        </w:rPr>
        <w:t xml:space="preserve">и </w:t>
      </w:r>
      <w:r w:rsidRPr="00F8755E">
        <w:rPr>
          <w:rFonts w:ascii="Times New Roman" w:hAnsi="Times New Roman" w:cs="Times New Roman"/>
          <w:sz w:val="28"/>
          <w:szCs w:val="28"/>
        </w:rPr>
        <w:t xml:space="preserve">физическая, </w:t>
      </w:r>
      <w:r w:rsidR="00C4399E">
        <w:rPr>
          <w:rFonts w:ascii="Times New Roman" w:hAnsi="Times New Roman" w:cs="Times New Roman"/>
          <w:sz w:val="28"/>
          <w:szCs w:val="28"/>
        </w:rPr>
        <w:t xml:space="preserve">и </w:t>
      </w:r>
      <w:r w:rsidRPr="00F8755E">
        <w:rPr>
          <w:rFonts w:ascii="Times New Roman" w:hAnsi="Times New Roman" w:cs="Times New Roman"/>
          <w:sz w:val="28"/>
          <w:szCs w:val="28"/>
        </w:rPr>
        <w:t>экономическая и главное</w:t>
      </w:r>
      <w:r w:rsidR="00C4399E">
        <w:rPr>
          <w:rFonts w:ascii="Times New Roman" w:hAnsi="Times New Roman" w:cs="Times New Roman"/>
          <w:sz w:val="28"/>
          <w:szCs w:val="28"/>
        </w:rPr>
        <w:t xml:space="preserve"> – </w:t>
      </w:r>
      <w:r w:rsidR="00C4399E" w:rsidRPr="00F8755E">
        <w:rPr>
          <w:rFonts w:ascii="Times New Roman" w:hAnsi="Times New Roman" w:cs="Times New Roman"/>
          <w:sz w:val="28"/>
          <w:szCs w:val="28"/>
        </w:rPr>
        <w:t>беспощадная</w:t>
      </w:r>
      <w:r w:rsidRPr="00F8755E">
        <w:rPr>
          <w:rFonts w:ascii="Times New Roman" w:hAnsi="Times New Roman" w:cs="Times New Roman"/>
          <w:sz w:val="28"/>
          <w:szCs w:val="28"/>
        </w:rPr>
        <w:t xml:space="preserve"> идеологическая война за наших детей. </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 xml:space="preserve">Также, как и по вопросам демографии, за каждого ребенка в республике будет отдельный спрос: и не только с родителей, в первую очередь, с органов образования, культуры, спорта и молодежного движения. Давайте вместе поборемся за души наших детей! </w:t>
      </w:r>
    </w:p>
    <w:p w:rsidR="00EC6C3E" w:rsidRPr="00F8755E" w:rsidRDefault="00000000" w:rsidP="00F8755E">
      <w:pPr>
        <w:spacing w:after="0" w:line="360" w:lineRule="auto"/>
        <w:ind w:firstLine="567"/>
        <w:jc w:val="both"/>
        <w:rPr>
          <w:rFonts w:ascii="Times New Roman" w:hAnsi="Times New Roman" w:cs="Times New Roman"/>
          <w:i/>
          <w:iCs/>
          <w:sz w:val="28"/>
          <w:szCs w:val="28"/>
        </w:rPr>
      </w:pPr>
      <w:r w:rsidRPr="00F8755E">
        <w:rPr>
          <w:rFonts w:ascii="Times New Roman" w:hAnsi="Times New Roman" w:cs="Times New Roman"/>
          <w:sz w:val="28"/>
          <w:szCs w:val="28"/>
        </w:rPr>
        <w:lastRenderedPageBreak/>
        <w:t>Многоуважаемый Владыка Зиновий, Вы поддерживаете эту инициативу? Спасибо!</w:t>
      </w:r>
      <w:r w:rsidR="00C4399E">
        <w:rPr>
          <w:rFonts w:ascii="Times New Roman" w:hAnsi="Times New Roman" w:cs="Times New Roman"/>
          <w:sz w:val="28"/>
          <w:szCs w:val="28"/>
        </w:rPr>
        <w:t xml:space="preserve"> </w:t>
      </w:r>
      <w:r w:rsidRPr="00F8755E">
        <w:rPr>
          <w:rFonts w:ascii="Times New Roman" w:hAnsi="Times New Roman" w:cs="Times New Roman"/>
          <w:i/>
          <w:iCs/>
          <w:sz w:val="28"/>
          <w:szCs w:val="28"/>
        </w:rPr>
        <w:t>Аплодисменты.</w:t>
      </w:r>
    </w:p>
    <w:p w:rsidR="00EC6C3E" w:rsidRPr="00F8755E" w:rsidRDefault="00000000" w:rsidP="00F8755E">
      <w:pPr>
        <w:spacing w:after="0" w:line="360" w:lineRule="auto"/>
        <w:ind w:firstLine="567"/>
        <w:jc w:val="both"/>
        <w:rPr>
          <w:rFonts w:ascii="Times New Roman" w:hAnsi="Times New Roman" w:cs="Times New Roman"/>
          <w:sz w:val="28"/>
          <w:szCs w:val="28"/>
        </w:rPr>
      </w:pPr>
      <w:r w:rsidRPr="00F8755E">
        <w:rPr>
          <w:rFonts w:ascii="Times New Roman" w:hAnsi="Times New Roman" w:cs="Times New Roman"/>
          <w:sz w:val="28"/>
          <w:szCs w:val="28"/>
        </w:rPr>
        <w:t>Ежегодно кратно растет объем привлеченных грантовых средств на реализацию наших молодежных проектов, с начала прошлого года это более 300 млн.</w:t>
      </w:r>
      <w:r w:rsidR="004D1E33">
        <w:rPr>
          <w:rFonts w:ascii="Times New Roman" w:hAnsi="Times New Roman" w:cs="Times New Roman"/>
          <w:sz w:val="28"/>
          <w:szCs w:val="28"/>
        </w:rPr>
        <w:t xml:space="preserve"> </w:t>
      </w:r>
      <w:r w:rsidRPr="00F8755E">
        <w:rPr>
          <w:rFonts w:ascii="Times New Roman" w:hAnsi="Times New Roman" w:cs="Times New Roman"/>
          <w:sz w:val="28"/>
          <w:szCs w:val="28"/>
        </w:rPr>
        <w:t>рублей. Расширяются форматы работы с некоммерческим сектором: мы создали Центр развития общественных инициатив, он оказывает всестороннюю поддержку в открытии НКО, проводит регулярные обучающие семинары с привлечением федеральных экспертов. Самое главное не снижать планку. Нам верят, мы выполняем все обязательства и привлекаем значительные федеральные средства, прежде всего, Фонда президентских грантов, Президентского фонда культурных инициатив и Росмолодежи. Чем выше проектная активность в республике, тем больше социальных задач мы сможем решить. Я попрошу Правительство, Госкомитет по делам молодежи совместно с некоммерческим сектором держать эти вопросы на постоянном контроле.</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Наш Президент Владимир Владимирович Путин сказал, что само понятие единства и единения означает не что иное, как сохранение нашей страны, нашего суверенитета и нашей государственности.</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Мордовия и её жители всегда были вместе со страной как в годы тяжелых испытаний, так и во времена свершений и побед.</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 xml:space="preserve">Это подчеркивает единство нашего народа с многонациональной семьей России. </w:t>
      </w:r>
    </w:p>
    <w:p w:rsidR="00EC6C3E" w:rsidRPr="00F8755E" w:rsidRDefault="00000000" w:rsidP="00F8755E">
      <w:pPr>
        <w:spacing w:after="0" w:line="360" w:lineRule="auto"/>
        <w:ind w:firstLine="646"/>
        <w:jc w:val="both"/>
        <w:rPr>
          <w:rFonts w:ascii="Times New Roman" w:hAnsi="Times New Roman" w:cs="Times New Roman"/>
          <w:sz w:val="28"/>
          <w:szCs w:val="28"/>
        </w:rPr>
      </w:pPr>
      <w:r w:rsidRPr="00F8755E">
        <w:rPr>
          <w:rFonts w:ascii="Times New Roman" w:hAnsi="Times New Roman" w:cs="Times New Roman"/>
          <w:iCs/>
          <w:sz w:val="28"/>
          <w:szCs w:val="28"/>
        </w:rPr>
        <w:t>Дорогие товарищи! Этот год ознаменован 95-летием образования нашей республики. Нам предстоит большая работа, чтобы достойно подготовиться и встретить 100-летие нашей республики.</w:t>
      </w:r>
    </w:p>
    <w:p w:rsidR="00EC6C3E" w:rsidRPr="00F8755E" w:rsidRDefault="00000000" w:rsidP="00F8755E">
      <w:pPr>
        <w:spacing w:after="0" w:line="360" w:lineRule="auto"/>
        <w:ind w:firstLine="709"/>
        <w:jc w:val="both"/>
        <w:rPr>
          <w:rFonts w:ascii="Times New Roman" w:hAnsi="Times New Roman" w:cs="Times New Roman"/>
          <w:sz w:val="28"/>
          <w:szCs w:val="28"/>
        </w:rPr>
      </w:pPr>
      <w:r w:rsidRPr="00F8755E">
        <w:rPr>
          <w:rFonts w:ascii="Times New Roman" w:hAnsi="Times New Roman" w:cs="Times New Roman"/>
          <w:sz w:val="28"/>
          <w:szCs w:val="28"/>
        </w:rPr>
        <w:t>Дорогие земляки! Все поставленные задачи выполнимы только при здоровой экономике, растущей налоговой базе, социальной стабильности в обществе.</w:t>
      </w:r>
    </w:p>
    <w:p w:rsidR="00EC6C3E" w:rsidRPr="00F8755E" w:rsidRDefault="00000000" w:rsidP="00F8755E">
      <w:pPr>
        <w:spacing w:after="0" w:line="360" w:lineRule="auto"/>
        <w:ind w:firstLine="709"/>
        <w:jc w:val="both"/>
        <w:rPr>
          <w:rFonts w:ascii="Times New Roman" w:hAnsi="Times New Roman" w:cs="Times New Roman"/>
          <w:sz w:val="28"/>
          <w:szCs w:val="28"/>
        </w:rPr>
      </w:pPr>
      <w:r w:rsidRPr="00F8755E">
        <w:rPr>
          <w:rFonts w:ascii="Times New Roman" w:hAnsi="Times New Roman" w:cs="Times New Roman"/>
          <w:sz w:val="28"/>
          <w:szCs w:val="28"/>
        </w:rPr>
        <w:t>Правительству</w:t>
      </w:r>
      <w:r w:rsidR="00787576">
        <w:rPr>
          <w:rFonts w:ascii="Times New Roman" w:hAnsi="Times New Roman" w:cs="Times New Roman"/>
          <w:sz w:val="28"/>
          <w:szCs w:val="28"/>
        </w:rPr>
        <w:t xml:space="preserve"> </w:t>
      </w:r>
      <w:r w:rsidRPr="00F8755E">
        <w:rPr>
          <w:rFonts w:ascii="Times New Roman" w:hAnsi="Times New Roman" w:cs="Times New Roman"/>
          <w:sz w:val="28"/>
          <w:szCs w:val="28"/>
        </w:rPr>
        <w:t xml:space="preserve">в это неординарное время необходимо технологично, профессионально поддержать реальный сектор, крупнейших </w:t>
      </w:r>
      <w:r w:rsidRPr="00F8755E">
        <w:rPr>
          <w:rFonts w:ascii="Times New Roman" w:hAnsi="Times New Roman" w:cs="Times New Roman"/>
          <w:sz w:val="28"/>
          <w:szCs w:val="28"/>
        </w:rPr>
        <w:lastRenderedPageBreak/>
        <w:t>налогоплательщиков, малый и средний бизнес, предпринимательское сообщество, обеспечить доступ наших предприятий ко всем возможным федеральным программам развития, максимально привлекая федеральные средства в республику, мобилизовать все внутренние ресурсы. Это безусловная, приоритетная задача для каждого отраслевого министра.</w:t>
      </w:r>
    </w:p>
    <w:p w:rsidR="00EC6C3E" w:rsidRPr="00F8755E" w:rsidRDefault="00000000" w:rsidP="00F8755E">
      <w:pPr>
        <w:spacing w:after="0" w:line="360" w:lineRule="auto"/>
        <w:ind w:firstLine="709"/>
        <w:jc w:val="both"/>
        <w:rPr>
          <w:rFonts w:ascii="Times New Roman" w:hAnsi="Times New Roman" w:cs="Times New Roman"/>
          <w:sz w:val="28"/>
          <w:szCs w:val="28"/>
        </w:rPr>
      </w:pPr>
      <w:r w:rsidRPr="00F8755E">
        <w:rPr>
          <w:rFonts w:ascii="Times New Roman" w:hAnsi="Times New Roman" w:cs="Times New Roman"/>
          <w:sz w:val="28"/>
          <w:szCs w:val="28"/>
        </w:rPr>
        <w:t>Наряду с этим, мы должны видеть всех, кто в силу сложной жизненной ситуации, невысоких доходов, потери кормильца особо нуждается в нашей поддержке.</w:t>
      </w:r>
    </w:p>
    <w:p w:rsidR="00EC6C3E" w:rsidRPr="00F8755E" w:rsidRDefault="00000000" w:rsidP="00F8755E">
      <w:pPr>
        <w:spacing w:after="0" w:line="360" w:lineRule="auto"/>
        <w:ind w:firstLine="709"/>
        <w:jc w:val="both"/>
        <w:rPr>
          <w:rFonts w:ascii="Times New Roman" w:hAnsi="Times New Roman" w:cs="Times New Roman"/>
          <w:sz w:val="28"/>
          <w:szCs w:val="28"/>
        </w:rPr>
      </w:pPr>
      <w:r w:rsidRPr="00F8755E">
        <w:rPr>
          <w:rFonts w:ascii="Times New Roman" w:hAnsi="Times New Roman" w:cs="Times New Roman"/>
          <w:sz w:val="28"/>
          <w:szCs w:val="28"/>
        </w:rPr>
        <w:t>Нам предстоит укрепить институт семьи, поддержать начинания молодых, создать все условия для сохранения нашего народа.</w:t>
      </w:r>
    </w:p>
    <w:p w:rsidR="00EC6C3E" w:rsidRPr="00F8755E" w:rsidRDefault="00000000" w:rsidP="00787576">
      <w:pPr>
        <w:spacing w:after="0" w:line="360" w:lineRule="auto"/>
        <w:ind w:firstLine="709"/>
        <w:jc w:val="both"/>
        <w:rPr>
          <w:rFonts w:ascii="Times New Roman" w:hAnsi="Times New Roman" w:cs="Times New Roman"/>
          <w:i/>
          <w:iCs/>
          <w:sz w:val="28"/>
          <w:szCs w:val="28"/>
        </w:rPr>
      </w:pPr>
      <w:r w:rsidRPr="00F8755E">
        <w:rPr>
          <w:rFonts w:ascii="Times New Roman" w:hAnsi="Times New Roman" w:cs="Times New Roman"/>
          <w:sz w:val="28"/>
          <w:szCs w:val="28"/>
        </w:rPr>
        <w:t>Пожелаем нам всем успехов в этом благородном деле!</w:t>
      </w:r>
      <w:r w:rsidR="00787576">
        <w:rPr>
          <w:rFonts w:ascii="Times New Roman" w:hAnsi="Times New Roman" w:cs="Times New Roman"/>
          <w:sz w:val="28"/>
          <w:szCs w:val="28"/>
        </w:rPr>
        <w:t xml:space="preserve"> </w:t>
      </w:r>
      <w:r w:rsidRPr="00F8755E">
        <w:rPr>
          <w:rFonts w:ascii="Times New Roman" w:hAnsi="Times New Roman" w:cs="Times New Roman"/>
          <w:sz w:val="28"/>
          <w:szCs w:val="28"/>
        </w:rPr>
        <w:t xml:space="preserve"> Спасибо за внимание.</w:t>
      </w:r>
      <w:r w:rsidR="00787576">
        <w:rPr>
          <w:rFonts w:ascii="Times New Roman" w:hAnsi="Times New Roman" w:cs="Times New Roman"/>
          <w:sz w:val="28"/>
          <w:szCs w:val="28"/>
        </w:rPr>
        <w:t xml:space="preserve"> </w:t>
      </w:r>
      <w:r w:rsidRPr="00F8755E">
        <w:rPr>
          <w:rFonts w:ascii="Times New Roman" w:hAnsi="Times New Roman" w:cs="Times New Roman"/>
          <w:i/>
          <w:iCs/>
          <w:sz w:val="28"/>
          <w:szCs w:val="28"/>
        </w:rPr>
        <w:t xml:space="preserve"> Аплодисменты.</w:t>
      </w:r>
    </w:p>
    <w:p w:rsidR="00EC6C3E" w:rsidRPr="00F8755E" w:rsidRDefault="00000000" w:rsidP="00F8755E">
      <w:pPr>
        <w:spacing w:after="0" w:line="360" w:lineRule="auto"/>
        <w:ind w:firstLine="705"/>
        <w:jc w:val="both"/>
        <w:rPr>
          <w:rFonts w:ascii="Times New Roman" w:hAnsi="Times New Roman" w:cs="Times New Roman"/>
          <w:sz w:val="28"/>
          <w:szCs w:val="28"/>
        </w:rPr>
      </w:pPr>
      <w:r w:rsidRPr="00F8755E">
        <w:rPr>
          <w:rFonts w:ascii="Times New Roman" w:hAnsi="Times New Roman" w:cs="Times New Roman"/>
          <w:b/>
          <w:bCs/>
          <w:sz w:val="28"/>
          <w:szCs w:val="28"/>
        </w:rPr>
        <w:t>ПРЕДСЕДАТЕЛЬСТВУЮЩИЙ.</w:t>
      </w:r>
      <w:r w:rsidRPr="00F8755E">
        <w:rPr>
          <w:rFonts w:ascii="Times New Roman" w:hAnsi="Times New Roman" w:cs="Times New Roman"/>
          <w:sz w:val="28"/>
          <w:szCs w:val="28"/>
        </w:rPr>
        <w:t xml:space="preserve"> Артём Алексеевич</w:t>
      </w:r>
      <w:r w:rsidR="00787576">
        <w:rPr>
          <w:rFonts w:ascii="Times New Roman" w:hAnsi="Times New Roman" w:cs="Times New Roman"/>
          <w:sz w:val="28"/>
          <w:szCs w:val="28"/>
        </w:rPr>
        <w:t>,</w:t>
      </w:r>
      <w:r w:rsidRPr="00F8755E">
        <w:rPr>
          <w:rFonts w:ascii="Times New Roman" w:hAnsi="Times New Roman" w:cs="Times New Roman"/>
          <w:sz w:val="28"/>
          <w:szCs w:val="28"/>
        </w:rPr>
        <w:t xml:space="preserve"> </w:t>
      </w:r>
      <w:r w:rsidR="00787576">
        <w:rPr>
          <w:rFonts w:ascii="Times New Roman" w:hAnsi="Times New Roman" w:cs="Times New Roman"/>
          <w:sz w:val="28"/>
          <w:szCs w:val="28"/>
        </w:rPr>
        <w:t>б</w:t>
      </w:r>
      <w:r w:rsidRPr="00F8755E">
        <w:rPr>
          <w:rFonts w:ascii="Times New Roman" w:hAnsi="Times New Roman" w:cs="Times New Roman"/>
          <w:sz w:val="28"/>
          <w:szCs w:val="28"/>
        </w:rPr>
        <w:t xml:space="preserve">ольшое спасибо за столь содержательное </w:t>
      </w:r>
      <w:r w:rsidR="004D1E33" w:rsidRPr="00F8755E">
        <w:rPr>
          <w:rFonts w:ascii="Times New Roman" w:hAnsi="Times New Roman" w:cs="Times New Roman"/>
          <w:sz w:val="28"/>
          <w:szCs w:val="28"/>
        </w:rPr>
        <w:t>Послание, с</w:t>
      </w:r>
      <w:r w:rsidRPr="00F8755E">
        <w:rPr>
          <w:rFonts w:ascii="Times New Roman" w:hAnsi="Times New Roman" w:cs="Times New Roman"/>
          <w:sz w:val="28"/>
          <w:szCs w:val="28"/>
        </w:rPr>
        <w:t xml:space="preserve"> которым Вы сегодня обратились и </w:t>
      </w:r>
      <w:r w:rsidR="004D1E33" w:rsidRPr="00F8755E">
        <w:rPr>
          <w:rFonts w:ascii="Times New Roman" w:hAnsi="Times New Roman" w:cs="Times New Roman"/>
          <w:sz w:val="28"/>
          <w:szCs w:val="28"/>
        </w:rPr>
        <w:t>к депутатскому корпусу,</w:t>
      </w:r>
      <w:r w:rsidRPr="00F8755E">
        <w:rPr>
          <w:rFonts w:ascii="Times New Roman" w:hAnsi="Times New Roman" w:cs="Times New Roman"/>
          <w:sz w:val="28"/>
          <w:szCs w:val="28"/>
        </w:rPr>
        <w:t xml:space="preserve"> и ко всему мордовскому народу! И позвольте несколько слов высказать. </w:t>
      </w:r>
    </w:p>
    <w:p w:rsidR="00EC6C3E" w:rsidRPr="00F8755E" w:rsidRDefault="00000000" w:rsidP="00F8755E">
      <w:pPr>
        <w:spacing w:after="0" w:line="360" w:lineRule="auto"/>
        <w:ind w:firstLine="705"/>
        <w:jc w:val="both"/>
        <w:rPr>
          <w:rFonts w:ascii="Times New Roman" w:hAnsi="Times New Roman" w:cs="Times New Roman"/>
          <w:sz w:val="28"/>
          <w:szCs w:val="28"/>
        </w:rPr>
      </w:pPr>
      <w:r w:rsidRPr="00F8755E">
        <w:rPr>
          <w:rFonts w:ascii="Times New Roman" w:hAnsi="Times New Roman" w:cs="Times New Roman"/>
          <w:sz w:val="28"/>
          <w:szCs w:val="28"/>
        </w:rPr>
        <w:t xml:space="preserve">  Уважаемый Артём Алексеевич! Уважаемые коллеги и приглашенные!</w:t>
      </w:r>
    </w:p>
    <w:p w:rsidR="00EC6C3E" w:rsidRPr="00F8755E" w:rsidRDefault="00000000" w:rsidP="00F8755E">
      <w:pPr>
        <w:spacing w:after="0" w:line="360" w:lineRule="auto"/>
        <w:ind w:firstLine="708"/>
        <w:jc w:val="both"/>
        <w:rPr>
          <w:rFonts w:ascii="Times New Roman" w:hAnsi="Times New Roman" w:cs="Times New Roman"/>
          <w:sz w:val="28"/>
          <w:szCs w:val="28"/>
        </w:rPr>
      </w:pPr>
      <w:r w:rsidRPr="00F8755E">
        <w:rPr>
          <w:rFonts w:ascii="Times New Roman" w:hAnsi="Times New Roman" w:cs="Times New Roman"/>
          <w:sz w:val="28"/>
          <w:szCs w:val="28"/>
        </w:rPr>
        <w:t>Послание Главы Республики Мордовия Государственному Собранию оглашено. Послание</w:t>
      </w:r>
      <w:r w:rsidR="004D1E33">
        <w:rPr>
          <w:rFonts w:ascii="Times New Roman" w:hAnsi="Times New Roman" w:cs="Times New Roman"/>
          <w:sz w:val="28"/>
          <w:szCs w:val="28"/>
        </w:rPr>
        <w:t xml:space="preserve"> – </w:t>
      </w:r>
      <w:r w:rsidRPr="00F8755E">
        <w:rPr>
          <w:rFonts w:ascii="Times New Roman" w:hAnsi="Times New Roman" w:cs="Times New Roman"/>
          <w:sz w:val="28"/>
          <w:szCs w:val="28"/>
        </w:rPr>
        <w:t xml:space="preserve">это своего рода база, фундамент, на котором строится работа всей системы органов государственной власти республики. Здесь главное – правильно расставить приоритеты и последовательно, настойчиво двигаться к своей цели.   </w:t>
      </w:r>
    </w:p>
    <w:p w:rsidR="00EC6C3E" w:rsidRPr="00F8755E" w:rsidRDefault="00000000" w:rsidP="00F8755E">
      <w:pPr>
        <w:spacing w:after="0" w:line="360" w:lineRule="auto"/>
        <w:ind w:firstLine="708"/>
        <w:jc w:val="both"/>
        <w:rPr>
          <w:rFonts w:ascii="Times New Roman" w:hAnsi="Times New Roman" w:cs="Times New Roman"/>
          <w:sz w:val="28"/>
          <w:szCs w:val="28"/>
        </w:rPr>
      </w:pPr>
      <w:r w:rsidRPr="00F8755E">
        <w:rPr>
          <w:rFonts w:ascii="Times New Roman" w:hAnsi="Times New Roman" w:cs="Times New Roman"/>
          <w:sz w:val="28"/>
          <w:szCs w:val="28"/>
        </w:rPr>
        <w:t>Артём Алексеевич, от всего депутатского корпуса благодарим Вас и всю Вашу команду за то, что Вы умеете это делать</w:t>
      </w:r>
      <w:r w:rsidR="004D1E33">
        <w:rPr>
          <w:rFonts w:ascii="Times New Roman" w:hAnsi="Times New Roman" w:cs="Times New Roman"/>
          <w:sz w:val="28"/>
          <w:szCs w:val="28"/>
        </w:rPr>
        <w:t>,</w:t>
      </w:r>
      <w:r w:rsidRPr="00F8755E">
        <w:rPr>
          <w:rFonts w:ascii="Times New Roman" w:hAnsi="Times New Roman" w:cs="Times New Roman"/>
          <w:sz w:val="28"/>
          <w:szCs w:val="28"/>
        </w:rPr>
        <w:t xml:space="preserve"> </w:t>
      </w:r>
      <w:r w:rsidR="00787576" w:rsidRPr="00F8755E">
        <w:rPr>
          <w:rFonts w:ascii="Times New Roman" w:hAnsi="Times New Roman" w:cs="Times New Roman"/>
          <w:sz w:val="28"/>
          <w:szCs w:val="28"/>
        </w:rPr>
        <w:t>и за</w:t>
      </w:r>
      <w:r w:rsidRPr="00F8755E">
        <w:rPr>
          <w:rFonts w:ascii="Times New Roman" w:hAnsi="Times New Roman" w:cs="Times New Roman"/>
          <w:sz w:val="28"/>
          <w:szCs w:val="28"/>
        </w:rPr>
        <w:t xml:space="preserve"> то, что такой подход становится нормой, стандартом работы всей властной вертикали республики.  </w:t>
      </w:r>
    </w:p>
    <w:p w:rsidR="00EC6C3E" w:rsidRPr="00F8755E" w:rsidRDefault="00000000" w:rsidP="00F8755E">
      <w:pPr>
        <w:spacing w:after="0" w:line="360" w:lineRule="auto"/>
        <w:jc w:val="both"/>
        <w:rPr>
          <w:rFonts w:ascii="Times New Roman" w:hAnsi="Times New Roman" w:cs="Times New Roman"/>
          <w:sz w:val="28"/>
          <w:szCs w:val="28"/>
        </w:rPr>
      </w:pPr>
      <w:r w:rsidRPr="00F8755E">
        <w:rPr>
          <w:rFonts w:ascii="Times New Roman" w:hAnsi="Times New Roman" w:cs="Times New Roman"/>
          <w:sz w:val="28"/>
          <w:szCs w:val="28"/>
        </w:rPr>
        <w:tab/>
        <w:t xml:space="preserve">Сегодня мы услышали оценку состояния и перспективы развития практически всех отраслей жизнедеятельности республики: сельского хозяйства, промышленности, науки, строительства, ЖКХ, финансового и социального сектора. Планы развития республики действительно впечатляют. При этом важно, что в центре внимания Послания – наше </w:t>
      </w:r>
      <w:r w:rsidRPr="00F8755E">
        <w:rPr>
          <w:rFonts w:ascii="Times New Roman" w:hAnsi="Times New Roman" w:cs="Times New Roman"/>
          <w:sz w:val="28"/>
          <w:szCs w:val="28"/>
        </w:rPr>
        <w:lastRenderedPageBreak/>
        <w:t xml:space="preserve">будущее: народосбережение, семьи с детьми, молодежь.  А также те, кто это будущее защищает с оружием в руках – наши Герои - участники СВО. </w:t>
      </w:r>
    </w:p>
    <w:p w:rsidR="00EC6C3E" w:rsidRPr="00F8755E" w:rsidRDefault="00000000" w:rsidP="00F8755E">
      <w:pPr>
        <w:spacing w:after="0" w:line="360" w:lineRule="auto"/>
        <w:jc w:val="both"/>
        <w:rPr>
          <w:rFonts w:ascii="Times New Roman" w:hAnsi="Times New Roman" w:cs="Times New Roman"/>
          <w:sz w:val="28"/>
          <w:szCs w:val="28"/>
        </w:rPr>
      </w:pPr>
      <w:r w:rsidRPr="00F8755E">
        <w:rPr>
          <w:rFonts w:ascii="Times New Roman" w:hAnsi="Times New Roman" w:cs="Times New Roman"/>
          <w:sz w:val="28"/>
          <w:szCs w:val="28"/>
        </w:rPr>
        <w:tab/>
        <w:t xml:space="preserve">Депутатский корпус понимает важность поставленных задач и принимает их к исполнению. Для нас реализация Послания Главы – безусловный приоритет в </w:t>
      </w:r>
      <w:r w:rsidR="00787576" w:rsidRPr="00F8755E">
        <w:rPr>
          <w:rFonts w:ascii="Times New Roman" w:hAnsi="Times New Roman" w:cs="Times New Roman"/>
          <w:sz w:val="28"/>
          <w:szCs w:val="28"/>
        </w:rPr>
        <w:t>работе, выполнение</w:t>
      </w:r>
      <w:r w:rsidRPr="00F8755E">
        <w:rPr>
          <w:rFonts w:ascii="Times New Roman" w:hAnsi="Times New Roman" w:cs="Times New Roman"/>
          <w:sz w:val="28"/>
          <w:szCs w:val="28"/>
        </w:rPr>
        <w:t xml:space="preserve"> которых потребует усилий каждого из нас. </w:t>
      </w:r>
    </w:p>
    <w:p w:rsidR="00787576" w:rsidRDefault="00000000" w:rsidP="00F8755E">
      <w:pPr>
        <w:spacing w:after="0" w:line="360" w:lineRule="auto"/>
        <w:ind w:firstLine="708"/>
        <w:jc w:val="both"/>
        <w:rPr>
          <w:rFonts w:ascii="Times New Roman" w:hAnsi="Times New Roman" w:cs="Times New Roman"/>
          <w:sz w:val="28"/>
          <w:szCs w:val="28"/>
        </w:rPr>
      </w:pPr>
      <w:r w:rsidRPr="00F8755E">
        <w:rPr>
          <w:rFonts w:ascii="Times New Roman" w:hAnsi="Times New Roman" w:cs="Times New Roman"/>
          <w:sz w:val="28"/>
          <w:szCs w:val="28"/>
        </w:rPr>
        <w:t xml:space="preserve">Учитывая, что у Послания должна быть прочная финансовая основа, и </w:t>
      </w:r>
      <w:r w:rsidR="00787576" w:rsidRPr="00F8755E">
        <w:rPr>
          <w:rFonts w:ascii="Times New Roman" w:hAnsi="Times New Roman" w:cs="Times New Roman"/>
          <w:sz w:val="28"/>
          <w:szCs w:val="28"/>
        </w:rPr>
        <w:t>главная</w:t>
      </w:r>
      <w:r w:rsidRPr="00F8755E">
        <w:rPr>
          <w:rFonts w:ascii="Times New Roman" w:hAnsi="Times New Roman" w:cs="Times New Roman"/>
          <w:sz w:val="28"/>
          <w:szCs w:val="28"/>
        </w:rPr>
        <w:t xml:space="preserve"> задача депутатского корпуса на ближайшую перспективу – обеспечить финансовую базу Послания Главы республики при принятии бюджета Республики Мордовия на 2026 год и плановый период 27-28 годов. </w:t>
      </w:r>
    </w:p>
    <w:p w:rsidR="00EC6C3E" w:rsidRPr="00F8755E" w:rsidRDefault="00000000" w:rsidP="00F8755E">
      <w:pPr>
        <w:spacing w:after="0" w:line="360" w:lineRule="auto"/>
        <w:ind w:firstLine="708"/>
        <w:jc w:val="both"/>
        <w:rPr>
          <w:rFonts w:ascii="Times New Roman" w:hAnsi="Times New Roman" w:cs="Times New Roman"/>
          <w:i/>
          <w:iCs/>
          <w:sz w:val="28"/>
          <w:szCs w:val="28"/>
        </w:rPr>
      </w:pPr>
      <w:r w:rsidRPr="00F8755E">
        <w:rPr>
          <w:rFonts w:ascii="Times New Roman" w:hAnsi="Times New Roman" w:cs="Times New Roman"/>
          <w:sz w:val="28"/>
          <w:szCs w:val="28"/>
        </w:rPr>
        <w:t>Это Государственному Собранию предстоит сделать в ближайший месяц. И дальше все вместе будем работать над решением задач, поставленных Главой Республики Мордовия Артёмом Алексеевичем Здуновым</w:t>
      </w:r>
      <w:r w:rsidR="00B63578">
        <w:rPr>
          <w:rFonts w:ascii="Times New Roman" w:hAnsi="Times New Roman" w:cs="Times New Roman"/>
          <w:sz w:val="28"/>
          <w:szCs w:val="28"/>
        </w:rPr>
        <w:t xml:space="preserve">, </w:t>
      </w:r>
      <w:r w:rsidRPr="00F8755E">
        <w:rPr>
          <w:rFonts w:ascii="Times New Roman" w:hAnsi="Times New Roman" w:cs="Times New Roman"/>
          <w:sz w:val="28"/>
          <w:szCs w:val="28"/>
        </w:rPr>
        <w:t xml:space="preserve">на благо России и на благо родной Мордовии. </w:t>
      </w:r>
      <w:r w:rsidR="00787576">
        <w:rPr>
          <w:rFonts w:ascii="Times New Roman" w:hAnsi="Times New Roman" w:cs="Times New Roman"/>
          <w:sz w:val="28"/>
          <w:szCs w:val="28"/>
        </w:rPr>
        <w:t xml:space="preserve"> </w:t>
      </w:r>
      <w:r w:rsidRPr="00F8755E">
        <w:rPr>
          <w:rFonts w:ascii="Times New Roman" w:hAnsi="Times New Roman" w:cs="Times New Roman"/>
          <w:i/>
          <w:iCs/>
          <w:sz w:val="28"/>
          <w:szCs w:val="28"/>
        </w:rPr>
        <w:t>Аплодисменты</w:t>
      </w:r>
      <w:r w:rsidR="00787576">
        <w:rPr>
          <w:rFonts w:ascii="Times New Roman" w:hAnsi="Times New Roman" w:cs="Times New Roman"/>
          <w:i/>
          <w:iCs/>
          <w:sz w:val="28"/>
          <w:szCs w:val="28"/>
        </w:rPr>
        <w:t>.</w:t>
      </w:r>
    </w:p>
    <w:p w:rsidR="00EC6C3E" w:rsidRPr="00F8755E" w:rsidRDefault="00000000" w:rsidP="00633FEE">
      <w:pPr>
        <w:spacing w:after="0" w:line="360" w:lineRule="auto"/>
        <w:ind w:firstLine="708"/>
        <w:jc w:val="both"/>
        <w:rPr>
          <w:rFonts w:ascii="Times New Roman" w:hAnsi="Times New Roman" w:cs="Times New Roman"/>
          <w:i/>
          <w:iCs/>
          <w:sz w:val="28"/>
          <w:szCs w:val="28"/>
        </w:rPr>
      </w:pPr>
      <w:r w:rsidRPr="00F8755E">
        <w:rPr>
          <w:rFonts w:ascii="Times New Roman" w:hAnsi="Times New Roman" w:cs="Times New Roman"/>
          <w:sz w:val="28"/>
          <w:szCs w:val="28"/>
        </w:rPr>
        <w:t>Уважаемые участники заседания!</w:t>
      </w:r>
      <w:r w:rsidR="00633FEE">
        <w:rPr>
          <w:rFonts w:ascii="Times New Roman" w:hAnsi="Times New Roman" w:cs="Times New Roman"/>
          <w:sz w:val="28"/>
          <w:szCs w:val="28"/>
        </w:rPr>
        <w:t xml:space="preserve"> </w:t>
      </w:r>
      <w:r w:rsidRPr="00F8755E">
        <w:rPr>
          <w:rFonts w:ascii="Times New Roman" w:hAnsi="Times New Roman" w:cs="Times New Roman"/>
          <w:sz w:val="28"/>
          <w:szCs w:val="28"/>
        </w:rPr>
        <w:t>На этом расширенное заседание пятьдесят третьей сессии Государственного Собрания Республики Мордовия объявляется закрытым.</w:t>
      </w:r>
      <w:r w:rsidR="00787576">
        <w:rPr>
          <w:rFonts w:ascii="Times New Roman" w:hAnsi="Times New Roman" w:cs="Times New Roman"/>
          <w:sz w:val="28"/>
          <w:szCs w:val="28"/>
        </w:rPr>
        <w:t xml:space="preserve">  </w:t>
      </w:r>
      <w:r w:rsidRPr="00F8755E">
        <w:rPr>
          <w:rFonts w:ascii="Times New Roman" w:hAnsi="Times New Roman" w:cs="Times New Roman"/>
          <w:i/>
          <w:iCs/>
          <w:sz w:val="28"/>
          <w:szCs w:val="28"/>
        </w:rPr>
        <w:t>Аплодисменты</w:t>
      </w:r>
      <w:r w:rsidR="00787576">
        <w:rPr>
          <w:rFonts w:ascii="Times New Roman" w:hAnsi="Times New Roman" w:cs="Times New Roman"/>
          <w:i/>
          <w:iCs/>
          <w:sz w:val="28"/>
          <w:szCs w:val="28"/>
        </w:rPr>
        <w:t>.</w:t>
      </w:r>
    </w:p>
    <w:p w:rsidR="00EC6C3E" w:rsidRPr="00F8755E" w:rsidRDefault="00EC6C3E" w:rsidP="00F8755E">
      <w:pPr>
        <w:spacing w:after="0" w:line="360" w:lineRule="auto"/>
        <w:ind w:firstLine="705"/>
        <w:jc w:val="both"/>
        <w:rPr>
          <w:rFonts w:ascii="Times New Roman" w:hAnsi="Times New Roman" w:cs="Times New Roman"/>
          <w:sz w:val="28"/>
          <w:szCs w:val="28"/>
        </w:rPr>
      </w:pPr>
    </w:p>
    <w:p w:rsidR="00EC6C3E" w:rsidRPr="00F8755E" w:rsidRDefault="00EC6C3E" w:rsidP="00F8755E">
      <w:pPr>
        <w:spacing w:after="0" w:line="360" w:lineRule="auto"/>
        <w:ind w:firstLine="567"/>
        <w:jc w:val="both"/>
        <w:rPr>
          <w:rFonts w:ascii="Times New Roman" w:hAnsi="Times New Roman" w:cs="Times New Roman"/>
          <w:b/>
          <w:sz w:val="28"/>
          <w:szCs w:val="28"/>
          <w:u w:val="single"/>
        </w:rPr>
      </w:pPr>
    </w:p>
    <w:p w:rsidR="00EC6C3E" w:rsidRPr="00F8755E" w:rsidRDefault="00EC6C3E" w:rsidP="00F8755E">
      <w:pPr>
        <w:spacing w:after="0" w:line="360" w:lineRule="auto"/>
        <w:ind w:firstLine="567"/>
        <w:jc w:val="both"/>
        <w:rPr>
          <w:rFonts w:ascii="Times New Roman" w:hAnsi="Times New Roman" w:cs="Times New Roman"/>
          <w:b/>
          <w:sz w:val="28"/>
          <w:szCs w:val="28"/>
          <w:u w:val="single"/>
        </w:rPr>
      </w:pPr>
    </w:p>
    <w:p w:rsidR="00EC6C3E" w:rsidRPr="00F8755E" w:rsidRDefault="00EC6C3E" w:rsidP="00F8755E">
      <w:pPr>
        <w:spacing w:after="0" w:line="360" w:lineRule="auto"/>
        <w:ind w:firstLine="567"/>
        <w:jc w:val="both"/>
        <w:rPr>
          <w:rFonts w:ascii="Times New Roman" w:hAnsi="Times New Roman" w:cs="Times New Roman"/>
          <w:b/>
          <w:sz w:val="28"/>
          <w:szCs w:val="28"/>
          <w:u w:val="single"/>
        </w:rPr>
      </w:pPr>
    </w:p>
    <w:p w:rsidR="00EC6C3E" w:rsidRPr="00F8755E" w:rsidRDefault="00EC6C3E" w:rsidP="00F8755E">
      <w:pPr>
        <w:spacing w:after="0" w:line="360" w:lineRule="auto"/>
        <w:ind w:left="3600" w:right="88" w:firstLine="720"/>
        <w:rPr>
          <w:rFonts w:ascii="Times New Roman" w:hAnsi="Times New Roman" w:cs="Times New Roman"/>
          <w:b/>
          <w:sz w:val="28"/>
          <w:szCs w:val="28"/>
          <w:u w:val="single"/>
        </w:rPr>
      </w:pPr>
    </w:p>
    <w:p w:rsidR="00EC6C3E" w:rsidRPr="00F8755E" w:rsidRDefault="00EC6C3E" w:rsidP="00F8755E">
      <w:pPr>
        <w:spacing w:after="0" w:line="360" w:lineRule="auto"/>
        <w:ind w:left="550" w:right="88" w:firstLine="170"/>
        <w:rPr>
          <w:rFonts w:ascii="Times New Roman" w:hAnsi="Times New Roman" w:cs="Times New Roman"/>
          <w:i/>
          <w:sz w:val="28"/>
          <w:szCs w:val="28"/>
        </w:rPr>
      </w:pPr>
    </w:p>
    <w:p w:rsidR="00EC6C3E" w:rsidRPr="00F8755E" w:rsidRDefault="00EC6C3E" w:rsidP="00F8755E">
      <w:pPr>
        <w:spacing w:after="0" w:line="360" w:lineRule="auto"/>
        <w:ind w:firstLine="708"/>
        <w:jc w:val="both"/>
        <w:rPr>
          <w:rFonts w:ascii="Times New Roman" w:hAnsi="Times New Roman" w:cs="Times New Roman"/>
          <w:b/>
          <w:sz w:val="28"/>
          <w:szCs w:val="28"/>
        </w:rPr>
      </w:pPr>
      <w:bookmarkStart w:id="0" w:name="_Hlk205197468_Копия_1"/>
      <w:bookmarkEnd w:id="0"/>
    </w:p>
    <w:sectPr w:rsidR="00EC6C3E" w:rsidRPr="00F8755E">
      <w:headerReference w:type="even" r:id="rId7"/>
      <w:headerReference w:type="default" r:id="rId8"/>
      <w:headerReference w:type="first" r:id="rId9"/>
      <w:pgSz w:w="11906" w:h="16838"/>
      <w:pgMar w:top="1134" w:right="850" w:bottom="1134" w:left="1701" w:header="34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6E0" w:rsidRDefault="005026E0">
      <w:pPr>
        <w:spacing w:after="0" w:line="240" w:lineRule="auto"/>
      </w:pPr>
      <w:r>
        <w:separator/>
      </w:r>
    </w:p>
  </w:endnote>
  <w:endnote w:type="continuationSeparator" w:id="0">
    <w:p w:rsidR="005026E0" w:rsidRDefault="0050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0">
    <w:panose1 w:val="00000000000000000000"/>
    <w:charset w:val="00"/>
    <w:family w:val="roman"/>
    <w:notTrueType/>
    <w:pitch w:val="default"/>
  </w:font>
  <w:font w:name="XO Thames">
    <w:altName w:val="Calibri"/>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PT Astra Serif">
    <w:charset w:val="01"/>
    <w:family w:val="roman"/>
    <w:pitch w:val="default"/>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6E0" w:rsidRDefault="005026E0">
      <w:pPr>
        <w:spacing w:after="0" w:line="240" w:lineRule="auto"/>
      </w:pPr>
      <w:r>
        <w:separator/>
      </w:r>
    </w:p>
  </w:footnote>
  <w:footnote w:type="continuationSeparator" w:id="0">
    <w:p w:rsidR="005026E0" w:rsidRDefault="00502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C3E" w:rsidRDefault="00EC6C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C3E" w:rsidRDefault="00EC6C3E">
    <w:pPr>
      <w:pStyle w:val="a5"/>
      <w:jc w:val="right"/>
    </w:pPr>
  </w:p>
  <w:p w:rsidR="00EC6C3E" w:rsidRDefault="00000000">
    <w:pPr>
      <w:pStyle w:val="a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C3E" w:rsidRDefault="00EC6C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B3"/>
    <w:multiLevelType w:val="multilevel"/>
    <w:tmpl w:val="4B1E4C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B047DD"/>
    <w:multiLevelType w:val="multilevel"/>
    <w:tmpl w:val="4FCC9A7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11084598">
    <w:abstractNumId w:val="1"/>
  </w:num>
  <w:num w:numId="2" w16cid:durableId="150054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EC6C3E"/>
    <w:rsid w:val="00033E83"/>
    <w:rsid w:val="0009703D"/>
    <w:rsid w:val="000B3154"/>
    <w:rsid w:val="001231D4"/>
    <w:rsid w:val="00160E8C"/>
    <w:rsid w:val="0019279A"/>
    <w:rsid w:val="001C3BCB"/>
    <w:rsid w:val="001E754D"/>
    <w:rsid w:val="002261DD"/>
    <w:rsid w:val="00352E6A"/>
    <w:rsid w:val="0039472C"/>
    <w:rsid w:val="00412A29"/>
    <w:rsid w:val="00461A8E"/>
    <w:rsid w:val="004D1E33"/>
    <w:rsid w:val="005026E0"/>
    <w:rsid w:val="005543F4"/>
    <w:rsid w:val="005A16E2"/>
    <w:rsid w:val="00622B67"/>
    <w:rsid w:val="00633FEE"/>
    <w:rsid w:val="006F04E1"/>
    <w:rsid w:val="00787576"/>
    <w:rsid w:val="008563D3"/>
    <w:rsid w:val="008E4596"/>
    <w:rsid w:val="009A08BF"/>
    <w:rsid w:val="00A174C4"/>
    <w:rsid w:val="00AB3C6E"/>
    <w:rsid w:val="00AD1D85"/>
    <w:rsid w:val="00B23CBC"/>
    <w:rsid w:val="00B63578"/>
    <w:rsid w:val="00C4399E"/>
    <w:rsid w:val="00C64A3E"/>
    <w:rsid w:val="00D00B31"/>
    <w:rsid w:val="00D1083A"/>
    <w:rsid w:val="00DC2A9A"/>
    <w:rsid w:val="00EC6C3E"/>
    <w:rsid w:val="00EE12EA"/>
    <w:rsid w:val="00EF1A63"/>
    <w:rsid w:val="00F23C9C"/>
    <w:rsid w:val="00F77518"/>
    <w:rsid w:val="00F8755E"/>
    <w:rsid w:val="00F95709"/>
    <w:rsid w:val="00FC202D"/>
    <w:rsid w:val="00FD18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4804"/>
  <w15:docId w15:val="{AD4B11F3-762C-4BBE-B918-DC9B76CF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style>
  <w:style w:type="paragraph" w:styleId="1">
    <w:name w:val="heading 1"/>
    <w:basedOn w:val="a0"/>
    <w:next w:val="a0"/>
    <w:link w:val="10"/>
    <w:uiPriority w:val="9"/>
    <w:qFormat/>
    <w:pPr>
      <w:keepNext/>
      <w:keepLines/>
      <w:spacing w:before="480" w:after="0"/>
      <w:outlineLvl w:val="0"/>
    </w:pPr>
    <w:rPr>
      <w:rFonts w:ascii="Cambria" w:hAnsi="Cambria"/>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Cambria" w:hAnsi="Cambria"/>
      <w:b/>
      <w:bCs/>
      <w:color w:val="4F81BD" w:themeColor="accent1"/>
      <w:sz w:val="26"/>
      <w:szCs w:val="26"/>
    </w:rPr>
  </w:style>
  <w:style w:type="paragraph" w:styleId="3">
    <w:name w:val="heading 3"/>
    <w:basedOn w:val="a0"/>
    <w:next w:val="a0"/>
    <w:link w:val="30"/>
    <w:uiPriority w:val="9"/>
    <w:unhideWhenUsed/>
    <w:qFormat/>
    <w:pPr>
      <w:keepNext/>
      <w:keepLines/>
      <w:spacing w:before="200" w:after="0"/>
      <w:outlineLvl w:val="2"/>
    </w:pPr>
    <w:rPr>
      <w:rFonts w:ascii="Cambria" w:hAnsi="Cambria"/>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qFormat/>
    <w:rPr>
      <w:rFonts w:ascii="Cambria" w:eastAsia="Calibri" w:hAnsi="Cambria" w:cs="Tahoma"/>
      <w:b/>
      <w:bCs/>
      <w:color w:val="4F81BD" w:themeColor="accent1"/>
      <w:sz w:val="26"/>
      <w:szCs w:val="26"/>
    </w:rPr>
  </w:style>
  <w:style w:type="character" w:customStyle="1" w:styleId="30">
    <w:name w:val="Заголовок 3 Знак"/>
    <w:basedOn w:val="a1"/>
    <w:link w:val="3"/>
    <w:qFormat/>
    <w:rPr>
      <w:rFonts w:ascii="Cambria" w:eastAsia="Calibri" w:hAnsi="Cambria" w:cs="Tahoma"/>
      <w:b/>
      <w:bCs/>
      <w:color w:val="4F81BD" w:themeColor="accent1"/>
    </w:rPr>
  </w:style>
  <w:style w:type="character" w:customStyle="1" w:styleId="21">
    <w:name w:val="Основной текст 2 Знак"/>
    <w:basedOn w:val="a1"/>
    <w:link w:val="22"/>
    <w:qFormat/>
  </w:style>
  <w:style w:type="character" w:customStyle="1" w:styleId="a4">
    <w:name w:val="Верхний колонтитул Знак"/>
    <w:basedOn w:val="a1"/>
    <w:link w:val="a5"/>
    <w:qFormat/>
  </w:style>
  <w:style w:type="character" w:customStyle="1" w:styleId="a6">
    <w:name w:val="Нижний колонтитул Знак"/>
    <w:basedOn w:val="a1"/>
    <w:link w:val="a7"/>
    <w:qFormat/>
  </w:style>
  <w:style w:type="character" w:customStyle="1" w:styleId="a8">
    <w:name w:val="Заголовок Знак"/>
    <w:basedOn w:val="a1"/>
    <w:link w:val="a9"/>
    <w:qFormat/>
    <w:rPr>
      <w:rFonts w:ascii="Times New Roman" w:eastAsia="Times New Roman" w:hAnsi="Times New Roman" w:cs="Times New Roman"/>
      <w:b/>
      <w:sz w:val="28"/>
      <w:szCs w:val="20"/>
      <w:lang w:eastAsia="ru-RU"/>
    </w:rPr>
  </w:style>
  <w:style w:type="character" w:customStyle="1" w:styleId="10">
    <w:name w:val="Заголовок 1 Знак"/>
    <w:basedOn w:val="a1"/>
    <w:link w:val="1"/>
    <w:qFormat/>
    <w:rPr>
      <w:rFonts w:ascii="Cambria" w:eastAsia="Calibri" w:hAnsi="Cambria" w:cs="Tahoma"/>
      <w:b/>
      <w:bCs/>
      <w:color w:val="365F91" w:themeColor="accent1" w:themeShade="BF"/>
      <w:sz w:val="28"/>
      <w:szCs w:val="28"/>
    </w:rPr>
  </w:style>
  <w:style w:type="character" w:customStyle="1" w:styleId="23">
    <w:name w:val="Основной текст с отступом 2 Знак"/>
    <w:basedOn w:val="a1"/>
    <w:link w:val="24"/>
    <w:qFormat/>
  </w:style>
  <w:style w:type="character" w:styleId="aa">
    <w:name w:val="Hyperlink"/>
    <w:basedOn w:val="a1"/>
    <w:rPr>
      <w:rFonts w:cs="Times New Roman"/>
      <w:color w:val="0000FF"/>
      <w:u w:val="single"/>
    </w:rPr>
  </w:style>
  <w:style w:type="character" w:customStyle="1" w:styleId="Bodytext2">
    <w:name w:val="Body text (2)_"/>
    <w:basedOn w:val="a1"/>
    <w:link w:val="Bodytext21"/>
    <w:qFormat/>
    <w:rPr>
      <w:rFonts w:cs="Times New Roman"/>
      <w:sz w:val="26"/>
      <w:szCs w:val="26"/>
      <w:shd w:val="clear" w:color="auto" w:fill="FFFFFF"/>
    </w:rPr>
  </w:style>
  <w:style w:type="character" w:customStyle="1" w:styleId="11">
    <w:name w:val="Обычный1"/>
    <w:qFormat/>
  </w:style>
  <w:style w:type="character" w:customStyle="1" w:styleId="ab">
    <w:name w:val="Абзац списка Знак"/>
    <w:basedOn w:val="11"/>
    <w:link w:val="ac"/>
    <w:qFormat/>
    <w:rPr>
      <w:rFonts w:ascii="Times New Roman" w:eastAsia="Times New Roman" w:hAnsi="Times New Roman" w:cs="Times New Roman"/>
      <w:sz w:val="20"/>
      <w:szCs w:val="20"/>
      <w:lang w:eastAsia="ru-RU"/>
    </w:rPr>
  </w:style>
  <w:style w:type="character" w:customStyle="1" w:styleId="ad">
    <w:name w:val="Без интервала Знак"/>
    <w:link w:val="ae"/>
    <w:qFormat/>
    <w:rPr>
      <w:rFonts w:eastAsia="Times New Roman" w:cs="Times New Roman"/>
      <w:lang w:eastAsia="ru-RU"/>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Текст сноски Знак"/>
    <w:basedOn w:val="a1"/>
    <w:link w:val="af2"/>
    <w:qFormat/>
    <w:rPr>
      <w:rFonts w:ascii="Times New Roman" w:eastAsia="Times New Roman" w:hAnsi="Times New Roman" w:cs="Times New Roman"/>
      <w:sz w:val="20"/>
      <w:szCs w:val="20"/>
      <w:lang w:val="x-none" w:eastAsia="zh-CN"/>
    </w:rPr>
  </w:style>
  <w:style w:type="character" w:styleId="af3">
    <w:name w:val="Emphasis"/>
    <w:basedOn w:val="a1"/>
    <w:qFormat/>
    <w:rPr>
      <w:i/>
      <w:iCs/>
    </w:rPr>
  </w:style>
  <w:style w:type="character" w:customStyle="1" w:styleId="af4">
    <w:name w:val="Основной текст с отступом Знак"/>
    <w:qFormat/>
    <w:rPr>
      <w:sz w:val="28"/>
    </w:rPr>
  </w:style>
  <w:style w:type="character" w:customStyle="1" w:styleId="6">
    <w:name w:val="Заголовок 6 Знак"/>
    <w:qFormat/>
    <w:rPr>
      <w:rFonts w:ascii="Calibri Light" w:eastAsia="0" w:hAnsi="Calibri Light" w:cs="0"/>
      <w:i/>
      <w:iCs/>
      <w:color w:val="1F4D78"/>
      <w:sz w:val="24"/>
      <w:szCs w:val="24"/>
    </w:rPr>
  </w:style>
  <w:style w:type="character" w:customStyle="1" w:styleId="af5">
    <w:name w:val="Текст выноски Знак"/>
    <w:qFormat/>
    <w:rPr>
      <w:rFonts w:ascii="Tahoma" w:eastAsia="Times New Roman" w:hAnsi="Tahoma" w:cs="Tahoma"/>
      <w:color w:val="000000"/>
      <w:sz w:val="16"/>
      <w:szCs w:val="16"/>
    </w:rPr>
  </w:style>
  <w:style w:type="character" w:customStyle="1" w:styleId="4">
    <w:name w:val="Заголовок 4 Знак"/>
    <w:qFormat/>
    <w:rPr>
      <w:rFonts w:ascii="XO Thames" w:hAnsi="XO Thames"/>
      <w:b/>
      <w:sz w:val="24"/>
    </w:rPr>
  </w:style>
  <w:style w:type="character" w:customStyle="1" w:styleId="af6">
    <w:name w:val="Подзаголовок Знак"/>
    <w:qFormat/>
    <w:rPr>
      <w:rFonts w:ascii="XO Thames" w:hAnsi="XO Thames"/>
      <w:i/>
      <w:sz w:val="24"/>
    </w:rPr>
  </w:style>
  <w:style w:type="character" w:customStyle="1" w:styleId="sc-dubctv">
    <w:name w:val="sc-dubctv"/>
    <w:qFormat/>
    <w:rPr>
      <w:rFonts w:ascii="Times New Roman" w:eastAsia="Times New Roman" w:hAnsi="Times New Roman" w:cs="Times New Roman"/>
      <w:color w:val="000000"/>
      <w:sz w:val="24"/>
      <w:szCs w:val="24"/>
    </w:rPr>
  </w:style>
  <w:style w:type="character" w:customStyle="1" w:styleId="markedcontent">
    <w:name w:val="markedcontent"/>
    <w:qFormat/>
  </w:style>
  <w:style w:type="character" w:customStyle="1" w:styleId="5">
    <w:name w:val="Оглавление 5 Знак"/>
    <w:qFormat/>
    <w:rPr>
      <w:rFonts w:ascii="XO Thames" w:hAnsi="XO Thames"/>
      <w:sz w:val="28"/>
    </w:rPr>
  </w:style>
  <w:style w:type="character" w:customStyle="1" w:styleId="my-0">
    <w:name w:val="my-0"/>
    <w:qFormat/>
    <w:rPr>
      <w:rFonts w:ascii="Times New Roman" w:eastAsia="Times New Roman" w:hAnsi="Times New Roman" w:cs="Times New Roman"/>
      <w:color w:val="000000"/>
      <w:szCs w:val="24"/>
    </w:rPr>
  </w:style>
  <w:style w:type="character" w:customStyle="1" w:styleId="8">
    <w:name w:val="Оглавление 8 Знак"/>
    <w:qFormat/>
    <w:rPr>
      <w:rFonts w:ascii="XO Thames" w:hAnsi="XO Thames"/>
      <w:sz w:val="28"/>
    </w:rPr>
  </w:style>
  <w:style w:type="character" w:customStyle="1" w:styleId="12">
    <w:name w:val="Без интервала1"/>
    <w:qFormat/>
    <w:rPr>
      <w:rFonts w:ascii="Times New Roman" w:hAnsi="Times New Roman"/>
      <w:sz w:val="24"/>
    </w:rPr>
  </w:style>
  <w:style w:type="character" w:customStyle="1" w:styleId="9">
    <w:name w:val="Оглавление 9 Знак"/>
    <w:qFormat/>
    <w:rPr>
      <w:rFonts w:ascii="XO Thames" w:hAnsi="XO Thames"/>
      <w:sz w:val="28"/>
    </w:rPr>
  </w:style>
  <w:style w:type="character" w:customStyle="1" w:styleId="HeaderandFooter">
    <w:name w:val="Header and Footer"/>
    <w:qFormat/>
    <w:rPr>
      <w:rFonts w:ascii="XO Thames" w:hAnsi="XO Thames"/>
      <w:sz w:val="28"/>
    </w:rPr>
  </w:style>
  <w:style w:type="character" w:customStyle="1" w:styleId="13">
    <w:name w:val="Оглавление 1 Знак"/>
    <w:qFormat/>
    <w:rPr>
      <w:rFonts w:ascii="XO Thames" w:hAnsi="XO Thames"/>
      <w:b/>
      <w:sz w:val="28"/>
    </w:rPr>
  </w:style>
  <w:style w:type="character" w:customStyle="1" w:styleId="Footnote">
    <w:name w:val="Footnote"/>
    <w:qFormat/>
    <w:rPr>
      <w:rFonts w:ascii="XO Thames" w:hAnsi="XO Thames"/>
      <w:sz w:val="22"/>
    </w:rPr>
  </w:style>
  <w:style w:type="character" w:customStyle="1" w:styleId="50">
    <w:name w:val="Заголовок 5 Знак"/>
    <w:qFormat/>
    <w:rPr>
      <w:rFonts w:ascii="XO Thames" w:hAnsi="XO Thames"/>
      <w:b/>
      <w:sz w:val="22"/>
    </w:rPr>
  </w:style>
  <w:style w:type="character" w:customStyle="1" w:styleId="af7">
    <w:name w:val="Обычный (веб) Знак"/>
    <w:qFormat/>
    <w:rPr>
      <w:rFonts w:ascii="Times New Roman" w:eastAsia="Times New Roman" w:hAnsi="Times New Roman" w:cs="Times New Roman"/>
      <w:color w:val="000000"/>
      <w:szCs w:val="24"/>
    </w:rPr>
  </w:style>
  <w:style w:type="character" w:customStyle="1" w:styleId="31">
    <w:name w:val="Оглавление 3 Знак"/>
    <w:qFormat/>
    <w:rPr>
      <w:rFonts w:ascii="XO Thames" w:hAnsi="XO Thames"/>
      <w:sz w:val="28"/>
    </w:rPr>
  </w:style>
  <w:style w:type="character" w:customStyle="1" w:styleId="32">
    <w:name w:val="Основной текст 3 Знак"/>
    <w:qFormat/>
    <w:rPr>
      <w:rFonts w:ascii="Calibri" w:eastAsia="Times New Roman" w:hAnsi="Calibri" w:cs="Times New Roman"/>
      <w:color w:val="000000"/>
      <w:sz w:val="16"/>
      <w:szCs w:val="24"/>
    </w:rPr>
  </w:style>
  <w:style w:type="character" w:customStyle="1" w:styleId="af8">
    <w:name w:val="Текст Знак"/>
    <w:qFormat/>
    <w:rPr>
      <w:rFonts w:ascii="Consolas" w:eastAsia="Times New Roman" w:hAnsi="Consolas" w:cs="Times New Roman"/>
      <w:color w:val="000000"/>
      <w:sz w:val="21"/>
      <w:szCs w:val="24"/>
    </w:rPr>
  </w:style>
  <w:style w:type="character" w:customStyle="1" w:styleId="Endnote">
    <w:name w:val="Endnote"/>
    <w:qFormat/>
    <w:rPr>
      <w:rFonts w:ascii="XO Thames" w:hAnsi="XO Thames"/>
      <w:sz w:val="22"/>
    </w:rPr>
  </w:style>
  <w:style w:type="character" w:customStyle="1" w:styleId="7">
    <w:name w:val="Оглавление 7 Знак"/>
    <w:qFormat/>
    <w:rPr>
      <w:rFonts w:ascii="XO Thames" w:hAnsi="XO Thames"/>
      <w:sz w:val="28"/>
    </w:rPr>
  </w:style>
  <w:style w:type="character" w:customStyle="1" w:styleId="60">
    <w:name w:val="Оглавление 6 Знак"/>
    <w:qFormat/>
    <w:rPr>
      <w:rFonts w:ascii="XO Thames" w:hAnsi="XO Thames"/>
      <w:sz w:val="28"/>
    </w:rPr>
  </w:style>
  <w:style w:type="character" w:customStyle="1" w:styleId="40">
    <w:name w:val="Оглавление 4 Знак"/>
    <w:qFormat/>
    <w:rPr>
      <w:rFonts w:ascii="XO Thames" w:hAnsi="XO Thames"/>
      <w:sz w:val="28"/>
    </w:rPr>
  </w:style>
  <w:style w:type="character" w:customStyle="1" w:styleId="25">
    <w:name w:val="Оглавление 2 Знак"/>
    <w:qFormat/>
    <w:rPr>
      <w:rFonts w:ascii="XO Thames" w:hAnsi="XO Thames"/>
      <w:sz w:val="28"/>
    </w:rPr>
  </w:style>
  <w:style w:type="paragraph" w:styleId="a9">
    <w:name w:val="Title"/>
    <w:basedOn w:val="a0"/>
    <w:next w:val="af9"/>
    <w:link w:val="a8"/>
    <w:uiPriority w:val="10"/>
    <w:qFormat/>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af9">
    <w:name w:val="Body Text"/>
    <w:basedOn w:val="a0"/>
    <w:pPr>
      <w:spacing w:after="140"/>
    </w:pPr>
  </w:style>
  <w:style w:type="paragraph" w:styleId="afa">
    <w:name w:val="List"/>
    <w:basedOn w:val="af9"/>
    <w:rPr>
      <w:rFonts w:ascii="PT Astra Serif" w:hAnsi="PT Astra Serif" w:cs="Noto Sans Devanagari"/>
    </w:rPr>
  </w:style>
  <w:style w:type="paragraph" w:styleId="afb">
    <w:name w:val="caption"/>
    <w:basedOn w:val="a0"/>
    <w:qFormat/>
    <w:pPr>
      <w:suppressLineNumbers/>
      <w:spacing w:before="120" w:after="120"/>
    </w:pPr>
    <w:rPr>
      <w:rFonts w:ascii="PT Astra Serif" w:hAnsi="PT Astra Serif" w:cs="Noto Sans Devanagari"/>
      <w:i/>
      <w:iCs/>
      <w:sz w:val="24"/>
      <w:szCs w:val="24"/>
    </w:rPr>
  </w:style>
  <w:style w:type="paragraph" w:styleId="afc">
    <w:name w:val="index heading"/>
    <w:basedOn w:val="a0"/>
    <w:pPr>
      <w:suppressLineNumbers/>
    </w:pPr>
    <w:rPr>
      <w:rFonts w:ascii="PT Astra Serif" w:hAnsi="PT Astra Serif" w:cs="Noto Sans Devanagari"/>
    </w:rPr>
  </w:style>
  <w:style w:type="paragraph" w:styleId="22">
    <w:name w:val="Body Text 2"/>
    <w:basedOn w:val="a0"/>
    <w:link w:val="21"/>
    <w:qFormat/>
    <w:pPr>
      <w:ind w:firstLine="550"/>
      <w:jc w:val="both"/>
    </w:pPr>
    <w:rPr>
      <w:b/>
      <w:bCs/>
      <w:sz w:val="28"/>
      <w:szCs w:val="28"/>
      <w:u w:val="single"/>
    </w:rPr>
  </w:style>
  <w:style w:type="paragraph" w:styleId="afd">
    <w:name w:val="Body Text Indent"/>
    <w:basedOn w:val="a0"/>
    <w:pPr>
      <w:spacing w:line="360" w:lineRule="auto"/>
      <w:ind w:firstLine="720"/>
      <w:jc w:val="both"/>
    </w:pPr>
  </w:style>
  <w:style w:type="paragraph" w:customStyle="1" w:styleId="ConsPlusNormal">
    <w:name w:val="ConsPlusNormal"/>
    <w:qFormat/>
    <w:pPr>
      <w:widowControl w:val="0"/>
    </w:pPr>
    <w:rPr>
      <w:rFonts w:eastAsia="Times New Roman" w:cs="Calibri"/>
      <w:szCs w:val="20"/>
    </w:rPr>
  </w:style>
  <w:style w:type="paragraph" w:styleId="ac">
    <w:name w:val="List Paragraph"/>
    <w:basedOn w:val="a0"/>
    <w:link w:val="ab"/>
    <w:qFormat/>
    <w:pPr>
      <w:spacing w:after="0"/>
      <w:ind w:left="720"/>
      <w:contextualSpacing/>
    </w:pPr>
    <w:rPr>
      <w:sz w:val="20"/>
    </w:rPr>
  </w:style>
  <w:style w:type="paragraph" w:customStyle="1" w:styleId="HeaderandFooter1">
    <w:name w:val="Header and Footer1"/>
    <w:basedOn w:val="a0"/>
    <w:qFormat/>
  </w:style>
  <w:style w:type="paragraph" w:customStyle="1" w:styleId="HeaderandFooter2">
    <w:name w:val="Header and Footer2"/>
    <w:basedOn w:val="a0"/>
    <w:qFormat/>
  </w:style>
  <w:style w:type="paragraph" w:styleId="a5">
    <w:name w:val="header"/>
    <w:basedOn w:val="a0"/>
    <w:link w:val="a4"/>
    <w:pPr>
      <w:tabs>
        <w:tab w:val="center" w:pos="4677"/>
        <w:tab w:val="right" w:pos="9355"/>
      </w:tabs>
      <w:spacing w:after="0" w:line="240" w:lineRule="auto"/>
    </w:pPr>
  </w:style>
  <w:style w:type="paragraph" w:styleId="a7">
    <w:name w:val="footer"/>
    <w:basedOn w:val="a0"/>
    <w:link w:val="a6"/>
    <w:pPr>
      <w:tabs>
        <w:tab w:val="center" w:pos="4677"/>
        <w:tab w:val="right" w:pos="9355"/>
      </w:tabs>
      <w:spacing w:after="0" w:line="240" w:lineRule="auto"/>
    </w:pPr>
  </w:style>
  <w:style w:type="paragraph" w:styleId="24">
    <w:name w:val="Body Text Indent 2"/>
    <w:basedOn w:val="a0"/>
    <w:link w:val="23"/>
    <w:qFormat/>
    <w:pPr>
      <w:spacing w:after="120" w:line="480" w:lineRule="auto"/>
      <w:ind w:left="283"/>
    </w:pPr>
  </w:style>
  <w:style w:type="paragraph" w:customStyle="1" w:styleId="14">
    <w:name w:val="Знак1 Знак Знак Знак"/>
    <w:basedOn w:val="a0"/>
    <w:qFormat/>
    <w:pPr>
      <w:suppressAutoHyphens w:val="0"/>
      <w:spacing w:before="280" w:after="280" w:line="240" w:lineRule="auto"/>
    </w:pPr>
    <w:rPr>
      <w:rFonts w:ascii="Tahoma" w:eastAsia="Times New Roman" w:hAnsi="Tahoma"/>
      <w:sz w:val="20"/>
      <w:szCs w:val="20"/>
      <w:lang w:val="en-US"/>
    </w:rPr>
  </w:style>
  <w:style w:type="paragraph" w:customStyle="1" w:styleId="Bodytext21">
    <w:name w:val="Body text (2)1"/>
    <w:basedOn w:val="a0"/>
    <w:link w:val="Bodytext2"/>
    <w:qFormat/>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pPr>
      <w:suppressAutoHyphens w:val="0"/>
    </w:pPr>
    <w:rPr>
      <w:rFonts w:eastAsia="Times New Roman" w:cs="Times New Roman"/>
      <w:lang w:eastAsia="ru-RU"/>
    </w:rPr>
  </w:style>
  <w:style w:type="paragraph" w:styleId="afe">
    <w:name w:val="Normal (Web)"/>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f2">
    <w:name w:val="footnote text"/>
    <w:basedOn w:val="a0"/>
    <w:link w:val="af1"/>
    <w:pPr>
      <w:spacing w:after="0" w:line="240" w:lineRule="auto"/>
    </w:pPr>
    <w:rPr>
      <w:rFonts w:ascii="Times New Roman" w:eastAsia="Times New Roman" w:hAnsi="Times New Roman" w:cs="Times New Roman"/>
      <w:sz w:val="20"/>
      <w:szCs w:val="20"/>
      <w:lang w:val="x-none" w:eastAsia="zh-CN"/>
    </w:rPr>
  </w:style>
  <w:style w:type="paragraph" w:customStyle="1" w:styleId="msonormalbullet1gif">
    <w:name w:val="msonormalbullet1.gif"/>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
    <w:name w:val="List Bullet"/>
    <w:basedOn w:val="a0"/>
    <w:pPr>
      <w:numPr>
        <w:numId w:val="1"/>
      </w:numPr>
      <w:contextualSpacing/>
    </w:pPr>
  </w:style>
  <w:style w:type="paragraph" w:customStyle="1" w:styleId="aff">
    <w:name w:val="Обычный (веб)"/>
    <w:basedOn w:val="a0"/>
    <w:qFormat/>
    <w:pPr>
      <w:spacing w:before="100" w:after="100"/>
    </w:pPr>
    <w:rPr>
      <w:sz w:val="24"/>
      <w:szCs w:val="24"/>
    </w:rPr>
  </w:style>
  <w:style w:type="paragraph" w:customStyle="1" w:styleId="Comment">
    <w:name w:val="Comment"/>
    <w:basedOn w:val="a0"/>
    <w:qFormat/>
    <w:pPr>
      <w:spacing w:before="56" w:after="0"/>
      <w:ind w:left="56" w:right="56"/>
    </w:pPr>
    <w:rPr>
      <w:sz w:val="20"/>
      <w:szCs w:val="20"/>
    </w:rPr>
  </w:style>
  <w:style w:type="numbering" w:customStyle="1" w:styleId="aff0">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12375</TotalTime>
  <Pages>43</Pages>
  <Words>10903</Words>
  <Characters>62148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2258</cp:revision>
  <cp:lastPrinted>2025-11-14T11:26:00Z</cp:lastPrinted>
  <dcterms:created xsi:type="dcterms:W3CDTF">2025-11-14T09:50:00Z</dcterms:created>
  <dcterms:modified xsi:type="dcterms:W3CDTF">2025-11-14T11:41:00Z</dcterms:modified>
  <dc:language>ru-RU</dc:language>
</cp:coreProperties>
</file>