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4A7594">
        <w:rPr>
          <w:b/>
          <w:sz w:val="28"/>
          <w:szCs w:val="28"/>
        </w:rPr>
        <w:t>второй</w:t>
      </w:r>
      <w:bookmarkStart w:id="0" w:name="_GoBack"/>
      <w:bookmarkEnd w:id="0"/>
      <w:r>
        <w:rPr>
          <w:b/>
          <w:sz w:val="28"/>
          <w:szCs w:val="28"/>
        </w:rPr>
        <w:t xml:space="preserve"> сессии</w:t>
      </w:r>
      <w:r w:rsidR="00450FFF" w:rsidRPr="005727E9">
        <w:rPr>
          <w:b/>
          <w:sz w:val="28"/>
          <w:szCs w:val="28"/>
        </w:rPr>
        <w:t xml:space="preserve">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AB56AE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марта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C011B4" w:rsidRDefault="00C011B4" w:rsidP="00CA3AA8">
      <w:pPr>
        <w:spacing w:line="276" w:lineRule="auto"/>
        <w:jc w:val="center"/>
        <w:rPr>
          <w:b/>
          <w:sz w:val="28"/>
          <w:szCs w:val="28"/>
        </w:rPr>
      </w:pPr>
    </w:p>
    <w:p w:rsidR="00BB02B4" w:rsidRPr="00BB02B4" w:rsidRDefault="00AB56AE" w:rsidP="00E3799D">
      <w:pPr>
        <w:numPr>
          <w:ilvl w:val="0"/>
          <w:numId w:val="23"/>
        </w:numPr>
        <w:tabs>
          <w:tab w:val="left" w:pos="-354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проекте закона Республики Мордовия «Об утверждении Дополнительного соглашения к договору от 16 сентября 2022 года № 8-Д о согласовании границы между Ульяновской областью и Республикой Мордовия»</w:t>
      </w:r>
      <w:r w:rsidR="00BB02B4" w:rsidRPr="00BB02B4">
        <w:rPr>
          <w:sz w:val="28"/>
          <w:szCs w:val="28"/>
        </w:rPr>
        <w:t>.</w:t>
      </w:r>
    </w:p>
    <w:p w:rsidR="00BB02B4" w:rsidRPr="00BB02B4" w:rsidRDefault="00BB02B4" w:rsidP="00E3799D">
      <w:pPr>
        <w:tabs>
          <w:tab w:val="left" w:pos="-3544"/>
        </w:tabs>
        <w:ind w:firstLine="851"/>
        <w:jc w:val="both"/>
        <w:rPr>
          <w:sz w:val="28"/>
          <w:szCs w:val="28"/>
        </w:rPr>
      </w:pPr>
      <w:r w:rsidRPr="00BB02B4">
        <w:rPr>
          <w:sz w:val="28"/>
          <w:szCs w:val="28"/>
        </w:rPr>
        <w:tab/>
      </w:r>
      <w:r w:rsidRPr="00BB02B4">
        <w:rPr>
          <w:sz w:val="28"/>
          <w:szCs w:val="28"/>
        </w:rPr>
        <w:tab/>
      </w:r>
    </w:p>
    <w:p w:rsidR="00E3799D" w:rsidRPr="00E3799D" w:rsidRDefault="00AB56AE" w:rsidP="00B35B78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AB56AE">
        <w:rPr>
          <w:sz w:val="28"/>
          <w:szCs w:val="28"/>
        </w:rPr>
        <w:t>О проекте закона Республики Мордовия «О разграничении полномочий органов государственной власти Республики Мордовия в сфере защиты и поощрения капиталовложений на территории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AB56AE" w:rsidP="002C1C15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AB56AE">
        <w:rPr>
          <w:sz w:val="28"/>
          <w:szCs w:val="28"/>
        </w:rPr>
        <w:t>О проекте закона Республики Мордовия «О внесении изменений в Закон Республики Мордовия «Об управлении и распоряжении собственностью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BB02B4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ab/>
      </w:r>
    </w:p>
    <w:p w:rsidR="00E3799D" w:rsidRPr="00E3799D" w:rsidRDefault="00AB56AE" w:rsidP="000A30D6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AB56AE">
        <w:rPr>
          <w:sz w:val="28"/>
          <w:szCs w:val="28"/>
        </w:rPr>
        <w:t>О проекте закона Республики Мордовия «О внесении изменений в Закон Республики Мордовия «О статусе депутата Государственного Собрания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AB56AE" w:rsidP="002611A4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AB56AE">
        <w:rPr>
          <w:sz w:val="28"/>
          <w:szCs w:val="28"/>
        </w:rPr>
        <w:t>О проекте закона Республики Мордовия «О признании утратившими силу отдельных законов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AB56AE" w:rsidP="004A5A69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AB56AE">
        <w:rPr>
          <w:sz w:val="28"/>
          <w:szCs w:val="28"/>
        </w:rPr>
        <w:t>О проекте закона Республики Мордовия «О внесении изменений в статью 11 Закона Республики Мордовия «Об административной ответственности на территории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E3799D" w:rsidRPr="00E3799D" w:rsidRDefault="004209EC" w:rsidP="000540CB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4209EC">
        <w:rPr>
          <w:bCs/>
          <w:sz w:val="28"/>
          <w:szCs w:val="28"/>
        </w:rPr>
        <w:t>О проекте постановления Государственного Собрания Республики Мордовия «О внесении изменений в некоторые постановления Государственного Собрания Республики Мордовия»</w:t>
      </w:r>
      <w:r w:rsidR="00BB02B4" w:rsidRPr="00BB02B4">
        <w:rPr>
          <w:sz w:val="28"/>
          <w:szCs w:val="28"/>
        </w:rPr>
        <w:t>.</w:t>
      </w:r>
    </w:p>
    <w:p w:rsidR="00E3799D" w:rsidRPr="00E11FAD" w:rsidRDefault="00BB02B4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  <w:r w:rsidRPr="00BB02B4">
        <w:rPr>
          <w:sz w:val="28"/>
          <w:szCs w:val="28"/>
        </w:rPr>
        <w:tab/>
      </w:r>
    </w:p>
    <w:p w:rsidR="00E3799D" w:rsidRPr="00E3799D" w:rsidRDefault="004209EC" w:rsidP="00A33E41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ind w:left="0" w:firstLine="851"/>
        <w:contextualSpacing/>
        <w:jc w:val="both"/>
        <w:outlineLvl w:val="0"/>
        <w:rPr>
          <w:sz w:val="28"/>
          <w:szCs w:val="28"/>
        </w:rPr>
      </w:pPr>
      <w:r w:rsidRPr="004209EC">
        <w:rPr>
          <w:bCs/>
          <w:sz w:val="28"/>
          <w:szCs w:val="28"/>
        </w:rPr>
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организации доступа и осуществления контроля за обеспечением доступа к информации о деятельности Государственного Собрания Республики Мордовия»</w:t>
      </w:r>
      <w:r w:rsidR="00BB02B4" w:rsidRPr="00BB02B4">
        <w:rPr>
          <w:sz w:val="28"/>
          <w:szCs w:val="28"/>
        </w:rPr>
        <w:t>.</w:t>
      </w:r>
      <w:r w:rsidR="00BB02B4" w:rsidRPr="00BB02B4">
        <w:rPr>
          <w:sz w:val="28"/>
          <w:szCs w:val="28"/>
        </w:rPr>
        <w:tab/>
      </w:r>
    </w:p>
    <w:p w:rsidR="00E3799D" w:rsidRPr="00E11FAD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ind w:firstLine="851"/>
        <w:contextualSpacing/>
        <w:jc w:val="both"/>
        <w:outlineLvl w:val="0"/>
        <w:rPr>
          <w:sz w:val="28"/>
          <w:szCs w:val="28"/>
        </w:rPr>
      </w:pPr>
    </w:p>
    <w:p w:rsidR="00BB02B4" w:rsidRPr="00E3799D" w:rsidRDefault="004209EC" w:rsidP="003D40E6">
      <w:pPr>
        <w:keepNext/>
        <w:widowControl w:val="0"/>
        <w:numPr>
          <w:ilvl w:val="0"/>
          <w:numId w:val="23"/>
        </w:numPr>
        <w:pBdr>
          <w:bottom w:val="single" w:sz="6" w:space="28" w:color="FFFFFF"/>
        </w:pBdr>
        <w:tabs>
          <w:tab w:val="left" w:pos="-2552"/>
        </w:tabs>
        <w:autoSpaceDE w:val="0"/>
        <w:autoSpaceDN w:val="0"/>
        <w:ind w:left="0" w:firstLine="851"/>
        <w:contextualSpacing/>
        <w:jc w:val="both"/>
        <w:outlineLvl w:val="0"/>
        <w:rPr>
          <w:bCs/>
          <w:snapToGrid w:val="0"/>
          <w:sz w:val="28"/>
          <w:szCs w:val="28"/>
        </w:rPr>
      </w:pPr>
      <w:r w:rsidRPr="004209EC">
        <w:rPr>
          <w:sz w:val="28"/>
          <w:szCs w:val="28"/>
        </w:rPr>
        <w:t>О назначении на должность заместителя председателя Счетной палаты Республики Мордовия</w:t>
      </w:r>
      <w:r w:rsidR="00BB02B4" w:rsidRPr="00BB02B4">
        <w:rPr>
          <w:sz w:val="28"/>
          <w:szCs w:val="28"/>
        </w:rPr>
        <w:t>.</w:t>
      </w:r>
    </w:p>
    <w:p w:rsidR="00E3799D" w:rsidRPr="00BB02B4" w:rsidRDefault="00E3799D" w:rsidP="00E3799D">
      <w:pPr>
        <w:keepNext/>
        <w:widowControl w:val="0"/>
        <w:pBdr>
          <w:bottom w:val="single" w:sz="6" w:space="28" w:color="FFFFFF"/>
        </w:pBdr>
        <w:tabs>
          <w:tab w:val="left" w:pos="-2552"/>
        </w:tabs>
        <w:autoSpaceDE w:val="0"/>
        <w:autoSpaceDN w:val="0"/>
        <w:ind w:firstLine="851"/>
        <w:contextualSpacing/>
        <w:jc w:val="both"/>
        <w:outlineLvl w:val="0"/>
        <w:rPr>
          <w:bCs/>
          <w:snapToGrid w:val="0"/>
          <w:sz w:val="28"/>
          <w:szCs w:val="28"/>
        </w:rPr>
      </w:pPr>
    </w:p>
    <w:p w:rsidR="00E3799D" w:rsidRPr="00F55EB8" w:rsidRDefault="004209EC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4209EC">
        <w:rPr>
          <w:bCs/>
          <w:snapToGrid w:val="0"/>
          <w:sz w:val="28"/>
          <w:szCs w:val="28"/>
        </w:rPr>
        <w:t>О назначении на должность мирового судьи Республики Мордовия</w:t>
      </w:r>
      <w:r w:rsidR="00BB02B4" w:rsidRPr="00BB02B4">
        <w:rPr>
          <w:bCs/>
          <w:snapToGrid w:val="0"/>
          <w:sz w:val="28"/>
          <w:szCs w:val="28"/>
        </w:rPr>
        <w:t>.</w:t>
      </w:r>
    </w:p>
    <w:p w:rsidR="00F55EB8" w:rsidRPr="00F55EB8" w:rsidRDefault="00F55EB8" w:rsidP="00F55EB8">
      <w:pPr>
        <w:widowControl w:val="0"/>
        <w:pBdr>
          <w:bottom w:val="single" w:sz="6" w:space="28" w:color="FFFFFF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A47EA0" w:rsidRPr="00E3799D" w:rsidRDefault="004209EC" w:rsidP="005772B7">
      <w:pPr>
        <w:widowControl w:val="0"/>
        <w:numPr>
          <w:ilvl w:val="0"/>
          <w:numId w:val="23"/>
        </w:numPr>
        <w:pBdr>
          <w:bottom w:val="single" w:sz="6" w:space="28" w:color="FFFFFF"/>
        </w:pBd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4209EC">
        <w:rPr>
          <w:bCs/>
          <w:snapToGrid w:val="0"/>
          <w:sz w:val="28"/>
          <w:szCs w:val="28"/>
        </w:rPr>
        <w:t>Об отчете Министра внутренних дел по Республике Мордовия о деятельности полиции в 2022 году</w:t>
      </w:r>
      <w:r w:rsidR="00BB02B4" w:rsidRPr="00BB02B4">
        <w:rPr>
          <w:bCs/>
          <w:snapToGrid w:val="0"/>
          <w:sz w:val="28"/>
          <w:szCs w:val="28"/>
        </w:rPr>
        <w:t>.</w:t>
      </w:r>
    </w:p>
    <w:sectPr w:rsidR="00A47EA0" w:rsidRPr="00E3799D" w:rsidSect="00F55EB8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7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9"/>
  </w:num>
  <w:num w:numId="5">
    <w:abstractNumId w:val="11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  <w:num w:numId="19">
    <w:abstractNumId w:val="0"/>
  </w:num>
  <w:num w:numId="20">
    <w:abstractNumId w:val="1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09EC"/>
    <w:rsid w:val="004252A8"/>
    <w:rsid w:val="00433576"/>
    <w:rsid w:val="00450FFF"/>
    <w:rsid w:val="0046117D"/>
    <w:rsid w:val="0046484F"/>
    <w:rsid w:val="0048396F"/>
    <w:rsid w:val="004A61DD"/>
    <w:rsid w:val="004A7594"/>
    <w:rsid w:val="004C1212"/>
    <w:rsid w:val="004C2099"/>
    <w:rsid w:val="004F68ED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74447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7535-FCA8-4E34-BFBF-6FE8BC1F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121</cp:revision>
  <dcterms:created xsi:type="dcterms:W3CDTF">2019-08-27T06:18:00Z</dcterms:created>
  <dcterms:modified xsi:type="dcterms:W3CDTF">2023-03-27T07:31:00Z</dcterms:modified>
</cp:coreProperties>
</file>