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6D5" w:rsidRDefault="007676D5" w:rsidP="007676D5">
      <w:pPr>
        <w:jc w:val="center"/>
        <w:rPr>
          <w:bCs/>
          <w:color w:val="000000"/>
          <w:szCs w:val="28"/>
        </w:rPr>
      </w:pPr>
      <w:bookmarkStart w:id="0" w:name="_GoBack"/>
      <w:bookmarkEnd w:id="0"/>
      <w:r>
        <w:rPr>
          <w:bCs/>
          <w:color w:val="000000"/>
          <w:szCs w:val="28"/>
        </w:rPr>
        <w:t xml:space="preserve">                                                                                                                     </w:t>
      </w:r>
      <w:r w:rsidRPr="005A1EA5">
        <w:rPr>
          <w:bCs/>
          <w:color w:val="000000"/>
          <w:szCs w:val="28"/>
        </w:rPr>
        <w:t>Проект</w:t>
      </w:r>
      <w:r>
        <w:rPr>
          <w:bCs/>
          <w:color w:val="000000"/>
          <w:szCs w:val="28"/>
        </w:rPr>
        <w:t xml:space="preserve"> </w:t>
      </w:r>
      <w:r w:rsidRPr="005A1EA5">
        <w:rPr>
          <w:bCs/>
          <w:color w:val="000000"/>
          <w:szCs w:val="28"/>
        </w:rPr>
        <w:t>внесен</w:t>
      </w:r>
      <w:r>
        <w:rPr>
          <w:bCs/>
          <w:color w:val="000000"/>
          <w:szCs w:val="28"/>
        </w:rPr>
        <w:t xml:space="preserve"> </w:t>
      </w:r>
    </w:p>
    <w:p w:rsidR="007676D5" w:rsidRPr="005A1EA5" w:rsidRDefault="007676D5" w:rsidP="007676D5">
      <w:pPr>
        <w:jc w:val="center"/>
        <w:rPr>
          <w:bCs/>
          <w:color w:val="000000"/>
          <w:szCs w:val="28"/>
        </w:rPr>
      </w:pPr>
      <w:r>
        <w:rPr>
          <w:bCs/>
          <w:color w:val="000000"/>
          <w:szCs w:val="28"/>
        </w:rPr>
        <w:t xml:space="preserve">                                                                                                                     Правительством</w:t>
      </w:r>
    </w:p>
    <w:p w:rsidR="007676D5" w:rsidRPr="005A1EA5" w:rsidRDefault="007676D5" w:rsidP="007676D5">
      <w:pPr>
        <w:jc w:val="center"/>
        <w:rPr>
          <w:bCs/>
          <w:color w:val="000000"/>
          <w:szCs w:val="28"/>
        </w:rPr>
      </w:pPr>
      <w:r>
        <w:rPr>
          <w:bCs/>
          <w:color w:val="000000"/>
          <w:szCs w:val="28"/>
        </w:rPr>
        <w:t xml:space="preserve">                                                                                                                      </w:t>
      </w:r>
      <w:r w:rsidRPr="005A1EA5">
        <w:rPr>
          <w:bCs/>
          <w:color w:val="000000"/>
          <w:szCs w:val="28"/>
        </w:rPr>
        <w:t>Республики Мордовия</w:t>
      </w:r>
    </w:p>
    <w:p w:rsidR="007676D5" w:rsidRPr="005A1EA5" w:rsidRDefault="007676D5" w:rsidP="007676D5">
      <w:pPr>
        <w:jc w:val="center"/>
        <w:rPr>
          <w:b/>
          <w:bCs/>
          <w:color w:val="000000"/>
          <w:sz w:val="28"/>
          <w:szCs w:val="28"/>
        </w:rPr>
      </w:pPr>
      <w:r w:rsidRPr="005A1EA5">
        <w:rPr>
          <w:b/>
          <w:noProof/>
          <w:color w:val="000000"/>
          <w:sz w:val="28"/>
          <w:szCs w:val="28"/>
        </w:rPr>
        <w:drawing>
          <wp:inline distT="0" distB="0" distL="0" distR="0" wp14:anchorId="660A3E99" wp14:editId="32105344">
            <wp:extent cx="1343025" cy="12477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3025" cy="1247775"/>
                    </a:xfrm>
                    <a:prstGeom prst="rect">
                      <a:avLst/>
                    </a:prstGeom>
                    <a:noFill/>
                    <a:ln>
                      <a:noFill/>
                    </a:ln>
                  </pic:spPr>
                </pic:pic>
              </a:graphicData>
            </a:graphic>
          </wp:inline>
        </w:drawing>
      </w:r>
    </w:p>
    <w:p w:rsidR="007676D5" w:rsidRPr="005A1EA5" w:rsidRDefault="007676D5" w:rsidP="007676D5">
      <w:pPr>
        <w:jc w:val="center"/>
        <w:rPr>
          <w:bCs/>
          <w:color w:val="000000"/>
          <w:sz w:val="72"/>
          <w:szCs w:val="28"/>
        </w:rPr>
      </w:pPr>
      <w:r w:rsidRPr="005A1EA5">
        <w:rPr>
          <w:bCs/>
          <w:color w:val="000000"/>
          <w:sz w:val="72"/>
          <w:szCs w:val="28"/>
        </w:rPr>
        <w:t>З А К О Н</w:t>
      </w:r>
    </w:p>
    <w:p w:rsidR="007676D5" w:rsidRPr="005A1EA5" w:rsidRDefault="007676D5" w:rsidP="007676D5">
      <w:pPr>
        <w:jc w:val="center"/>
        <w:rPr>
          <w:bCs/>
          <w:color w:val="000000"/>
          <w:sz w:val="40"/>
          <w:szCs w:val="28"/>
        </w:rPr>
      </w:pPr>
      <w:r w:rsidRPr="005A1EA5">
        <w:rPr>
          <w:bCs/>
          <w:color w:val="000000"/>
          <w:sz w:val="40"/>
          <w:szCs w:val="28"/>
        </w:rPr>
        <w:t>РЕСПУБЛИКИ  МОРДОВИЯ</w:t>
      </w:r>
    </w:p>
    <w:p w:rsidR="007676D5" w:rsidRPr="005A1EA5" w:rsidRDefault="007676D5" w:rsidP="007676D5">
      <w:pPr>
        <w:jc w:val="both"/>
        <w:rPr>
          <w:b/>
          <w:bCs/>
          <w:color w:val="000000"/>
          <w:sz w:val="16"/>
          <w:szCs w:val="28"/>
        </w:rPr>
      </w:pPr>
    </w:p>
    <w:p w:rsidR="007676D5" w:rsidRPr="005A1EA5" w:rsidRDefault="007676D5" w:rsidP="007676D5">
      <w:pPr>
        <w:jc w:val="both"/>
        <w:rPr>
          <w:bCs/>
          <w:color w:val="000000"/>
          <w:sz w:val="28"/>
          <w:szCs w:val="28"/>
        </w:rPr>
      </w:pPr>
      <w:r w:rsidRPr="005A1EA5">
        <w:rPr>
          <w:noProof/>
          <w:sz w:val="20"/>
          <w:szCs w:val="20"/>
        </w:rPr>
        <mc:AlternateContent>
          <mc:Choice Requires="wps">
            <w:drawing>
              <wp:anchor distT="0" distB="0" distL="114298" distR="114298" simplePos="0" relativeHeight="251659264" behindDoc="0" locked="0" layoutInCell="0" allowOverlap="1" wp14:anchorId="37572FD2" wp14:editId="26D25625">
                <wp:simplePos x="0" y="0"/>
                <wp:positionH relativeFrom="column">
                  <wp:posOffset>2942589</wp:posOffset>
                </wp:positionH>
                <wp:positionV relativeFrom="paragraph">
                  <wp:posOffset>57785</wp:posOffset>
                </wp:positionV>
                <wp:extent cx="0" cy="365760"/>
                <wp:effectExtent l="0" t="0" r="19050" b="152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A8A1A" id="Прямая соединительная линия 3"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1.7pt,4.55pt" to="231.7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L9TQIAAFcEAAAOAAAAZHJzL2Uyb0RvYy54bWysVM1uEzEQviPxDpbv6Wbz13bVTYWyCZcC&#10;lVoewLG9WQuvbdluNhFCAs5IfQRegQNIlQo8w+aNGDs/auGCEDk445nx529mPu/Z+aqWaMmtE1rl&#10;OD3qYsQV1UyoRY5fX886Jxg5TxQjUiue4zV3+Hz89MlZYzLe05WWjFsEIMpljclx5b3JksTRitfE&#10;HWnDFQRLbWviYWsXCbOkAfRaJr1ud5Q02jJjNeXOgbfYBvE44pclp/5VWTrukcwxcPNxtXGdhzUZ&#10;n5FsYYmpBN3RIP/AoiZCwaUHqIJ4gm6s+AOqFtRqp0t/RHWd6LIUlMcaoJq0+1s1VxUxPNYCzXHm&#10;0Cb3/2Dpy+WlRYLluI+RIjWMqP28eb+5bb+3Xza3aPOh/dl+a7+2d+2P9m7zEez7zSewQ7C937lv&#10;UT90sjEuA8CJurShF3SlrsyFpm8cUnpSEbXgsaLrtYFr0nAieXQkbJwBPvPmhWaQQ268jm1dlbYO&#10;kNAwtIrTWx+mx1ce0a2Tgrc/Gh6P4mATku3PGev8c65rFIwcS6FCX0lGlhfOBx4k26cEt9IzIWXU&#10;hlSoyfHpsDeMB5yWgoVgSHN2MZ9Ii5YkqCv+YlEQeZhm9Y1iEazihE13tidCbm24XKqAB5UAnZ21&#10;lc/b0+7p9GR6MugMeqNpZ9Atis6z2WTQGc3S42HRLyaTIn0XqKWDrBKMcRXY7aWcDv5OKrtHtRXh&#10;QcyHNiSP0WO/gOz+P5KOowzT2+pgrtn60u5HDOqNybuXFp7Hwz3YD78H418AAAD//wMAUEsDBBQA&#10;BgAIAAAAIQCej2az3AAAAAgBAAAPAAAAZHJzL2Rvd25yZXYueG1sTI/NTsMwEITvSLyDtUhcKur0&#10;RwFCNhUCcuuFAuK6jZckIl6nsdsGnr5GHOA4mtHMN/lqtJ068OBbJwizaQKKpXKmlRrh9aW8ugHl&#10;A4mhzgkjfLGHVXF+llNm3FGe+bAJtYol4jNCaELoM6191bAlP3U9S/Q+3GApRDnU2gx0jOW20/Mk&#10;SbWlVuJCQz0/NFx9bvYWwZdvvCu/J9UkeV/Ujue7x/UTIV5ejPd3oAKP4S8MP/gRHYrItHV7MV51&#10;CMt0sYxRhNsZqOj/6i1Cml6DLnL9/0BxAgAA//8DAFBLAQItABQABgAIAAAAIQC2gziS/gAAAOEB&#10;AAATAAAAAAAAAAAAAAAAAAAAAABbQ29udGVudF9UeXBlc10ueG1sUEsBAi0AFAAGAAgAAAAhADj9&#10;If/WAAAAlAEAAAsAAAAAAAAAAAAAAAAALwEAAF9yZWxzLy5yZWxzUEsBAi0AFAAGAAgAAAAhAGM7&#10;0v1NAgAAVwQAAA4AAAAAAAAAAAAAAAAALgIAAGRycy9lMm9Eb2MueG1sUEsBAi0AFAAGAAgAAAAh&#10;AJ6PZrPcAAAACAEAAA8AAAAAAAAAAAAAAAAApwQAAGRycy9kb3ducmV2LnhtbFBLBQYAAAAABAAE&#10;APMAAACwBQAAAAA=&#10;" o:allowincell="f"/>
            </w:pict>
          </mc:Fallback>
        </mc:AlternateContent>
      </w:r>
      <w:r w:rsidRPr="005A1EA5">
        <w:rPr>
          <w:noProof/>
          <w:sz w:val="20"/>
          <w:szCs w:val="20"/>
        </w:rPr>
        <mc:AlternateContent>
          <mc:Choice Requires="wps">
            <w:drawing>
              <wp:anchor distT="4294967294" distB="4294967294" distL="114300" distR="114300" simplePos="0" relativeHeight="251660288" behindDoc="0" locked="0" layoutInCell="0" allowOverlap="1" wp14:anchorId="6E3F8E86" wp14:editId="174B96A7">
                <wp:simplePos x="0" y="0"/>
                <wp:positionH relativeFrom="column">
                  <wp:posOffset>2393950</wp:posOffset>
                </wp:positionH>
                <wp:positionV relativeFrom="paragraph">
                  <wp:posOffset>57784</wp:posOffset>
                </wp:positionV>
                <wp:extent cx="1097280" cy="0"/>
                <wp:effectExtent l="0" t="0" r="2667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5F8D9" id="Прямая соединительная линия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8.5pt,4.55pt" to="274.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E6TQIAAFgEAAAOAAAAZHJzL2Uyb0RvYy54bWysVM1uEzEQviPxDpbv6f6QtsmqmwplEy4F&#10;KrU8gOP1Zi28tmW72UQICXpGyiPwChxAqlTgGTZvxNj5UQsXhMjBGXtmPn8z83nPzpeNQAtmLFcy&#10;x8lRjBGTVJVcznP85nraG2BkHZElEUqyHK+Yxeejp0/OWp2xVNVKlMwgAJE2a3WOa+d0FkWW1qwh&#10;9khpJsFZKdMQB1szj0pDWkBvRJTG8UnUKlNqoyizFk6LrROPAn5VMepeV5VlDokcAzcXVhPWmV+j&#10;0RnJ5obomtMdDfIPLBrCJVx6gCqII+jG8D+gGk6NsqpyR1Q1kaoqTlmoAapJ4t+quaqJZqEWaI7V&#10;hzbZ/wdLXy0uDeJljlOMJGlgRN3nzYfNuvvefdms0eZj97P71n3t7rof3d3mFuz7zSewvbO73x2v&#10;Ueo72WqbAeBYXhrfC7qUV/pC0bcWSTWuiZyzUNH1SsM1ic+IHqX4jdXAZ9a+VCXEkBunQluXlWk8&#10;JDQMLcP0VofpsaVDFA6TeHiaDmDIdO+LSLZP1Ma6F0w1yBs5Flz6xpKMLC6s80RItg/xx1JNuRBB&#10;HEKiNsfD4/Q4JFgleOmdPsya+WwsDFoQL6/wC1WB52GYUTeyDGA1I+VkZzvCxdaGy4X0eFAK0NlZ&#10;W/28G8bDyWAy6Pf66cmk14+Lovd8Ou73TqbJ6XHxrBiPi+S9p5b0s5qXJZOe3V7LSf/vtLJ7VVsV&#10;HtR8aEP0GD30C8ju/wPpMEs/vq0QZqpcXZr9jEG+IXj31Pz7eLgH++EHYfQLAAD//wMAUEsDBBQA&#10;BgAIAAAAIQCH5efn3AAAAAcBAAAPAAAAZHJzL2Rvd25yZXYueG1sTI9BT8JAFITvJv6HzTPxQmAL&#10;KEjtlhi1Ny6ixuuj+2wbu29Ld4Hqr/fpRY+Tmcx8k60H16oj9aHxbGA6SUARl942XBl4eS7GN6BC&#10;RLbYeiYDnxRgnZ+fZZhaf+InOm5jpaSEQ4oG6hi7VOtQ1uQwTHxHLN677x1GkX2lbY8nKXetniXJ&#10;QjtsWBZq7Oi+pvJje3AGQvFK++JrVI6St3nlabZ/2DyiMZcXw90tqEhD/AvDD76gQy5MO39gG1Rr&#10;YL5cypdoYDUFJf711Uqu7H61zjP9nz//BgAA//8DAFBLAQItABQABgAIAAAAIQC2gziS/gAAAOEB&#10;AAATAAAAAAAAAAAAAAAAAAAAAABbQ29udGVudF9UeXBlc10ueG1sUEsBAi0AFAAGAAgAAAAhADj9&#10;If/WAAAAlAEAAAsAAAAAAAAAAAAAAAAALwEAAF9yZWxzLy5yZWxzUEsBAi0AFAAGAAgAAAAhAJaq&#10;ITpNAgAAWAQAAA4AAAAAAAAAAAAAAAAALgIAAGRycy9lMm9Eb2MueG1sUEsBAi0AFAAGAAgAAAAh&#10;AIfl5+fcAAAABwEAAA8AAAAAAAAAAAAAAAAApwQAAGRycy9kb3ducmV2LnhtbFBLBQYAAAAABAAE&#10;APMAAACwBQAAAAA=&#10;" o:allowincell="f"/>
            </w:pict>
          </mc:Fallback>
        </mc:AlternateContent>
      </w:r>
      <w:r w:rsidRPr="005A1EA5">
        <w:rPr>
          <w:bCs/>
          <w:color w:val="000000"/>
          <w:sz w:val="28"/>
          <w:szCs w:val="28"/>
        </w:rPr>
        <w:t xml:space="preserve">Мордовия Республикань   </w:t>
      </w:r>
      <w:r w:rsidRPr="005A1EA5">
        <w:rPr>
          <w:bCs/>
          <w:color w:val="000000"/>
          <w:sz w:val="28"/>
          <w:szCs w:val="28"/>
        </w:rPr>
        <w:tab/>
      </w:r>
      <w:r w:rsidRPr="005A1EA5">
        <w:rPr>
          <w:bCs/>
          <w:color w:val="000000"/>
          <w:sz w:val="28"/>
          <w:szCs w:val="28"/>
        </w:rPr>
        <w:tab/>
      </w:r>
      <w:r w:rsidRPr="005A1EA5">
        <w:rPr>
          <w:bCs/>
          <w:color w:val="000000"/>
          <w:sz w:val="28"/>
          <w:szCs w:val="28"/>
        </w:rPr>
        <w:tab/>
        <w:t xml:space="preserve">                   Мордовия Республикань</w:t>
      </w:r>
    </w:p>
    <w:p w:rsidR="007676D5" w:rsidRPr="005A1EA5" w:rsidRDefault="007676D5" w:rsidP="007676D5">
      <w:pPr>
        <w:jc w:val="both"/>
        <w:rPr>
          <w:bCs/>
          <w:color w:val="000000"/>
          <w:sz w:val="28"/>
          <w:szCs w:val="28"/>
        </w:rPr>
      </w:pPr>
      <w:r w:rsidRPr="005A1EA5">
        <w:rPr>
          <w:bCs/>
          <w:color w:val="000000"/>
          <w:sz w:val="28"/>
          <w:szCs w:val="28"/>
        </w:rPr>
        <w:t>Законось</w:t>
      </w:r>
      <w:r w:rsidRPr="005A1EA5">
        <w:rPr>
          <w:bCs/>
          <w:color w:val="000000"/>
          <w:sz w:val="28"/>
          <w:szCs w:val="28"/>
        </w:rPr>
        <w:tab/>
      </w:r>
      <w:r w:rsidRPr="005A1EA5">
        <w:rPr>
          <w:bCs/>
          <w:color w:val="000000"/>
          <w:sz w:val="28"/>
          <w:szCs w:val="28"/>
        </w:rPr>
        <w:tab/>
      </w:r>
      <w:r w:rsidRPr="005A1EA5">
        <w:rPr>
          <w:bCs/>
          <w:color w:val="000000"/>
          <w:sz w:val="28"/>
          <w:szCs w:val="28"/>
        </w:rPr>
        <w:tab/>
      </w:r>
      <w:r w:rsidRPr="005A1EA5">
        <w:rPr>
          <w:bCs/>
          <w:color w:val="000000"/>
          <w:sz w:val="28"/>
          <w:szCs w:val="28"/>
        </w:rPr>
        <w:tab/>
        <w:t xml:space="preserve">       </w:t>
      </w:r>
      <w:r>
        <w:rPr>
          <w:bCs/>
          <w:color w:val="000000"/>
          <w:sz w:val="28"/>
          <w:szCs w:val="28"/>
        </w:rPr>
        <w:t xml:space="preserve">                              </w:t>
      </w:r>
      <w:r w:rsidR="00F104A3">
        <w:rPr>
          <w:bCs/>
          <w:color w:val="000000"/>
          <w:sz w:val="28"/>
          <w:szCs w:val="28"/>
        </w:rPr>
        <w:t xml:space="preserve">  </w:t>
      </w:r>
      <w:r w:rsidRPr="005A1EA5">
        <w:rPr>
          <w:bCs/>
          <w:color w:val="000000"/>
          <w:sz w:val="28"/>
          <w:szCs w:val="28"/>
        </w:rPr>
        <w:t>Законць</w:t>
      </w:r>
    </w:p>
    <w:p w:rsidR="007676D5" w:rsidRPr="005A1EA5" w:rsidRDefault="007676D5" w:rsidP="007676D5">
      <w:pPr>
        <w:jc w:val="center"/>
        <w:rPr>
          <w:b/>
          <w:bCs/>
          <w:color w:val="000000"/>
          <w:sz w:val="28"/>
          <w:szCs w:val="28"/>
        </w:rPr>
      </w:pPr>
    </w:p>
    <w:p w:rsidR="007676D5" w:rsidRPr="005A1EA5" w:rsidRDefault="007676D5" w:rsidP="007676D5">
      <w:pPr>
        <w:jc w:val="center"/>
        <w:rPr>
          <w:b/>
        </w:rPr>
      </w:pPr>
    </w:p>
    <w:p w:rsidR="007676D5" w:rsidRPr="005A1EA5" w:rsidRDefault="007676D5" w:rsidP="007676D5">
      <w:pPr>
        <w:spacing w:line="252" w:lineRule="auto"/>
        <w:jc w:val="center"/>
        <w:outlineLvl w:val="0"/>
        <w:rPr>
          <w:b/>
          <w:bCs/>
          <w:caps/>
        </w:rPr>
      </w:pPr>
      <w:r w:rsidRPr="005A1EA5">
        <w:rPr>
          <w:b/>
          <w:bCs/>
          <w:caps/>
        </w:rPr>
        <w:t>О внесении изменений в Закон Республики Мордовия</w:t>
      </w:r>
    </w:p>
    <w:p w:rsidR="007676D5" w:rsidRPr="005A1EA5" w:rsidRDefault="007676D5" w:rsidP="007676D5">
      <w:pPr>
        <w:jc w:val="center"/>
        <w:rPr>
          <w:b/>
        </w:rPr>
      </w:pPr>
      <w:r w:rsidRPr="005A1EA5">
        <w:rPr>
          <w:b/>
        </w:rPr>
        <w:t>«О РЕСПУБЛИКАНСКОМ БЮДЖЕТЕ РЕСПУБЛИКИ МОРДОВИЯ</w:t>
      </w:r>
    </w:p>
    <w:p w:rsidR="007676D5" w:rsidRPr="005A1EA5" w:rsidRDefault="007676D5" w:rsidP="007676D5">
      <w:pPr>
        <w:jc w:val="center"/>
        <w:rPr>
          <w:b/>
        </w:rPr>
      </w:pPr>
      <w:r w:rsidRPr="005A1EA5">
        <w:rPr>
          <w:b/>
        </w:rPr>
        <w:t>НА 202</w:t>
      </w:r>
      <w:r>
        <w:rPr>
          <w:b/>
        </w:rPr>
        <w:t>4</w:t>
      </w:r>
      <w:r w:rsidRPr="005A1EA5">
        <w:rPr>
          <w:b/>
        </w:rPr>
        <w:t xml:space="preserve"> ГОД И НА ПЛАНОВЫЙ ПЕРИОД 202</w:t>
      </w:r>
      <w:r>
        <w:rPr>
          <w:b/>
        </w:rPr>
        <w:t>5</w:t>
      </w:r>
      <w:r w:rsidRPr="005A1EA5">
        <w:rPr>
          <w:b/>
        </w:rPr>
        <w:t xml:space="preserve"> И 202</w:t>
      </w:r>
      <w:r>
        <w:rPr>
          <w:b/>
        </w:rPr>
        <w:t>6</w:t>
      </w:r>
      <w:r w:rsidRPr="005A1EA5">
        <w:rPr>
          <w:b/>
        </w:rPr>
        <w:t xml:space="preserve"> ГОДОВ»</w:t>
      </w:r>
    </w:p>
    <w:p w:rsidR="00270E4C" w:rsidRDefault="00270E4C"/>
    <w:p w:rsidR="00270E4C" w:rsidRDefault="00270E4C"/>
    <w:p w:rsidR="00270E4C" w:rsidRPr="005644EC" w:rsidRDefault="007676D5">
      <w:pPr>
        <w:pStyle w:val="3"/>
        <w:spacing w:line="206" w:lineRule="auto"/>
        <w:ind w:right="0" w:firstLine="0"/>
      </w:pPr>
      <w:r>
        <w:tab/>
        <w:t xml:space="preserve">Принят Государственным </w:t>
      </w:r>
      <w:r w:rsidRPr="005644EC">
        <w:rPr>
          <w:color w:val="000000" w:themeColor="text1"/>
        </w:rPr>
        <w:t xml:space="preserve">Собранием                             </w:t>
      </w:r>
      <w:r w:rsidR="001A3CE7" w:rsidRPr="005644EC">
        <w:rPr>
          <w:color w:val="000000" w:themeColor="text1"/>
        </w:rPr>
        <w:t xml:space="preserve">   октябрь</w:t>
      </w:r>
      <w:r w:rsidRPr="005644EC">
        <w:rPr>
          <w:color w:val="000000" w:themeColor="text1"/>
        </w:rPr>
        <w:t xml:space="preserve"> 2024 года</w:t>
      </w:r>
    </w:p>
    <w:p w:rsidR="00270E4C" w:rsidRPr="005644EC" w:rsidRDefault="00270E4C">
      <w:pPr>
        <w:spacing w:line="216" w:lineRule="auto"/>
        <w:ind w:firstLine="708"/>
        <w:jc w:val="both"/>
        <w:rPr>
          <w:sz w:val="28"/>
          <w:szCs w:val="28"/>
        </w:rPr>
      </w:pPr>
    </w:p>
    <w:p w:rsidR="00270E4C" w:rsidRDefault="007676D5">
      <w:pPr>
        <w:ind w:firstLine="708"/>
        <w:jc w:val="both"/>
        <w:rPr>
          <w:b/>
          <w:color w:val="000000"/>
          <w:sz w:val="28"/>
          <w:szCs w:val="28"/>
        </w:rPr>
      </w:pPr>
      <w:r w:rsidRPr="005644EC">
        <w:rPr>
          <w:b/>
          <w:color w:val="000000"/>
          <w:sz w:val="28"/>
          <w:szCs w:val="28"/>
        </w:rPr>
        <w:t>Статья 1</w:t>
      </w:r>
    </w:p>
    <w:p w:rsidR="00C351CA" w:rsidRPr="005571AA" w:rsidRDefault="00C351CA">
      <w:pPr>
        <w:ind w:firstLine="709"/>
        <w:jc w:val="both"/>
        <w:rPr>
          <w:color w:val="000000"/>
          <w:sz w:val="28"/>
          <w:szCs w:val="28"/>
        </w:rPr>
      </w:pPr>
    </w:p>
    <w:p w:rsidR="00270E4C" w:rsidRDefault="007676D5" w:rsidP="00257AD0">
      <w:pPr>
        <w:autoSpaceDE w:val="0"/>
        <w:autoSpaceDN w:val="0"/>
        <w:adjustRightInd w:val="0"/>
        <w:ind w:firstLine="714"/>
        <w:jc w:val="both"/>
        <w:rPr>
          <w:sz w:val="28"/>
          <w:szCs w:val="28"/>
        </w:rPr>
      </w:pPr>
      <w:r>
        <w:rPr>
          <w:color w:val="000000"/>
          <w:sz w:val="28"/>
          <w:szCs w:val="28"/>
        </w:rPr>
        <w:t xml:space="preserve">Внести в Закон Республики Мордовия от 21 декабря 2023 года № 102-З «О республиканском бюджете Республики Мордовия на 2024 год и на плановый период 2025 и 2026 годов» (официальный интернет-портал правовой </w:t>
      </w:r>
      <w:r>
        <w:rPr>
          <w:sz w:val="28"/>
          <w:szCs w:val="28"/>
        </w:rPr>
        <w:t>информации (</w:t>
      </w:r>
      <w:hyperlink r:id="rId9">
        <w:r>
          <w:rPr>
            <w:rStyle w:val="ac"/>
            <w:color w:val="auto"/>
            <w:sz w:val="28"/>
            <w:szCs w:val="28"/>
            <w:u w:val="none"/>
          </w:rPr>
          <w:t>www.pravo.gov.ru</w:t>
        </w:r>
      </w:hyperlink>
      <w:r>
        <w:rPr>
          <w:color w:val="000000"/>
          <w:sz w:val="28"/>
          <w:szCs w:val="28"/>
        </w:rPr>
        <w:t xml:space="preserve">), 2023, </w:t>
      </w:r>
      <w:r>
        <w:rPr>
          <w:sz w:val="28"/>
          <w:szCs w:val="28"/>
        </w:rPr>
        <w:t xml:space="preserve">21 декабря, № </w:t>
      </w:r>
      <w:r>
        <w:rPr>
          <w:sz w:val="28"/>
          <w:szCs w:val="28"/>
          <w:shd w:val="clear" w:color="auto" w:fill="FFFFFF"/>
        </w:rPr>
        <w:t>1300202312210009</w:t>
      </w:r>
      <w:r w:rsidR="00B000DE">
        <w:rPr>
          <w:sz w:val="28"/>
          <w:szCs w:val="28"/>
          <w:shd w:val="clear" w:color="auto" w:fill="FFFFFF"/>
        </w:rPr>
        <w:t xml:space="preserve">; </w:t>
      </w:r>
      <w:r w:rsidR="00AB7563" w:rsidRPr="00AB7563">
        <w:rPr>
          <w:sz w:val="28"/>
          <w:szCs w:val="28"/>
        </w:rPr>
        <w:t>Извести</w:t>
      </w:r>
      <w:r w:rsidR="00AB7563">
        <w:rPr>
          <w:sz w:val="28"/>
          <w:szCs w:val="28"/>
        </w:rPr>
        <w:t>я Мордовии, 7 марта 2024 года, №</w:t>
      </w:r>
      <w:r w:rsidR="00AB7563" w:rsidRPr="00AB7563">
        <w:rPr>
          <w:sz w:val="28"/>
          <w:szCs w:val="28"/>
        </w:rPr>
        <w:t xml:space="preserve"> 25-10</w:t>
      </w:r>
      <w:r w:rsidR="00AB7563">
        <w:rPr>
          <w:sz w:val="28"/>
          <w:szCs w:val="28"/>
        </w:rPr>
        <w:t xml:space="preserve">; </w:t>
      </w:r>
      <w:r w:rsidR="001A3CE7" w:rsidRPr="005644EC">
        <w:rPr>
          <w:sz w:val="28"/>
          <w:szCs w:val="28"/>
          <w:shd w:val="clear" w:color="auto" w:fill="FFFFFF"/>
        </w:rPr>
        <w:t>2024, 26 августа, №1300202408260002</w:t>
      </w:r>
      <w:r w:rsidRPr="005644EC">
        <w:rPr>
          <w:sz w:val="28"/>
          <w:szCs w:val="28"/>
          <w:shd w:val="clear" w:color="auto" w:fill="FFFFFF"/>
        </w:rPr>
        <w:t>)</w:t>
      </w:r>
      <w:r w:rsidRPr="005644EC">
        <w:rPr>
          <w:sz w:val="28"/>
          <w:szCs w:val="28"/>
        </w:rPr>
        <w:t xml:space="preserve"> следующие изменения:</w:t>
      </w:r>
    </w:p>
    <w:p w:rsidR="00270E4C" w:rsidRDefault="007676D5">
      <w:pPr>
        <w:pStyle w:val="aff2"/>
        <w:numPr>
          <w:ilvl w:val="0"/>
          <w:numId w:val="2"/>
        </w:numPr>
        <w:jc w:val="both"/>
        <w:rPr>
          <w:sz w:val="28"/>
          <w:szCs w:val="28"/>
        </w:rPr>
      </w:pPr>
      <w:r>
        <w:rPr>
          <w:sz w:val="28"/>
          <w:szCs w:val="28"/>
        </w:rPr>
        <w:t>Пункт 1 статьи 1 изложить в следующей редакции:</w:t>
      </w:r>
    </w:p>
    <w:p w:rsidR="00270E4C" w:rsidRDefault="007676D5">
      <w:pPr>
        <w:ind w:firstLine="686"/>
        <w:jc w:val="both"/>
        <w:rPr>
          <w:sz w:val="28"/>
          <w:szCs w:val="28"/>
        </w:rPr>
      </w:pPr>
      <w:r>
        <w:rPr>
          <w:bCs/>
          <w:sz w:val="28"/>
          <w:szCs w:val="28"/>
        </w:rPr>
        <w:t>«</w:t>
      </w:r>
      <w:r>
        <w:rPr>
          <w:sz w:val="28"/>
          <w:szCs w:val="28"/>
        </w:rPr>
        <w:t>1. Утвердить основные характеристики республиканского бюджета Республики Мордовия на 2024 год:</w:t>
      </w:r>
    </w:p>
    <w:p w:rsidR="00270E4C" w:rsidRPr="001F582A" w:rsidRDefault="007676D5">
      <w:pPr>
        <w:ind w:firstLine="686"/>
        <w:jc w:val="both"/>
        <w:rPr>
          <w:sz w:val="28"/>
          <w:szCs w:val="28"/>
        </w:rPr>
      </w:pPr>
      <w:r w:rsidRPr="001F582A">
        <w:rPr>
          <w:sz w:val="28"/>
          <w:szCs w:val="28"/>
        </w:rPr>
        <w:t xml:space="preserve">1) прогнозируемый общий объем доходов в </w:t>
      </w:r>
      <w:r w:rsidRPr="00FF4BC9">
        <w:rPr>
          <w:sz w:val="28"/>
          <w:szCs w:val="28"/>
        </w:rPr>
        <w:t xml:space="preserve">сумме </w:t>
      </w:r>
      <w:r w:rsidR="00F27382" w:rsidRPr="00FF4BC9">
        <w:rPr>
          <w:sz w:val="28"/>
          <w:szCs w:val="28"/>
        </w:rPr>
        <w:t>6</w:t>
      </w:r>
      <w:r w:rsidR="00B219E2" w:rsidRPr="00FF4BC9">
        <w:rPr>
          <w:sz w:val="28"/>
          <w:szCs w:val="28"/>
        </w:rPr>
        <w:t>5</w:t>
      </w:r>
      <w:r w:rsidR="00FF4BC9" w:rsidRPr="00FF4BC9">
        <w:rPr>
          <w:sz w:val="28"/>
          <w:szCs w:val="28"/>
        </w:rPr>
        <w:t> 398 757,8</w:t>
      </w:r>
      <w:r w:rsidR="00362556" w:rsidRPr="00FF4BC9">
        <w:rPr>
          <w:sz w:val="28"/>
          <w:szCs w:val="28"/>
        </w:rPr>
        <w:t xml:space="preserve"> </w:t>
      </w:r>
      <w:r w:rsidRPr="00FF4BC9">
        <w:rPr>
          <w:sz w:val="28"/>
          <w:szCs w:val="28"/>
        </w:rPr>
        <w:t>тыс. рублей</w:t>
      </w:r>
      <w:r w:rsidRPr="001F582A">
        <w:rPr>
          <w:sz w:val="28"/>
          <w:szCs w:val="28"/>
        </w:rPr>
        <w:t>;</w:t>
      </w:r>
    </w:p>
    <w:p w:rsidR="00270E4C" w:rsidRPr="00FF4BC9" w:rsidRDefault="007676D5">
      <w:pPr>
        <w:ind w:firstLine="686"/>
        <w:jc w:val="both"/>
        <w:rPr>
          <w:sz w:val="28"/>
          <w:szCs w:val="28"/>
        </w:rPr>
      </w:pPr>
      <w:r w:rsidRPr="001F582A">
        <w:rPr>
          <w:sz w:val="28"/>
          <w:szCs w:val="28"/>
        </w:rPr>
        <w:t>2</w:t>
      </w:r>
      <w:r w:rsidRPr="00FF4BC9">
        <w:rPr>
          <w:sz w:val="28"/>
          <w:szCs w:val="28"/>
        </w:rPr>
        <w:t xml:space="preserve">) общий объем расходов в сумме </w:t>
      </w:r>
      <w:r w:rsidR="00F27382" w:rsidRPr="00FF4BC9">
        <w:rPr>
          <w:sz w:val="28"/>
          <w:szCs w:val="28"/>
        </w:rPr>
        <w:t>6</w:t>
      </w:r>
      <w:r w:rsidR="00AB7563" w:rsidRPr="00FF4BC9">
        <w:rPr>
          <w:sz w:val="28"/>
          <w:szCs w:val="28"/>
        </w:rPr>
        <w:t>7</w:t>
      </w:r>
      <w:r w:rsidR="00FF4BC9" w:rsidRPr="00FF4BC9">
        <w:rPr>
          <w:sz w:val="28"/>
          <w:szCs w:val="28"/>
        </w:rPr>
        <w:t> 481 958,0</w:t>
      </w:r>
      <w:r w:rsidRPr="00FF4BC9">
        <w:rPr>
          <w:sz w:val="28"/>
          <w:szCs w:val="28"/>
        </w:rPr>
        <w:t xml:space="preserve"> тыс. рублей;</w:t>
      </w:r>
    </w:p>
    <w:p w:rsidR="00270E4C" w:rsidRPr="00FF4BC9" w:rsidRDefault="001F582A">
      <w:pPr>
        <w:ind w:firstLine="686"/>
        <w:jc w:val="both"/>
        <w:rPr>
          <w:sz w:val="28"/>
          <w:szCs w:val="28"/>
        </w:rPr>
      </w:pPr>
      <w:r w:rsidRPr="00FF4BC9">
        <w:rPr>
          <w:sz w:val="28"/>
          <w:szCs w:val="28"/>
        </w:rPr>
        <w:t>3) дефицит в сумме 2</w:t>
      </w:r>
      <w:r w:rsidR="00FF4BC9">
        <w:rPr>
          <w:sz w:val="28"/>
          <w:szCs w:val="28"/>
        </w:rPr>
        <w:t> </w:t>
      </w:r>
      <w:r w:rsidRPr="00FF4BC9">
        <w:rPr>
          <w:sz w:val="28"/>
          <w:szCs w:val="28"/>
        </w:rPr>
        <w:t>0</w:t>
      </w:r>
      <w:r w:rsidR="00FF4BC9">
        <w:rPr>
          <w:sz w:val="28"/>
          <w:szCs w:val="28"/>
        </w:rPr>
        <w:t>83 200,</w:t>
      </w:r>
      <w:r w:rsidR="00CC01E0">
        <w:rPr>
          <w:sz w:val="28"/>
          <w:szCs w:val="28"/>
        </w:rPr>
        <w:t>2</w:t>
      </w:r>
      <w:r w:rsidR="007676D5" w:rsidRPr="00FF4BC9">
        <w:rPr>
          <w:sz w:val="28"/>
          <w:szCs w:val="28"/>
        </w:rPr>
        <w:t xml:space="preserve"> тыс. рублей.».</w:t>
      </w:r>
    </w:p>
    <w:p w:rsidR="00270E4C" w:rsidRDefault="007676D5">
      <w:pPr>
        <w:ind w:firstLine="709"/>
        <w:jc w:val="both"/>
        <w:rPr>
          <w:sz w:val="28"/>
          <w:szCs w:val="28"/>
        </w:rPr>
      </w:pPr>
      <w:r>
        <w:rPr>
          <w:b/>
          <w:sz w:val="28"/>
          <w:szCs w:val="28"/>
        </w:rPr>
        <w:t>2.</w:t>
      </w:r>
      <w:r>
        <w:rPr>
          <w:sz w:val="28"/>
          <w:szCs w:val="28"/>
        </w:rPr>
        <w:t xml:space="preserve"> В статье 4:</w:t>
      </w:r>
    </w:p>
    <w:p w:rsidR="00270E4C" w:rsidRPr="005644EC" w:rsidRDefault="007676D5">
      <w:pPr>
        <w:ind w:firstLine="709"/>
        <w:jc w:val="both"/>
        <w:rPr>
          <w:sz w:val="28"/>
          <w:szCs w:val="28"/>
        </w:rPr>
      </w:pPr>
      <w:r>
        <w:rPr>
          <w:sz w:val="28"/>
          <w:szCs w:val="28"/>
        </w:rPr>
        <w:t xml:space="preserve">1) в абзаце втором </w:t>
      </w:r>
      <w:r w:rsidRPr="005644EC">
        <w:rPr>
          <w:sz w:val="28"/>
          <w:szCs w:val="28"/>
        </w:rPr>
        <w:t>слова «приложени</w:t>
      </w:r>
      <w:r w:rsidR="001F582A" w:rsidRPr="005644EC">
        <w:rPr>
          <w:sz w:val="28"/>
          <w:szCs w:val="28"/>
        </w:rPr>
        <w:t>ям</w:t>
      </w:r>
      <w:r w:rsidRPr="005644EC">
        <w:rPr>
          <w:sz w:val="28"/>
          <w:szCs w:val="28"/>
        </w:rPr>
        <w:t xml:space="preserve"> 3</w:t>
      </w:r>
      <w:r w:rsidR="002D00E6" w:rsidRPr="005644EC">
        <w:rPr>
          <w:sz w:val="28"/>
          <w:szCs w:val="28"/>
        </w:rPr>
        <w:t>, 3.1</w:t>
      </w:r>
      <w:r w:rsidR="004A42E6" w:rsidRPr="005644EC">
        <w:rPr>
          <w:sz w:val="28"/>
          <w:szCs w:val="28"/>
        </w:rPr>
        <w:t>, 3.2</w:t>
      </w:r>
      <w:r w:rsidRPr="005644EC">
        <w:rPr>
          <w:sz w:val="28"/>
          <w:szCs w:val="28"/>
        </w:rPr>
        <w:t>» заменить словами «приложениям 3, 3.1</w:t>
      </w:r>
      <w:r w:rsidR="002D00E6" w:rsidRPr="005644EC">
        <w:rPr>
          <w:sz w:val="28"/>
          <w:szCs w:val="28"/>
        </w:rPr>
        <w:t>, 3.2</w:t>
      </w:r>
      <w:r w:rsidR="004A42E6" w:rsidRPr="005644EC">
        <w:rPr>
          <w:sz w:val="28"/>
          <w:szCs w:val="28"/>
        </w:rPr>
        <w:t>, 3.3</w:t>
      </w:r>
      <w:r w:rsidRPr="005644EC">
        <w:rPr>
          <w:sz w:val="28"/>
          <w:szCs w:val="28"/>
        </w:rPr>
        <w:t>»;</w:t>
      </w:r>
    </w:p>
    <w:p w:rsidR="00270E4C" w:rsidRPr="005644EC" w:rsidRDefault="007676D5">
      <w:pPr>
        <w:ind w:firstLine="709"/>
        <w:jc w:val="both"/>
        <w:rPr>
          <w:sz w:val="28"/>
          <w:szCs w:val="28"/>
        </w:rPr>
      </w:pPr>
      <w:r w:rsidRPr="005644EC">
        <w:rPr>
          <w:sz w:val="28"/>
          <w:szCs w:val="28"/>
        </w:rPr>
        <w:t>2) в абзаце третьем слова «приложени</w:t>
      </w:r>
      <w:r w:rsidR="001F582A" w:rsidRPr="005644EC">
        <w:rPr>
          <w:sz w:val="28"/>
          <w:szCs w:val="28"/>
        </w:rPr>
        <w:t>ям</w:t>
      </w:r>
      <w:r w:rsidRPr="005644EC">
        <w:rPr>
          <w:sz w:val="28"/>
          <w:szCs w:val="28"/>
        </w:rPr>
        <w:t xml:space="preserve"> 4</w:t>
      </w:r>
      <w:r w:rsidR="002D00E6" w:rsidRPr="005644EC">
        <w:rPr>
          <w:sz w:val="28"/>
          <w:szCs w:val="28"/>
        </w:rPr>
        <w:t>, 4.1</w:t>
      </w:r>
      <w:r w:rsidR="004A42E6" w:rsidRPr="005644EC">
        <w:rPr>
          <w:sz w:val="28"/>
          <w:szCs w:val="28"/>
        </w:rPr>
        <w:t>, 4.2</w:t>
      </w:r>
      <w:r w:rsidRPr="005644EC">
        <w:rPr>
          <w:sz w:val="28"/>
          <w:szCs w:val="28"/>
        </w:rPr>
        <w:t>» заменить словами «приложениям 4, 4.1</w:t>
      </w:r>
      <w:r w:rsidR="002D00E6" w:rsidRPr="005644EC">
        <w:rPr>
          <w:sz w:val="28"/>
          <w:szCs w:val="28"/>
        </w:rPr>
        <w:t>, 4.2</w:t>
      </w:r>
      <w:r w:rsidR="004A42E6" w:rsidRPr="005644EC">
        <w:rPr>
          <w:sz w:val="28"/>
          <w:szCs w:val="28"/>
        </w:rPr>
        <w:t>, 4.3</w:t>
      </w:r>
      <w:r w:rsidRPr="005644EC">
        <w:rPr>
          <w:sz w:val="28"/>
          <w:szCs w:val="28"/>
        </w:rPr>
        <w:t>»;</w:t>
      </w:r>
    </w:p>
    <w:p w:rsidR="00270E4C" w:rsidRDefault="007676D5">
      <w:pPr>
        <w:ind w:firstLine="709"/>
        <w:jc w:val="both"/>
        <w:rPr>
          <w:sz w:val="28"/>
          <w:szCs w:val="28"/>
        </w:rPr>
      </w:pPr>
      <w:r w:rsidRPr="005644EC">
        <w:rPr>
          <w:sz w:val="28"/>
          <w:szCs w:val="28"/>
        </w:rPr>
        <w:t>3) в абзаце четвертом слова «приложени</w:t>
      </w:r>
      <w:r w:rsidR="001F582A" w:rsidRPr="005644EC">
        <w:rPr>
          <w:sz w:val="28"/>
          <w:szCs w:val="28"/>
        </w:rPr>
        <w:t>ям</w:t>
      </w:r>
      <w:r w:rsidRPr="005644EC">
        <w:rPr>
          <w:sz w:val="28"/>
          <w:szCs w:val="28"/>
        </w:rPr>
        <w:t xml:space="preserve"> 5</w:t>
      </w:r>
      <w:r w:rsidR="002D00E6" w:rsidRPr="005644EC">
        <w:rPr>
          <w:sz w:val="28"/>
          <w:szCs w:val="28"/>
        </w:rPr>
        <w:t>, 5.1</w:t>
      </w:r>
      <w:r w:rsidR="004A42E6" w:rsidRPr="005644EC">
        <w:rPr>
          <w:sz w:val="28"/>
          <w:szCs w:val="28"/>
        </w:rPr>
        <w:t>, 5.2</w:t>
      </w:r>
      <w:r w:rsidRPr="005644EC">
        <w:rPr>
          <w:sz w:val="28"/>
          <w:szCs w:val="28"/>
        </w:rPr>
        <w:t>» заменить словами «приложениям 5, 5.1</w:t>
      </w:r>
      <w:r w:rsidR="002D00E6" w:rsidRPr="005644EC">
        <w:rPr>
          <w:sz w:val="28"/>
          <w:szCs w:val="28"/>
        </w:rPr>
        <w:t>, 5.2</w:t>
      </w:r>
      <w:r w:rsidR="004A42E6" w:rsidRPr="005644EC">
        <w:rPr>
          <w:sz w:val="28"/>
          <w:szCs w:val="28"/>
        </w:rPr>
        <w:t>, 5.3</w:t>
      </w:r>
      <w:r w:rsidRPr="005644EC">
        <w:rPr>
          <w:sz w:val="28"/>
          <w:szCs w:val="28"/>
        </w:rPr>
        <w:t>».</w:t>
      </w:r>
    </w:p>
    <w:p w:rsidR="00AB7563" w:rsidRDefault="00C9206C" w:rsidP="0060696D">
      <w:pPr>
        <w:autoSpaceDE w:val="0"/>
        <w:autoSpaceDN w:val="0"/>
        <w:adjustRightInd w:val="0"/>
        <w:ind w:firstLine="709"/>
        <w:jc w:val="both"/>
        <w:rPr>
          <w:sz w:val="28"/>
          <w:szCs w:val="28"/>
        </w:rPr>
      </w:pPr>
      <w:r w:rsidRPr="00A50652">
        <w:rPr>
          <w:b/>
          <w:sz w:val="28"/>
          <w:szCs w:val="28"/>
        </w:rPr>
        <w:t>3</w:t>
      </w:r>
      <w:r w:rsidR="00DD591D" w:rsidRPr="00A50652">
        <w:rPr>
          <w:b/>
          <w:sz w:val="28"/>
          <w:szCs w:val="28"/>
        </w:rPr>
        <w:t>.</w:t>
      </w:r>
      <w:r w:rsidR="00DD591D" w:rsidRPr="00FF4BC9">
        <w:rPr>
          <w:sz w:val="28"/>
          <w:szCs w:val="28"/>
        </w:rPr>
        <w:t xml:space="preserve"> </w:t>
      </w:r>
      <w:r w:rsidR="00FF4BC9">
        <w:rPr>
          <w:sz w:val="28"/>
          <w:szCs w:val="28"/>
        </w:rPr>
        <w:t>Пункт</w:t>
      </w:r>
      <w:r w:rsidR="007676D5" w:rsidRPr="00FF4BC9">
        <w:rPr>
          <w:sz w:val="28"/>
          <w:szCs w:val="28"/>
        </w:rPr>
        <w:t xml:space="preserve"> 1 статьи 8</w:t>
      </w:r>
      <w:r w:rsidR="00FF4BC9">
        <w:rPr>
          <w:sz w:val="28"/>
          <w:szCs w:val="28"/>
        </w:rPr>
        <w:t xml:space="preserve"> изложить в следующей редакции</w:t>
      </w:r>
      <w:r w:rsidR="00AB7563" w:rsidRPr="00FF4BC9">
        <w:rPr>
          <w:sz w:val="28"/>
          <w:szCs w:val="28"/>
        </w:rPr>
        <w:t>:</w:t>
      </w:r>
    </w:p>
    <w:p w:rsidR="00FF4BC9" w:rsidRDefault="00FF4BC9" w:rsidP="0060696D">
      <w:pPr>
        <w:autoSpaceDE w:val="0"/>
        <w:autoSpaceDN w:val="0"/>
        <w:adjustRightInd w:val="0"/>
        <w:ind w:firstLine="709"/>
        <w:jc w:val="both"/>
        <w:rPr>
          <w:sz w:val="28"/>
          <w:szCs w:val="28"/>
        </w:rPr>
      </w:pPr>
    </w:p>
    <w:p w:rsidR="00FF4BC9" w:rsidRPr="0095548F" w:rsidRDefault="00A50652" w:rsidP="00FF4BC9">
      <w:pPr>
        <w:autoSpaceDE w:val="0"/>
        <w:autoSpaceDN w:val="0"/>
        <w:adjustRightInd w:val="0"/>
        <w:ind w:firstLine="742"/>
        <w:jc w:val="both"/>
        <w:rPr>
          <w:sz w:val="28"/>
          <w:szCs w:val="28"/>
        </w:rPr>
      </w:pPr>
      <w:r>
        <w:rPr>
          <w:sz w:val="28"/>
          <w:szCs w:val="28"/>
        </w:rPr>
        <w:lastRenderedPageBreak/>
        <w:t>«</w:t>
      </w:r>
      <w:r w:rsidR="00FF4BC9">
        <w:rPr>
          <w:sz w:val="28"/>
          <w:szCs w:val="28"/>
        </w:rPr>
        <w:t xml:space="preserve">1. Утвердить общий объем межбюджетных трансфертов, предоставляемых другим бюджетам бюджетной </w:t>
      </w:r>
      <w:r w:rsidR="00FF4BC9" w:rsidRPr="0095548F">
        <w:rPr>
          <w:sz w:val="28"/>
          <w:szCs w:val="28"/>
        </w:rPr>
        <w:t xml:space="preserve">системы Российской Федерации, на 2024 год в сумме 19 816 040,7 тыс. рублей, на 2025 год </w:t>
      </w:r>
      <w:r w:rsidRPr="0095548F">
        <w:rPr>
          <w:sz w:val="28"/>
          <w:szCs w:val="28"/>
        </w:rPr>
        <w:t>–</w:t>
      </w:r>
      <w:r w:rsidR="00FF4BC9" w:rsidRPr="0095548F">
        <w:rPr>
          <w:sz w:val="28"/>
          <w:szCs w:val="28"/>
        </w:rPr>
        <w:t xml:space="preserve"> 13</w:t>
      </w:r>
      <w:r w:rsidRPr="0095548F">
        <w:rPr>
          <w:sz w:val="28"/>
          <w:szCs w:val="28"/>
        </w:rPr>
        <w:t> 675 648,2</w:t>
      </w:r>
      <w:r w:rsidR="00FF4BC9" w:rsidRPr="0095548F">
        <w:rPr>
          <w:sz w:val="28"/>
          <w:szCs w:val="28"/>
        </w:rPr>
        <w:t xml:space="preserve"> тыс. рублей, на 2026 год </w:t>
      </w:r>
      <w:r w:rsidRPr="0095548F">
        <w:rPr>
          <w:sz w:val="28"/>
          <w:szCs w:val="28"/>
        </w:rPr>
        <w:t>–</w:t>
      </w:r>
      <w:r w:rsidR="00FF4BC9" w:rsidRPr="0095548F">
        <w:rPr>
          <w:sz w:val="28"/>
          <w:szCs w:val="28"/>
        </w:rPr>
        <w:t xml:space="preserve"> 15</w:t>
      </w:r>
      <w:r w:rsidRPr="0095548F">
        <w:rPr>
          <w:sz w:val="28"/>
          <w:szCs w:val="28"/>
        </w:rPr>
        <w:t> </w:t>
      </w:r>
      <w:r w:rsidR="00FF4BC9" w:rsidRPr="0095548F">
        <w:rPr>
          <w:sz w:val="28"/>
          <w:szCs w:val="28"/>
        </w:rPr>
        <w:t>881</w:t>
      </w:r>
      <w:r w:rsidRPr="0095548F">
        <w:rPr>
          <w:sz w:val="28"/>
          <w:szCs w:val="28"/>
        </w:rPr>
        <w:t xml:space="preserve"> </w:t>
      </w:r>
      <w:r w:rsidR="00FF4BC9" w:rsidRPr="0095548F">
        <w:rPr>
          <w:sz w:val="28"/>
          <w:szCs w:val="28"/>
        </w:rPr>
        <w:t>987,9 тыс. рублей.</w:t>
      </w:r>
      <w:r w:rsidRPr="0095548F">
        <w:rPr>
          <w:sz w:val="28"/>
          <w:szCs w:val="28"/>
        </w:rPr>
        <w:t>».</w:t>
      </w:r>
    </w:p>
    <w:p w:rsidR="001F582A" w:rsidRPr="00AB58A9" w:rsidRDefault="00C9206C" w:rsidP="001F582A">
      <w:pPr>
        <w:ind w:firstLine="714"/>
        <w:jc w:val="both"/>
        <w:rPr>
          <w:sz w:val="28"/>
          <w:szCs w:val="28"/>
        </w:rPr>
      </w:pPr>
      <w:r>
        <w:rPr>
          <w:b/>
          <w:sz w:val="28"/>
          <w:szCs w:val="28"/>
        </w:rPr>
        <w:t>4</w:t>
      </w:r>
      <w:r w:rsidR="001F582A" w:rsidRPr="005644EC">
        <w:rPr>
          <w:b/>
          <w:sz w:val="28"/>
          <w:szCs w:val="28"/>
        </w:rPr>
        <w:t>.</w:t>
      </w:r>
      <w:r w:rsidR="001F582A" w:rsidRPr="005644EC">
        <w:rPr>
          <w:sz w:val="28"/>
          <w:szCs w:val="28"/>
        </w:rPr>
        <w:t xml:space="preserve"> В пункте 1 статьи 11 цифры «</w:t>
      </w:r>
      <w:r w:rsidR="00AB58A9" w:rsidRPr="005644EC">
        <w:rPr>
          <w:sz w:val="28"/>
          <w:szCs w:val="28"/>
        </w:rPr>
        <w:t>14 152 649,1</w:t>
      </w:r>
      <w:r w:rsidR="001F582A" w:rsidRPr="005644EC">
        <w:rPr>
          <w:sz w:val="28"/>
          <w:szCs w:val="28"/>
        </w:rPr>
        <w:t>» заменить цифрами «</w:t>
      </w:r>
      <w:r w:rsidR="00AB58A9" w:rsidRPr="005644EC">
        <w:rPr>
          <w:sz w:val="28"/>
          <w:szCs w:val="28"/>
        </w:rPr>
        <w:t>14</w:t>
      </w:r>
      <w:r w:rsidR="00A50652">
        <w:rPr>
          <w:sz w:val="28"/>
          <w:szCs w:val="28"/>
        </w:rPr>
        <w:t> 694 </w:t>
      </w:r>
      <w:r w:rsidR="00BE2CEC" w:rsidRPr="005644EC">
        <w:rPr>
          <w:sz w:val="28"/>
          <w:szCs w:val="28"/>
        </w:rPr>
        <w:t>899</w:t>
      </w:r>
      <w:r w:rsidR="00AB58A9" w:rsidRPr="005644EC">
        <w:rPr>
          <w:sz w:val="28"/>
          <w:szCs w:val="28"/>
        </w:rPr>
        <w:t>,</w:t>
      </w:r>
      <w:r w:rsidR="00BE2CEC" w:rsidRPr="005644EC">
        <w:rPr>
          <w:sz w:val="28"/>
          <w:szCs w:val="28"/>
        </w:rPr>
        <w:t>4</w:t>
      </w:r>
      <w:r w:rsidR="001F582A" w:rsidRPr="005644EC">
        <w:rPr>
          <w:sz w:val="28"/>
          <w:szCs w:val="28"/>
        </w:rPr>
        <w:t>».</w:t>
      </w:r>
      <w:r w:rsidR="001F582A" w:rsidRPr="00AB58A9">
        <w:rPr>
          <w:sz w:val="28"/>
          <w:szCs w:val="28"/>
        </w:rPr>
        <w:t xml:space="preserve"> </w:t>
      </w:r>
    </w:p>
    <w:p w:rsidR="00270E4C" w:rsidRPr="0095548F" w:rsidRDefault="00C9206C" w:rsidP="00AB7563">
      <w:pPr>
        <w:ind w:firstLine="728"/>
        <w:jc w:val="both"/>
        <w:rPr>
          <w:bCs/>
          <w:sz w:val="28"/>
          <w:szCs w:val="28"/>
        </w:rPr>
      </w:pPr>
      <w:r w:rsidRPr="0095548F">
        <w:rPr>
          <w:b/>
          <w:bCs/>
          <w:sz w:val="28"/>
          <w:szCs w:val="28"/>
        </w:rPr>
        <w:t>5</w:t>
      </w:r>
      <w:r w:rsidR="007676D5" w:rsidRPr="0095548F">
        <w:rPr>
          <w:b/>
          <w:bCs/>
          <w:sz w:val="28"/>
          <w:szCs w:val="28"/>
        </w:rPr>
        <w:t>.</w:t>
      </w:r>
      <w:r w:rsidR="007676D5" w:rsidRPr="0095548F">
        <w:rPr>
          <w:bCs/>
          <w:sz w:val="28"/>
          <w:szCs w:val="28"/>
        </w:rPr>
        <w:t xml:space="preserve"> В статье 13 цифры «</w:t>
      </w:r>
      <w:r w:rsidR="00A50652" w:rsidRPr="0095548F">
        <w:rPr>
          <w:bCs/>
          <w:sz w:val="28"/>
          <w:szCs w:val="28"/>
        </w:rPr>
        <w:t>2 897 494,0</w:t>
      </w:r>
      <w:r w:rsidR="007676D5" w:rsidRPr="0095548F">
        <w:rPr>
          <w:bCs/>
          <w:sz w:val="28"/>
          <w:szCs w:val="28"/>
        </w:rPr>
        <w:t>» заменить цифрами «</w:t>
      </w:r>
      <w:r w:rsidR="00E475B8" w:rsidRPr="0095548F">
        <w:rPr>
          <w:bCs/>
          <w:sz w:val="28"/>
          <w:szCs w:val="28"/>
        </w:rPr>
        <w:t>3 397 724,0</w:t>
      </w:r>
      <w:r w:rsidR="007676D5" w:rsidRPr="0095548F">
        <w:rPr>
          <w:bCs/>
          <w:sz w:val="28"/>
          <w:szCs w:val="28"/>
        </w:rPr>
        <w:t>».</w:t>
      </w:r>
    </w:p>
    <w:p w:rsidR="00A96E5E" w:rsidRDefault="00AB7563" w:rsidP="008A27DB">
      <w:pPr>
        <w:ind w:firstLine="728"/>
        <w:jc w:val="both"/>
        <w:rPr>
          <w:bCs/>
          <w:sz w:val="28"/>
          <w:szCs w:val="28"/>
        </w:rPr>
      </w:pPr>
      <w:r w:rsidRPr="00B219E2">
        <w:rPr>
          <w:b/>
          <w:bCs/>
          <w:sz w:val="28"/>
          <w:szCs w:val="28"/>
        </w:rPr>
        <w:t>6</w:t>
      </w:r>
      <w:r w:rsidR="00DA79F2" w:rsidRPr="00B219E2">
        <w:rPr>
          <w:b/>
          <w:bCs/>
          <w:sz w:val="28"/>
          <w:szCs w:val="28"/>
        </w:rPr>
        <w:t xml:space="preserve">. </w:t>
      </w:r>
      <w:r w:rsidR="00B219E2">
        <w:rPr>
          <w:bCs/>
          <w:sz w:val="28"/>
          <w:szCs w:val="28"/>
        </w:rPr>
        <w:t xml:space="preserve">В </w:t>
      </w:r>
      <w:r w:rsidR="00A96E5E">
        <w:rPr>
          <w:bCs/>
          <w:sz w:val="28"/>
          <w:szCs w:val="28"/>
        </w:rPr>
        <w:t>статье 15:</w:t>
      </w:r>
    </w:p>
    <w:p w:rsidR="00A96E5E" w:rsidRDefault="00A96E5E" w:rsidP="008A27DB">
      <w:pPr>
        <w:ind w:firstLine="728"/>
        <w:jc w:val="both"/>
        <w:rPr>
          <w:bCs/>
          <w:sz w:val="28"/>
          <w:szCs w:val="28"/>
        </w:rPr>
      </w:pPr>
      <w:r>
        <w:rPr>
          <w:bCs/>
          <w:sz w:val="28"/>
          <w:szCs w:val="28"/>
        </w:rPr>
        <w:t>1) пункт 5 изложить в следующей редакции:</w:t>
      </w:r>
    </w:p>
    <w:p w:rsidR="00A96E5E" w:rsidRDefault="00A96E5E" w:rsidP="00A96E5E">
      <w:pPr>
        <w:autoSpaceDE w:val="0"/>
        <w:autoSpaceDN w:val="0"/>
        <w:adjustRightInd w:val="0"/>
        <w:ind w:firstLine="742"/>
        <w:jc w:val="both"/>
        <w:rPr>
          <w:sz w:val="28"/>
          <w:szCs w:val="28"/>
        </w:rPr>
      </w:pPr>
      <w:r>
        <w:rPr>
          <w:bCs/>
          <w:sz w:val="28"/>
          <w:szCs w:val="28"/>
        </w:rPr>
        <w:t xml:space="preserve">«5. </w:t>
      </w:r>
      <w:r>
        <w:rPr>
          <w:sz w:val="28"/>
          <w:szCs w:val="28"/>
        </w:rPr>
        <w:t>Установить верхний предел государственного внутреннего долга Республики Мордовия на 1 января 2025 года в сумме 33 676 760,9 тыс. рублей, на 1 января 2026 года – 28 330 129,8 тыс. рублей, на 1 января 2027 года – 22 983 498,7 тыс. рублей.»;</w:t>
      </w:r>
    </w:p>
    <w:p w:rsidR="00A96E5E" w:rsidRDefault="00A96E5E" w:rsidP="00A96E5E">
      <w:pPr>
        <w:ind w:firstLine="728"/>
        <w:jc w:val="both"/>
        <w:rPr>
          <w:bCs/>
          <w:sz w:val="28"/>
          <w:szCs w:val="28"/>
        </w:rPr>
      </w:pPr>
      <w:r>
        <w:rPr>
          <w:bCs/>
          <w:sz w:val="28"/>
          <w:szCs w:val="28"/>
        </w:rPr>
        <w:t xml:space="preserve">2) </w:t>
      </w:r>
      <w:r w:rsidR="00B219E2">
        <w:rPr>
          <w:bCs/>
          <w:sz w:val="28"/>
          <w:szCs w:val="28"/>
        </w:rPr>
        <w:t xml:space="preserve">пункт 6 </w:t>
      </w:r>
      <w:r>
        <w:rPr>
          <w:bCs/>
          <w:sz w:val="28"/>
          <w:szCs w:val="28"/>
        </w:rPr>
        <w:t>изложить в следующей редакции:</w:t>
      </w:r>
    </w:p>
    <w:p w:rsidR="008A27DB" w:rsidRPr="00B219E2" w:rsidRDefault="00A96E5E" w:rsidP="008A27DB">
      <w:pPr>
        <w:ind w:firstLine="728"/>
        <w:jc w:val="both"/>
        <w:rPr>
          <w:bCs/>
          <w:sz w:val="28"/>
          <w:szCs w:val="28"/>
        </w:rPr>
      </w:pPr>
      <w:r>
        <w:rPr>
          <w:bCs/>
          <w:sz w:val="28"/>
          <w:szCs w:val="28"/>
        </w:rPr>
        <w:t xml:space="preserve">«6. </w:t>
      </w:r>
      <w:r w:rsidRPr="00A96E5E">
        <w:rPr>
          <w:sz w:val="28"/>
          <w:szCs w:val="28"/>
        </w:rPr>
        <w:t xml:space="preserve">Утвердить объем расходов на обслуживание государственного долга Республики Мордовия на 2024 год в сумме 538 127,1 тыс. рублей, на 2025 год – </w:t>
      </w:r>
      <w:r w:rsidR="007F6E40">
        <w:rPr>
          <w:sz w:val="28"/>
          <w:szCs w:val="28"/>
        </w:rPr>
        <w:t xml:space="preserve">708 215,3 </w:t>
      </w:r>
      <w:r w:rsidRPr="00A96E5E">
        <w:rPr>
          <w:sz w:val="28"/>
          <w:szCs w:val="28"/>
        </w:rPr>
        <w:t xml:space="preserve">тыс. рублей, на 2026 год – 532 788,0 тыс. рублей, в том числе средства на уплату процентов за рассрочку по бюджетным кредитам, прошедшим реструктуризацию в соответствии с постановлениями Правительства Российской Федерации от 18 декабря 2012 года </w:t>
      </w:r>
      <w:hyperlink r:id="rId10" w:history="1">
        <w:r w:rsidRPr="00A96E5E">
          <w:rPr>
            <w:sz w:val="28"/>
            <w:szCs w:val="28"/>
          </w:rPr>
          <w:t>№</w:t>
        </w:r>
        <w:r>
          <w:rPr>
            <w:sz w:val="28"/>
            <w:szCs w:val="28"/>
          </w:rPr>
          <w:t xml:space="preserve"> </w:t>
        </w:r>
        <w:r w:rsidRPr="00A96E5E">
          <w:rPr>
            <w:sz w:val="28"/>
            <w:szCs w:val="28"/>
          </w:rPr>
          <w:t>1325</w:t>
        </w:r>
      </w:hyperlink>
      <w:r w:rsidRPr="00A96E5E">
        <w:rPr>
          <w:sz w:val="28"/>
          <w:szCs w:val="28"/>
        </w:rPr>
        <w:t xml:space="preserve"> </w:t>
      </w:r>
      <w:r>
        <w:rPr>
          <w:sz w:val="28"/>
          <w:szCs w:val="28"/>
        </w:rPr>
        <w:t>«</w:t>
      </w:r>
      <w:r w:rsidRPr="00A96E5E">
        <w:rPr>
          <w:sz w:val="28"/>
          <w:szCs w:val="28"/>
        </w:rPr>
        <w:t>О дополнительных условиях и порядке проведения реструктуризации обязательств (задолженности) субъектов Российской Федерации перед Российской Ф</w:t>
      </w:r>
      <w:r>
        <w:rPr>
          <w:sz w:val="28"/>
          <w:szCs w:val="28"/>
        </w:rPr>
        <w:t>едерацией по бюджетным кредитам»</w:t>
      </w:r>
      <w:r w:rsidRPr="00A96E5E">
        <w:rPr>
          <w:sz w:val="28"/>
          <w:szCs w:val="28"/>
        </w:rPr>
        <w:t xml:space="preserve"> и от 30 марта 2015 года №</w:t>
      </w:r>
      <w:r>
        <w:rPr>
          <w:sz w:val="28"/>
          <w:szCs w:val="28"/>
        </w:rPr>
        <w:t xml:space="preserve"> </w:t>
      </w:r>
      <w:r w:rsidRPr="00A96E5E">
        <w:rPr>
          <w:sz w:val="28"/>
          <w:szCs w:val="28"/>
        </w:rPr>
        <w:t xml:space="preserve">292 </w:t>
      </w:r>
      <w:r>
        <w:rPr>
          <w:sz w:val="28"/>
          <w:szCs w:val="28"/>
        </w:rPr>
        <w:t>«</w:t>
      </w:r>
      <w:r w:rsidRPr="00A96E5E">
        <w:rPr>
          <w:sz w:val="28"/>
          <w:szCs w:val="28"/>
        </w:rPr>
        <w:t>О дополнительных условиях и порядке проведения в 2015 году реструктуризации обязательств (задолженности) субъектов Российской Федерации перед Российской Федерацией по бюджетным кредитам</w:t>
      </w:r>
      <w:r>
        <w:rPr>
          <w:sz w:val="28"/>
          <w:szCs w:val="28"/>
        </w:rPr>
        <w:t>»</w:t>
      </w:r>
      <w:r w:rsidRPr="00A96E5E">
        <w:rPr>
          <w:sz w:val="28"/>
          <w:szCs w:val="28"/>
        </w:rPr>
        <w:t xml:space="preserve"> на 2024 год в сумме 8 624,6 тыс. рублей, на 2025 год – 8 598,6 тыс. рублей, на 2026 год – 8 312,7 тыс. рублей, а также в соответствии с </w:t>
      </w:r>
      <w:hyperlink r:id="rId11" w:history="1">
        <w:r w:rsidRPr="00A96E5E">
          <w:rPr>
            <w:sz w:val="28"/>
            <w:szCs w:val="28"/>
          </w:rPr>
          <w:t>постановлением</w:t>
        </w:r>
      </w:hyperlink>
      <w:r w:rsidRPr="00A96E5E">
        <w:rPr>
          <w:sz w:val="28"/>
          <w:szCs w:val="28"/>
        </w:rPr>
        <w:t xml:space="preserve"> Правительства Российской Федерации от 28 июня 2021 года №</w:t>
      </w:r>
      <w:r>
        <w:rPr>
          <w:sz w:val="28"/>
          <w:szCs w:val="28"/>
        </w:rPr>
        <w:t xml:space="preserve"> </w:t>
      </w:r>
      <w:r w:rsidRPr="00A96E5E">
        <w:rPr>
          <w:sz w:val="28"/>
          <w:szCs w:val="28"/>
        </w:rPr>
        <w:t xml:space="preserve">1029 </w:t>
      </w:r>
      <w:r>
        <w:rPr>
          <w:sz w:val="28"/>
          <w:szCs w:val="28"/>
        </w:rPr>
        <w:t>«</w:t>
      </w:r>
      <w:r w:rsidRPr="00A96E5E">
        <w:rPr>
          <w:sz w:val="28"/>
          <w:szCs w:val="28"/>
        </w:rPr>
        <w:t>Об утверждении Правил проведения в 2021 году реструктуризации обязательств (задолженности) субъектов Российской Федерации перед Российской Федерацией по бюджетным кредитам</w:t>
      </w:r>
      <w:r>
        <w:rPr>
          <w:sz w:val="28"/>
          <w:szCs w:val="28"/>
        </w:rPr>
        <w:t>»</w:t>
      </w:r>
      <w:r w:rsidRPr="00A96E5E">
        <w:rPr>
          <w:sz w:val="28"/>
          <w:szCs w:val="28"/>
        </w:rPr>
        <w:t xml:space="preserve"> на 2024 год в сумме 1 707,2 тыс. рублей, на 2025 год – 1 660,2 тыс. рублей, на 2026 год – 1 568,4 тыс. рублей.».</w:t>
      </w:r>
    </w:p>
    <w:p w:rsidR="006754DB" w:rsidRPr="0095548F" w:rsidRDefault="00AB7563">
      <w:pPr>
        <w:ind w:firstLine="728"/>
        <w:jc w:val="both"/>
        <w:rPr>
          <w:bCs/>
          <w:sz w:val="28"/>
          <w:szCs w:val="28"/>
        </w:rPr>
      </w:pPr>
      <w:r w:rsidRPr="0095548F">
        <w:rPr>
          <w:b/>
          <w:bCs/>
          <w:sz w:val="28"/>
          <w:szCs w:val="28"/>
        </w:rPr>
        <w:t>7</w:t>
      </w:r>
      <w:r w:rsidR="007676D5" w:rsidRPr="0095548F">
        <w:rPr>
          <w:b/>
          <w:bCs/>
          <w:sz w:val="28"/>
          <w:szCs w:val="28"/>
        </w:rPr>
        <w:t>.</w:t>
      </w:r>
      <w:r w:rsidR="007676D5" w:rsidRPr="0095548F">
        <w:rPr>
          <w:bCs/>
          <w:sz w:val="28"/>
          <w:szCs w:val="28"/>
        </w:rPr>
        <w:t xml:space="preserve"> </w:t>
      </w:r>
      <w:r w:rsidR="006754DB" w:rsidRPr="0095548F">
        <w:rPr>
          <w:bCs/>
          <w:sz w:val="28"/>
          <w:szCs w:val="28"/>
        </w:rPr>
        <w:t>В пункте 1 статьи 16:</w:t>
      </w:r>
    </w:p>
    <w:p w:rsidR="006754DB" w:rsidRDefault="006754DB">
      <w:pPr>
        <w:ind w:firstLine="728"/>
        <w:jc w:val="both"/>
        <w:rPr>
          <w:bCs/>
          <w:sz w:val="28"/>
          <w:szCs w:val="28"/>
        </w:rPr>
      </w:pPr>
      <w:r w:rsidRPr="0095548F">
        <w:rPr>
          <w:bCs/>
          <w:sz w:val="28"/>
          <w:szCs w:val="28"/>
        </w:rPr>
        <w:t>1) в подпункте 1 цифры «</w:t>
      </w:r>
      <w:r w:rsidR="00E475B8" w:rsidRPr="0095548F">
        <w:rPr>
          <w:bCs/>
          <w:sz w:val="28"/>
          <w:szCs w:val="28"/>
        </w:rPr>
        <w:t>1 268 508,8</w:t>
      </w:r>
      <w:r w:rsidR="001F7C56" w:rsidRPr="0095548F">
        <w:rPr>
          <w:bCs/>
          <w:sz w:val="28"/>
          <w:szCs w:val="28"/>
        </w:rPr>
        <w:t>» заменить цифрами «</w:t>
      </w:r>
      <w:r w:rsidR="00E475B8" w:rsidRPr="0095548F">
        <w:rPr>
          <w:bCs/>
          <w:sz w:val="28"/>
          <w:szCs w:val="28"/>
        </w:rPr>
        <w:t>8</w:t>
      </w:r>
      <w:r w:rsidR="00DB7B5E">
        <w:rPr>
          <w:bCs/>
          <w:sz w:val="28"/>
          <w:szCs w:val="28"/>
        </w:rPr>
        <w:t>69 3</w:t>
      </w:r>
      <w:r w:rsidR="00E475B8" w:rsidRPr="0095548F">
        <w:rPr>
          <w:bCs/>
          <w:sz w:val="28"/>
          <w:szCs w:val="28"/>
        </w:rPr>
        <w:t>08,8</w:t>
      </w:r>
      <w:r w:rsidR="001F7C56" w:rsidRPr="0095548F">
        <w:rPr>
          <w:bCs/>
          <w:sz w:val="28"/>
          <w:szCs w:val="28"/>
        </w:rPr>
        <w:t>»;</w:t>
      </w:r>
    </w:p>
    <w:p w:rsidR="0095548F" w:rsidRPr="0095548F" w:rsidRDefault="0095548F">
      <w:pPr>
        <w:ind w:firstLine="728"/>
        <w:jc w:val="both"/>
        <w:rPr>
          <w:bCs/>
          <w:sz w:val="28"/>
          <w:szCs w:val="28"/>
        </w:rPr>
      </w:pPr>
      <w:r w:rsidRPr="0095548F">
        <w:rPr>
          <w:bCs/>
          <w:sz w:val="28"/>
          <w:szCs w:val="28"/>
        </w:rPr>
        <w:t>2) подпункт 2 исключить.</w:t>
      </w:r>
    </w:p>
    <w:p w:rsidR="00270E4C" w:rsidRPr="0095548F" w:rsidRDefault="0095548F">
      <w:pPr>
        <w:ind w:firstLine="728"/>
        <w:jc w:val="both"/>
      </w:pPr>
      <w:r w:rsidRPr="0095548F">
        <w:rPr>
          <w:bCs/>
          <w:sz w:val="28"/>
          <w:szCs w:val="28"/>
        </w:rPr>
        <w:t>3</w:t>
      </w:r>
      <w:r w:rsidR="001F7C56" w:rsidRPr="0095548F">
        <w:rPr>
          <w:bCs/>
          <w:sz w:val="28"/>
          <w:szCs w:val="28"/>
        </w:rPr>
        <w:t>) в</w:t>
      </w:r>
      <w:r w:rsidR="007676D5" w:rsidRPr="0095548F">
        <w:rPr>
          <w:bCs/>
          <w:sz w:val="28"/>
          <w:szCs w:val="28"/>
        </w:rPr>
        <w:t xml:space="preserve"> </w:t>
      </w:r>
      <w:r w:rsidR="00C706B3" w:rsidRPr="0095548F">
        <w:rPr>
          <w:bCs/>
          <w:sz w:val="28"/>
          <w:szCs w:val="28"/>
        </w:rPr>
        <w:t xml:space="preserve">подпункте 3 </w:t>
      </w:r>
      <w:r w:rsidR="007676D5" w:rsidRPr="0095548F">
        <w:rPr>
          <w:bCs/>
          <w:sz w:val="28"/>
          <w:szCs w:val="28"/>
        </w:rPr>
        <w:t>цифры «</w:t>
      </w:r>
      <w:r w:rsidRPr="0095548F">
        <w:rPr>
          <w:bCs/>
          <w:sz w:val="28"/>
          <w:szCs w:val="28"/>
        </w:rPr>
        <w:t>48 420,4</w:t>
      </w:r>
      <w:r w:rsidR="007676D5" w:rsidRPr="0095548F">
        <w:rPr>
          <w:bCs/>
          <w:sz w:val="28"/>
          <w:szCs w:val="28"/>
        </w:rPr>
        <w:t>» заменить цифрами «</w:t>
      </w:r>
      <w:r w:rsidR="00CB0542">
        <w:rPr>
          <w:bCs/>
          <w:sz w:val="28"/>
          <w:szCs w:val="28"/>
        </w:rPr>
        <w:t>3 346,9</w:t>
      </w:r>
      <w:r w:rsidR="001F7C56" w:rsidRPr="0095548F">
        <w:rPr>
          <w:bCs/>
          <w:sz w:val="28"/>
          <w:szCs w:val="28"/>
        </w:rPr>
        <w:t>».</w:t>
      </w:r>
    </w:p>
    <w:p w:rsidR="00270E4C" w:rsidRPr="0095548F" w:rsidRDefault="00AB7563">
      <w:pPr>
        <w:ind w:firstLine="709"/>
        <w:jc w:val="both"/>
        <w:rPr>
          <w:sz w:val="28"/>
          <w:szCs w:val="28"/>
        </w:rPr>
      </w:pPr>
      <w:r w:rsidRPr="0095548F">
        <w:rPr>
          <w:b/>
          <w:sz w:val="28"/>
          <w:szCs w:val="28"/>
        </w:rPr>
        <w:t>8</w:t>
      </w:r>
      <w:r w:rsidR="007676D5" w:rsidRPr="0095548F">
        <w:rPr>
          <w:b/>
          <w:sz w:val="28"/>
          <w:szCs w:val="28"/>
        </w:rPr>
        <w:t>.</w:t>
      </w:r>
      <w:r w:rsidR="007676D5" w:rsidRPr="0095548F">
        <w:rPr>
          <w:sz w:val="28"/>
          <w:szCs w:val="28"/>
        </w:rPr>
        <w:t xml:space="preserve"> В приложении 2:</w:t>
      </w:r>
    </w:p>
    <w:p w:rsidR="00CE7510" w:rsidRPr="00427C25" w:rsidRDefault="00F31D60" w:rsidP="00CE7510">
      <w:pPr>
        <w:ind w:firstLine="709"/>
        <w:jc w:val="both"/>
        <w:rPr>
          <w:sz w:val="28"/>
          <w:szCs w:val="28"/>
        </w:rPr>
      </w:pPr>
      <w:r w:rsidRPr="00427C25">
        <w:rPr>
          <w:sz w:val="28"/>
          <w:szCs w:val="28"/>
        </w:rPr>
        <w:t>строки</w:t>
      </w:r>
    </w:p>
    <w:tbl>
      <w:tblPr>
        <w:tblW w:w="10411" w:type="dxa"/>
        <w:tblInd w:w="-213" w:type="dxa"/>
        <w:tblLayout w:type="fixed"/>
        <w:tblLook w:val="04A0" w:firstRow="1" w:lastRow="0" w:firstColumn="1" w:lastColumn="0" w:noHBand="0" w:noVBand="1"/>
      </w:tblPr>
      <w:tblGrid>
        <w:gridCol w:w="325"/>
        <w:gridCol w:w="2042"/>
        <w:gridCol w:w="3959"/>
        <w:gridCol w:w="1190"/>
        <w:gridCol w:w="1218"/>
        <w:gridCol w:w="1179"/>
        <w:gridCol w:w="498"/>
      </w:tblGrid>
      <w:tr w:rsidR="00AB7563" w:rsidRPr="00427C25" w:rsidTr="00CE7510">
        <w:trPr>
          <w:cantSplit/>
          <w:trHeight w:val="20"/>
        </w:trPr>
        <w:tc>
          <w:tcPr>
            <w:tcW w:w="325" w:type="dxa"/>
            <w:tcBorders>
              <w:right w:val="single" w:sz="4" w:space="0" w:color="000000"/>
            </w:tcBorders>
            <w:shd w:val="clear" w:color="auto" w:fill="auto"/>
          </w:tcPr>
          <w:p w:rsidR="004A42E6" w:rsidRPr="00427C25" w:rsidRDefault="004A42E6" w:rsidP="004A42E6">
            <w:pPr>
              <w:widowControl w:val="0"/>
              <w:jc w:val="right"/>
              <w:rPr>
                <w:bCs/>
                <w:sz w:val="18"/>
                <w:szCs w:val="18"/>
              </w:rPr>
            </w:pPr>
            <w:r w:rsidRPr="00427C25">
              <w:rPr>
                <w:bCs/>
                <w:sz w:val="18"/>
                <w:szCs w:val="18"/>
              </w:rPr>
              <w:t>«</w:t>
            </w: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2 00 00000 00 0000 000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both"/>
              <w:rPr>
                <w:b/>
                <w:bCs/>
                <w:sz w:val="18"/>
                <w:szCs w:val="18"/>
              </w:rPr>
            </w:pPr>
            <w:r w:rsidRPr="00427C25">
              <w:rPr>
                <w:b/>
                <w:bCs/>
                <w:sz w:val="18"/>
                <w:szCs w:val="18"/>
              </w:rPr>
              <w:t>БЕЗВОЗМЕЗДНЫЕ ПОСТУПЛЕНИЯ</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jc w:val="center"/>
              <w:rPr>
                <w:b/>
                <w:bCs/>
                <w:sz w:val="18"/>
                <w:szCs w:val="18"/>
              </w:rPr>
            </w:pPr>
            <w:r w:rsidRPr="00427C25">
              <w:rPr>
                <w:b/>
                <w:bCs/>
                <w:sz w:val="18"/>
                <w:szCs w:val="18"/>
              </w:rPr>
              <w:t>22 909 270,6</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13 561 123,8</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15 132 574,6</w:t>
            </w:r>
          </w:p>
        </w:tc>
        <w:tc>
          <w:tcPr>
            <w:tcW w:w="498" w:type="dxa"/>
            <w:tcBorders>
              <w:left w:val="single" w:sz="4" w:space="0" w:color="000000"/>
            </w:tcBorders>
            <w:shd w:val="clear" w:color="auto" w:fill="auto"/>
            <w:vAlign w:val="bottom"/>
          </w:tcPr>
          <w:p w:rsidR="004A42E6" w:rsidRPr="00427C25" w:rsidRDefault="004A42E6" w:rsidP="004A42E6">
            <w:pPr>
              <w:widowControl w:val="0"/>
              <w:rPr>
                <w:sz w:val="18"/>
                <w:szCs w:val="18"/>
              </w:rPr>
            </w:pPr>
          </w:p>
        </w:tc>
      </w:tr>
      <w:tr w:rsidR="00AB7563" w:rsidRPr="00427C25" w:rsidTr="00CE7510">
        <w:trPr>
          <w:cantSplit/>
          <w:trHeight w:val="20"/>
        </w:trPr>
        <w:tc>
          <w:tcPr>
            <w:tcW w:w="325" w:type="dxa"/>
            <w:tcBorders>
              <w:right w:val="single" w:sz="4" w:space="0" w:color="000000"/>
            </w:tcBorders>
            <w:shd w:val="clear" w:color="auto" w:fill="auto"/>
          </w:tcPr>
          <w:p w:rsidR="004A42E6" w:rsidRPr="00427C25" w:rsidRDefault="004A42E6" w:rsidP="004A42E6">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2 02 00000 00 0000 000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both"/>
              <w:rPr>
                <w:b/>
                <w:bCs/>
                <w:sz w:val="18"/>
                <w:szCs w:val="18"/>
              </w:rPr>
            </w:pPr>
            <w:r w:rsidRPr="00427C25">
              <w:rPr>
                <w:b/>
                <w:bCs/>
                <w:sz w:val="18"/>
                <w:szCs w:val="18"/>
              </w:rPr>
              <w:t>Безвозмездные поступления от других бюджетов бюджетной системы Российской Федерации</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22 909 361,3</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13 561 123,8</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2E6" w:rsidRPr="00427C25" w:rsidRDefault="004A42E6" w:rsidP="004A42E6">
            <w:pPr>
              <w:widowControl w:val="0"/>
              <w:jc w:val="center"/>
              <w:rPr>
                <w:b/>
                <w:bCs/>
                <w:sz w:val="18"/>
                <w:szCs w:val="18"/>
              </w:rPr>
            </w:pPr>
            <w:r w:rsidRPr="00427C25">
              <w:rPr>
                <w:b/>
                <w:bCs/>
                <w:sz w:val="18"/>
                <w:szCs w:val="18"/>
              </w:rPr>
              <w:t>15 132 574,6</w:t>
            </w:r>
          </w:p>
        </w:tc>
        <w:tc>
          <w:tcPr>
            <w:tcW w:w="498" w:type="dxa"/>
            <w:tcBorders>
              <w:left w:val="single" w:sz="4" w:space="0" w:color="000000"/>
            </w:tcBorders>
            <w:shd w:val="clear" w:color="auto" w:fill="auto"/>
            <w:vAlign w:val="bottom"/>
          </w:tcPr>
          <w:p w:rsidR="004A42E6" w:rsidRPr="00427C25" w:rsidRDefault="004A42E6" w:rsidP="004A42E6">
            <w:pPr>
              <w:widowControl w:val="0"/>
              <w:rPr>
                <w:sz w:val="18"/>
                <w:szCs w:val="18"/>
              </w:rPr>
            </w:pPr>
            <w:r w:rsidRPr="00427C25">
              <w:rPr>
                <w:sz w:val="18"/>
                <w:szCs w:val="18"/>
              </w:rPr>
              <w:t>»</w:t>
            </w:r>
          </w:p>
        </w:tc>
      </w:tr>
    </w:tbl>
    <w:p w:rsidR="00CE7510" w:rsidRPr="00427C25" w:rsidRDefault="00CE7510" w:rsidP="00CE7510">
      <w:pPr>
        <w:ind w:firstLine="709"/>
        <w:jc w:val="both"/>
        <w:rPr>
          <w:sz w:val="28"/>
          <w:szCs w:val="28"/>
        </w:rPr>
      </w:pPr>
      <w:r w:rsidRPr="00427C25">
        <w:rPr>
          <w:sz w:val="28"/>
          <w:szCs w:val="28"/>
        </w:rPr>
        <w:t>изложить в следующей редакции:</w:t>
      </w:r>
    </w:p>
    <w:tbl>
      <w:tblPr>
        <w:tblW w:w="10411" w:type="dxa"/>
        <w:tblInd w:w="-213" w:type="dxa"/>
        <w:tblLayout w:type="fixed"/>
        <w:tblLook w:val="04A0" w:firstRow="1" w:lastRow="0" w:firstColumn="1" w:lastColumn="0" w:noHBand="0" w:noVBand="1"/>
      </w:tblPr>
      <w:tblGrid>
        <w:gridCol w:w="325"/>
        <w:gridCol w:w="2042"/>
        <w:gridCol w:w="3959"/>
        <w:gridCol w:w="1190"/>
        <w:gridCol w:w="1218"/>
        <w:gridCol w:w="1179"/>
        <w:gridCol w:w="498"/>
      </w:tblGrid>
      <w:tr w:rsidR="00427C25" w:rsidRPr="00427C25" w:rsidTr="00793E7E">
        <w:trPr>
          <w:cantSplit/>
          <w:trHeight w:val="20"/>
        </w:trPr>
        <w:tc>
          <w:tcPr>
            <w:tcW w:w="325" w:type="dxa"/>
            <w:tcBorders>
              <w:right w:val="single" w:sz="4" w:space="0" w:color="000000"/>
            </w:tcBorders>
            <w:shd w:val="clear" w:color="auto" w:fill="auto"/>
          </w:tcPr>
          <w:p w:rsidR="00F0332D" w:rsidRPr="00427C25" w:rsidRDefault="00F0332D" w:rsidP="00F0332D">
            <w:pPr>
              <w:widowControl w:val="0"/>
              <w:jc w:val="right"/>
              <w:rPr>
                <w:bCs/>
                <w:sz w:val="18"/>
                <w:szCs w:val="18"/>
              </w:rPr>
            </w:pPr>
            <w:r w:rsidRPr="00427C25">
              <w:rPr>
                <w:bCs/>
                <w:sz w:val="18"/>
                <w:szCs w:val="18"/>
              </w:rPr>
              <w:t>«</w:t>
            </w: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widowControl w:val="0"/>
              <w:jc w:val="center"/>
              <w:rPr>
                <w:b/>
                <w:bCs/>
                <w:sz w:val="18"/>
                <w:szCs w:val="18"/>
              </w:rPr>
            </w:pPr>
            <w:r w:rsidRPr="00427C25">
              <w:rPr>
                <w:b/>
                <w:bCs/>
                <w:sz w:val="18"/>
                <w:szCs w:val="18"/>
              </w:rPr>
              <w:t>2 00 00000 00 0000 000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widowControl w:val="0"/>
              <w:jc w:val="both"/>
              <w:rPr>
                <w:b/>
                <w:bCs/>
                <w:sz w:val="18"/>
                <w:szCs w:val="18"/>
              </w:rPr>
            </w:pPr>
            <w:r w:rsidRPr="00427C25">
              <w:rPr>
                <w:b/>
                <w:bCs/>
                <w:sz w:val="18"/>
                <w:szCs w:val="18"/>
              </w:rPr>
              <w:t>БЕЗВОЗМЕЗДНЫЕ ПОСТУПЛЕНИЯ</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282BFC">
            <w:pPr>
              <w:jc w:val="center"/>
              <w:rPr>
                <w:b/>
                <w:bCs/>
                <w:sz w:val="18"/>
                <w:szCs w:val="18"/>
              </w:rPr>
            </w:pPr>
            <w:r w:rsidRPr="00427C25">
              <w:rPr>
                <w:b/>
                <w:bCs/>
                <w:sz w:val="18"/>
                <w:szCs w:val="18"/>
              </w:rPr>
              <w:t xml:space="preserve">22 936 </w:t>
            </w:r>
            <w:r w:rsidR="00282BFC">
              <w:rPr>
                <w:b/>
                <w:bCs/>
                <w:sz w:val="18"/>
                <w:szCs w:val="18"/>
              </w:rPr>
              <w:t>874</w:t>
            </w:r>
            <w:r w:rsidRPr="00427C25">
              <w:rPr>
                <w:b/>
                <w:bCs/>
                <w:sz w:val="18"/>
                <w:szCs w:val="18"/>
              </w:rPr>
              <w:t>,3</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jc w:val="center"/>
              <w:rPr>
                <w:b/>
                <w:bCs/>
                <w:sz w:val="18"/>
                <w:szCs w:val="18"/>
              </w:rPr>
            </w:pPr>
            <w:r w:rsidRPr="00427C25">
              <w:rPr>
                <w:b/>
                <w:bCs/>
                <w:sz w:val="18"/>
                <w:szCs w:val="18"/>
              </w:rPr>
              <w:t>13 561 123,8</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jc w:val="center"/>
              <w:rPr>
                <w:b/>
                <w:bCs/>
                <w:sz w:val="18"/>
                <w:szCs w:val="18"/>
              </w:rPr>
            </w:pPr>
            <w:r w:rsidRPr="00427C25">
              <w:rPr>
                <w:b/>
                <w:bCs/>
                <w:sz w:val="18"/>
                <w:szCs w:val="18"/>
              </w:rPr>
              <w:t>15 132 574,6</w:t>
            </w:r>
          </w:p>
        </w:tc>
        <w:tc>
          <w:tcPr>
            <w:tcW w:w="498" w:type="dxa"/>
            <w:tcBorders>
              <w:left w:val="single" w:sz="4" w:space="0" w:color="000000"/>
            </w:tcBorders>
            <w:shd w:val="clear" w:color="auto" w:fill="auto"/>
            <w:vAlign w:val="bottom"/>
          </w:tcPr>
          <w:p w:rsidR="00F0332D" w:rsidRPr="00427C25" w:rsidRDefault="00F0332D" w:rsidP="00F0332D">
            <w:pPr>
              <w:widowControl w:val="0"/>
              <w:rPr>
                <w:sz w:val="18"/>
                <w:szCs w:val="18"/>
              </w:rPr>
            </w:pPr>
          </w:p>
        </w:tc>
      </w:tr>
      <w:tr w:rsidR="00427C25" w:rsidRPr="00427C25" w:rsidTr="00793E7E">
        <w:trPr>
          <w:cantSplit/>
          <w:trHeight w:val="20"/>
        </w:trPr>
        <w:tc>
          <w:tcPr>
            <w:tcW w:w="325" w:type="dxa"/>
            <w:tcBorders>
              <w:right w:val="single" w:sz="4" w:space="0" w:color="000000"/>
            </w:tcBorders>
            <w:shd w:val="clear" w:color="auto" w:fill="auto"/>
          </w:tcPr>
          <w:p w:rsidR="00F0332D" w:rsidRPr="00427C25" w:rsidRDefault="00F0332D" w:rsidP="00F0332D">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widowControl w:val="0"/>
              <w:jc w:val="center"/>
              <w:rPr>
                <w:b/>
                <w:bCs/>
                <w:sz w:val="18"/>
                <w:szCs w:val="18"/>
              </w:rPr>
            </w:pPr>
            <w:r w:rsidRPr="00427C25">
              <w:rPr>
                <w:b/>
                <w:bCs/>
                <w:sz w:val="18"/>
                <w:szCs w:val="18"/>
              </w:rPr>
              <w:t>2 02 00000 00 0000 000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widowControl w:val="0"/>
              <w:jc w:val="both"/>
              <w:rPr>
                <w:b/>
                <w:bCs/>
                <w:sz w:val="18"/>
                <w:szCs w:val="18"/>
              </w:rPr>
            </w:pPr>
            <w:r w:rsidRPr="00427C25">
              <w:rPr>
                <w:b/>
                <w:bCs/>
                <w:sz w:val="18"/>
                <w:szCs w:val="18"/>
              </w:rPr>
              <w:t>Безвозмездные поступления от других бюджетов бюджетной системы Российской Федерации</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jc w:val="center"/>
              <w:rPr>
                <w:b/>
                <w:bCs/>
                <w:sz w:val="18"/>
                <w:szCs w:val="18"/>
              </w:rPr>
            </w:pPr>
            <w:r w:rsidRPr="00427C25">
              <w:rPr>
                <w:b/>
                <w:bCs/>
                <w:sz w:val="18"/>
                <w:szCs w:val="18"/>
              </w:rPr>
              <w:t>22 913 966,1</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jc w:val="center"/>
              <w:rPr>
                <w:b/>
                <w:bCs/>
                <w:sz w:val="18"/>
                <w:szCs w:val="18"/>
              </w:rPr>
            </w:pPr>
            <w:r w:rsidRPr="00427C25">
              <w:rPr>
                <w:b/>
                <w:bCs/>
                <w:sz w:val="18"/>
                <w:szCs w:val="18"/>
              </w:rPr>
              <w:t>13 561 123,8</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332D" w:rsidRPr="00427C25" w:rsidRDefault="00F0332D" w:rsidP="00F0332D">
            <w:pPr>
              <w:jc w:val="center"/>
              <w:rPr>
                <w:b/>
                <w:bCs/>
                <w:sz w:val="18"/>
                <w:szCs w:val="18"/>
              </w:rPr>
            </w:pPr>
            <w:r w:rsidRPr="00427C25">
              <w:rPr>
                <w:b/>
                <w:bCs/>
                <w:sz w:val="18"/>
                <w:szCs w:val="18"/>
              </w:rPr>
              <w:t>15 132 574,6</w:t>
            </w:r>
          </w:p>
        </w:tc>
        <w:tc>
          <w:tcPr>
            <w:tcW w:w="498" w:type="dxa"/>
            <w:tcBorders>
              <w:left w:val="single" w:sz="4" w:space="0" w:color="000000"/>
            </w:tcBorders>
            <w:shd w:val="clear" w:color="auto" w:fill="auto"/>
            <w:vAlign w:val="bottom"/>
          </w:tcPr>
          <w:p w:rsidR="00F0332D" w:rsidRPr="00427C25" w:rsidRDefault="00F0332D" w:rsidP="00F0332D">
            <w:pPr>
              <w:widowControl w:val="0"/>
              <w:rPr>
                <w:sz w:val="18"/>
                <w:szCs w:val="18"/>
              </w:rPr>
            </w:pPr>
            <w:r w:rsidRPr="00427C25">
              <w:rPr>
                <w:sz w:val="18"/>
                <w:szCs w:val="18"/>
              </w:rPr>
              <w:t>»;</w:t>
            </w:r>
          </w:p>
        </w:tc>
      </w:tr>
    </w:tbl>
    <w:p w:rsidR="005A6A83" w:rsidRPr="00427C25" w:rsidRDefault="005A6A83" w:rsidP="005A6A83">
      <w:pPr>
        <w:ind w:firstLine="709"/>
        <w:jc w:val="both"/>
        <w:rPr>
          <w:sz w:val="28"/>
          <w:szCs w:val="28"/>
        </w:rPr>
      </w:pPr>
      <w:r w:rsidRPr="00427C25">
        <w:rPr>
          <w:sz w:val="28"/>
          <w:szCs w:val="28"/>
        </w:rPr>
        <w:t>строки</w:t>
      </w:r>
    </w:p>
    <w:tbl>
      <w:tblPr>
        <w:tblW w:w="10411" w:type="dxa"/>
        <w:tblInd w:w="-213" w:type="dxa"/>
        <w:tblLayout w:type="fixed"/>
        <w:tblLook w:val="04A0" w:firstRow="1" w:lastRow="0" w:firstColumn="1" w:lastColumn="0" w:noHBand="0" w:noVBand="1"/>
      </w:tblPr>
      <w:tblGrid>
        <w:gridCol w:w="325"/>
        <w:gridCol w:w="2042"/>
        <w:gridCol w:w="3959"/>
        <w:gridCol w:w="1190"/>
        <w:gridCol w:w="1218"/>
        <w:gridCol w:w="1179"/>
        <w:gridCol w:w="498"/>
      </w:tblGrid>
      <w:tr w:rsidR="00AB7563" w:rsidRPr="00427C25" w:rsidTr="00EE441C">
        <w:trPr>
          <w:cantSplit/>
          <w:trHeight w:val="20"/>
        </w:trPr>
        <w:tc>
          <w:tcPr>
            <w:tcW w:w="325" w:type="dxa"/>
            <w:tcBorders>
              <w:right w:val="single" w:sz="4" w:space="0" w:color="000000"/>
            </w:tcBorders>
            <w:shd w:val="clear" w:color="auto" w:fill="auto"/>
          </w:tcPr>
          <w:p w:rsidR="005A6A83" w:rsidRPr="00427C25" w:rsidRDefault="005A6A83" w:rsidP="00EE441C">
            <w:pPr>
              <w:widowControl w:val="0"/>
              <w:jc w:val="right"/>
              <w:rPr>
                <w:bCs/>
                <w:sz w:val="18"/>
                <w:szCs w:val="18"/>
              </w:rPr>
            </w:pPr>
            <w:r w:rsidRPr="00427C25">
              <w:rPr>
                <w:bCs/>
                <w:sz w:val="18"/>
                <w:szCs w:val="18"/>
              </w:rPr>
              <w:t>«</w:t>
            </w: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EE441C">
            <w:pPr>
              <w:jc w:val="center"/>
              <w:rPr>
                <w:b/>
                <w:bCs/>
                <w:sz w:val="18"/>
                <w:szCs w:val="18"/>
              </w:rPr>
            </w:pPr>
            <w:r w:rsidRPr="00427C25">
              <w:rPr>
                <w:b/>
                <w:bCs/>
                <w:sz w:val="18"/>
                <w:szCs w:val="18"/>
              </w:rPr>
              <w:t>2 02 40000 00 0000 150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EE441C">
            <w:pPr>
              <w:jc w:val="both"/>
              <w:rPr>
                <w:b/>
                <w:bCs/>
                <w:sz w:val="18"/>
                <w:szCs w:val="18"/>
              </w:rPr>
            </w:pPr>
            <w:r w:rsidRPr="00427C25">
              <w:rPr>
                <w:b/>
                <w:bCs/>
                <w:sz w:val="18"/>
                <w:szCs w:val="18"/>
              </w:rPr>
              <w:t>Иные межбюджетные трансферты</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EE441C">
            <w:pPr>
              <w:jc w:val="center"/>
              <w:rPr>
                <w:b/>
                <w:bCs/>
                <w:sz w:val="18"/>
                <w:szCs w:val="18"/>
              </w:rPr>
            </w:pPr>
            <w:r w:rsidRPr="00427C25">
              <w:rPr>
                <w:b/>
                <w:bCs/>
                <w:sz w:val="18"/>
                <w:szCs w:val="18"/>
              </w:rPr>
              <w:t>422 365,3</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EE441C">
            <w:pPr>
              <w:jc w:val="center"/>
              <w:rPr>
                <w:b/>
                <w:bCs/>
                <w:sz w:val="18"/>
                <w:szCs w:val="18"/>
              </w:rPr>
            </w:pPr>
            <w:r w:rsidRPr="00427C25">
              <w:rPr>
                <w:b/>
                <w:bCs/>
                <w:sz w:val="18"/>
                <w:szCs w:val="18"/>
              </w:rPr>
              <w:t>418 694,5</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EE441C">
            <w:pPr>
              <w:jc w:val="center"/>
              <w:rPr>
                <w:b/>
                <w:bCs/>
                <w:sz w:val="18"/>
                <w:szCs w:val="18"/>
              </w:rPr>
            </w:pPr>
            <w:r w:rsidRPr="00427C25">
              <w:rPr>
                <w:b/>
                <w:bCs/>
                <w:sz w:val="18"/>
                <w:szCs w:val="18"/>
              </w:rPr>
              <w:t>418 376,9</w:t>
            </w:r>
          </w:p>
        </w:tc>
        <w:tc>
          <w:tcPr>
            <w:tcW w:w="498" w:type="dxa"/>
            <w:tcBorders>
              <w:left w:val="single" w:sz="4" w:space="0" w:color="000000"/>
            </w:tcBorders>
            <w:shd w:val="clear" w:color="auto" w:fill="auto"/>
            <w:vAlign w:val="bottom"/>
          </w:tcPr>
          <w:p w:rsidR="005A6A83" w:rsidRPr="00427C25" w:rsidRDefault="005A6A83" w:rsidP="00EE441C">
            <w:pPr>
              <w:widowControl w:val="0"/>
              <w:rPr>
                <w:sz w:val="18"/>
                <w:szCs w:val="18"/>
              </w:rPr>
            </w:pPr>
          </w:p>
        </w:tc>
      </w:tr>
      <w:tr w:rsidR="00AB7563" w:rsidRPr="00427C25" w:rsidTr="00EE441C">
        <w:trPr>
          <w:cantSplit/>
          <w:trHeight w:val="20"/>
        </w:trPr>
        <w:tc>
          <w:tcPr>
            <w:tcW w:w="325" w:type="dxa"/>
            <w:tcBorders>
              <w:right w:val="single" w:sz="4" w:space="0" w:color="000000"/>
            </w:tcBorders>
            <w:shd w:val="clear" w:color="auto" w:fill="auto"/>
          </w:tcPr>
          <w:p w:rsidR="00755BBA" w:rsidRPr="00427C25" w:rsidRDefault="00755BBA" w:rsidP="00755BBA">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BBA" w:rsidRPr="00427C25" w:rsidRDefault="00755BBA" w:rsidP="00755BBA">
            <w:pPr>
              <w:jc w:val="center"/>
              <w:rPr>
                <w:sz w:val="18"/>
                <w:szCs w:val="18"/>
              </w:rPr>
            </w:pPr>
            <w:r w:rsidRPr="00427C25">
              <w:rPr>
                <w:sz w:val="18"/>
                <w:szCs w:val="18"/>
              </w:rPr>
              <w:t>2 02 45141 02 0000 150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BBA" w:rsidRPr="00427C25" w:rsidRDefault="00755BBA" w:rsidP="00755BBA">
            <w:pPr>
              <w:jc w:val="both"/>
              <w:rPr>
                <w:sz w:val="18"/>
                <w:szCs w:val="18"/>
              </w:rPr>
            </w:pPr>
            <w:r w:rsidRPr="00427C25">
              <w:rPr>
                <w:sz w:val="18"/>
                <w:szCs w:val="1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BBA" w:rsidRPr="00427C25" w:rsidRDefault="00755BBA" w:rsidP="00755BBA">
            <w:pPr>
              <w:jc w:val="center"/>
              <w:rPr>
                <w:bCs/>
                <w:sz w:val="18"/>
                <w:szCs w:val="18"/>
              </w:rPr>
            </w:pPr>
            <w:r w:rsidRPr="00427C25">
              <w:rPr>
                <w:bCs/>
                <w:sz w:val="18"/>
                <w:szCs w:val="18"/>
              </w:rPr>
              <w:t>3 080,0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BBA" w:rsidRPr="00427C25" w:rsidRDefault="00755BBA" w:rsidP="00755BBA">
            <w:pPr>
              <w:jc w:val="center"/>
              <w:rPr>
                <w:b/>
                <w:bCs/>
                <w:sz w:val="18"/>
                <w:szCs w:val="18"/>
              </w:rPr>
            </w:pP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BBA" w:rsidRPr="00427C25" w:rsidRDefault="00755BBA" w:rsidP="00755BBA">
            <w:pPr>
              <w:jc w:val="center"/>
              <w:rPr>
                <w:b/>
                <w:bCs/>
                <w:sz w:val="18"/>
                <w:szCs w:val="18"/>
              </w:rPr>
            </w:pPr>
          </w:p>
        </w:tc>
        <w:tc>
          <w:tcPr>
            <w:tcW w:w="498" w:type="dxa"/>
            <w:tcBorders>
              <w:left w:val="single" w:sz="4" w:space="0" w:color="000000"/>
            </w:tcBorders>
            <w:shd w:val="clear" w:color="auto" w:fill="auto"/>
            <w:vAlign w:val="bottom"/>
          </w:tcPr>
          <w:p w:rsidR="00755BBA" w:rsidRPr="00427C25" w:rsidRDefault="00755BBA" w:rsidP="00755BBA">
            <w:pPr>
              <w:widowControl w:val="0"/>
              <w:rPr>
                <w:sz w:val="18"/>
                <w:szCs w:val="18"/>
              </w:rPr>
            </w:pPr>
          </w:p>
        </w:tc>
      </w:tr>
      <w:tr w:rsidR="00AB7563" w:rsidRPr="00427C25" w:rsidTr="00EE441C">
        <w:trPr>
          <w:cantSplit/>
          <w:trHeight w:val="20"/>
        </w:trPr>
        <w:tc>
          <w:tcPr>
            <w:tcW w:w="325" w:type="dxa"/>
            <w:tcBorders>
              <w:right w:val="single" w:sz="4" w:space="0" w:color="000000"/>
            </w:tcBorders>
            <w:shd w:val="clear" w:color="auto" w:fill="auto"/>
          </w:tcPr>
          <w:p w:rsidR="005A6A83" w:rsidRPr="00427C25" w:rsidRDefault="005A6A83" w:rsidP="005A6A83">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755BBA" w:rsidP="005A6A83">
            <w:pPr>
              <w:jc w:val="center"/>
              <w:rPr>
                <w:sz w:val="18"/>
                <w:szCs w:val="18"/>
              </w:rPr>
            </w:pPr>
            <w:r w:rsidRPr="00427C25">
              <w:rPr>
                <w:sz w:val="18"/>
                <w:szCs w:val="18"/>
              </w:rPr>
              <w:t>2 02 45161 00 0000 150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755BBA" w:rsidP="005A6A83">
            <w:pPr>
              <w:jc w:val="both"/>
              <w:rPr>
                <w:sz w:val="18"/>
                <w:szCs w:val="18"/>
              </w:rPr>
            </w:pPr>
            <w:r w:rsidRPr="00427C25">
              <w:rPr>
                <w:sz w:val="18"/>
                <w:szCs w:val="1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755BBA" w:rsidP="005A6A83">
            <w:pPr>
              <w:jc w:val="center"/>
              <w:rPr>
                <w:sz w:val="18"/>
                <w:szCs w:val="18"/>
              </w:rPr>
            </w:pPr>
            <w:r w:rsidRPr="00427C25">
              <w:rPr>
                <w:sz w:val="18"/>
                <w:szCs w:val="18"/>
              </w:rPr>
              <w:t>2 232,7</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5A6A83">
            <w:pPr>
              <w:jc w:val="center"/>
              <w:rPr>
                <w:sz w:val="18"/>
                <w:szCs w:val="18"/>
              </w:rPr>
            </w:pP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6A83" w:rsidRPr="00427C25" w:rsidRDefault="005A6A83" w:rsidP="005A6A83">
            <w:pPr>
              <w:jc w:val="center"/>
              <w:rPr>
                <w:sz w:val="18"/>
                <w:szCs w:val="18"/>
              </w:rPr>
            </w:pPr>
          </w:p>
        </w:tc>
        <w:tc>
          <w:tcPr>
            <w:tcW w:w="498" w:type="dxa"/>
            <w:tcBorders>
              <w:left w:val="single" w:sz="4" w:space="0" w:color="000000"/>
            </w:tcBorders>
            <w:shd w:val="clear" w:color="auto" w:fill="auto"/>
            <w:vAlign w:val="bottom"/>
          </w:tcPr>
          <w:p w:rsidR="005A6A83" w:rsidRPr="00427C25" w:rsidRDefault="005A6A83" w:rsidP="005A6A83">
            <w:pPr>
              <w:widowControl w:val="0"/>
              <w:rPr>
                <w:sz w:val="18"/>
                <w:szCs w:val="18"/>
              </w:rPr>
            </w:pPr>
            <w:r w:rsidRPr="00427C25">
              <w:rPr>
                <w:sz w:val="18"/>
                <w:szCs w:val="18"/>
              </w:rPr>
              <w:t>»</w:t>
            </w:r>
          </w:p>
        </w:tc>
      </w:tr>
    </w:tbl>
    <w:p w:rsidR="005A6A83" w:rsidRPr="001A34C9" w:rsidRDefault="005A6A83" w:rsidP="005A6A83">
      <w:pPr>
        <w:ind w:firstLine="709"/>
        <w:jc w:val="both"/>
        <w:rPr>
          <w:sz w:val="28"/>
          <w:szCs w:val="28"/>
        </w:rPr>
      </w:pPr>
      <w:r w:rsidRPr="001A34C9">
        <w:rPr>
          <w:sz w:val="28"/>
          <w:szCs w:val="28"/>
        </w:rPr>
        <w:t>изложить в следующей редакции:</w:t>
      </w:r>
    </w:p>
    <w:tbl>
      <w:tblPr>
        <w:tblW w:w="10411" w:type="dxa"/>
        <w:tblInd w:w="-213" w:type="dxa"/>
        <w:tblLayout w:type="fixed"/>
        <w:tblLook w:val="04A0" w:firstRow="1" w:lastRow="0" w:firstColumn="1" w:lastColumn="0" w:noHBand="0" w:noVBand="1"/>
      </w:tblPr>
      <w:tblGrid>
        <w:gridCol w:w="325"/>
        <w:gridCol w:w="2042"/>
        <w:gridCol w:w="3959"/>
        <w:gridCol w:w="1190"/>
        <w:gridCol w:w="1218"/>
        <w:gridCol w:w="1179"/>
        <w:gridCol w:w="498"/>
      </w:tblGrid>
      <w:tr w:rsidR="001A34C9" w:rsidRPr="001A34C9" w:rsidTr="00EE441C">
        <w:trPr>
          <w:cantSplit/>
          <w:trHeight w:val="20"/>
        </w:trPr>
        <w:tc>
          <w:tcPr>
            <w:tcW w:w="325" w:type="dxa"/>
            <w:tcBorders>
              <w:right w:val="single" w:sz="4" w:space="0" w:color="000000"/>
            </w:tcBorders>
            <w:shd w:val="clear" w:color="auto" w:fill="auto"/>
          </w:tcPr>
          <w:p w:rsidR="001A34C9" w:rsidRPr="001A34C9" w:rsidRDefault="001A34C9" w:rsidP="001A34C9">
            <w:pPr>
              <w:widowControl w:val="0"/>
              <w:jc w:val="right"/>
              <w:rPr>
                <w:bCs/>
                <w:sz w:val="18"/>
                <w:szCs w:val="18"/>
              </w:rPr>
            </w:pPr>
            <w:r w:rsidRPr="001A34C9">
              <w:rPr>
                <w:bCs/>
                <w:sz w:val="18"/>
                <w:szCs w:val="18"/>
              </w:rPr>
              <w:t>«</w:t>
            </w: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2 02 40000 00 0000 150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both"/>
              <w:rPr>
                <w:b/>
                <w:bCs/>
                <w:sz w:val="18"/>
                <w:szCs w:val="18"/>
              </w:rPr>
            </w:pPr>
            <w:r w:rsidRPr="001A34C9">
              <w:rPr>
                <w:b/>
                <w:bCs/>
                <w:sz w:val="18"/>
                <w:szCs w:val="18"/>
              </w:rPr>
              <w:t>Иные межбюджетные трансферты</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426 970,1</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418 694,5</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418 376,9</w:t>
            </w:r>
          </w:p>
        </w:tc>
        <w:tc>
          <w:tcPr>
            <w:tcW w:w="498" w:type="dxa"/>
            <w:tcBorders>
              <w:left w:val="single" w:sz="4" w:space="0" w:color="000000"/>
            </w:tcBorders>
            <w:shd w:val="clear" w:color="auto" w:fill="auto"/>
            <w:vAlign w:val="bottom"/>
          </w:tcPr>
          <w:p w:rsidR="001A34C9" w:rsidRPr="001A34C9" w:rsidRDefault="001A34C9" w:rsidP="001A34C9">
            <w:pPr>
              <w:widowControl w:val="0"/>
              <w:rPr>
                <w:sz w:val="18"/>
                <w:szCs w:val="18"/>
              </w:rPr>
            </w:pPr>
          </w:p>
        </w:tc>
      </w:tr>
      <w:tr w:rsidR="001A34C9" w:rsidRPr="001A34C9" w:rsidTr="00EE441C">
        <w:trPr>
          <w:cantSplit/>
          <w:trHeight w:val="20"/>
        </w:trPr>
        <w:tc>
          <w:tcPr>
            <w:tcW w:w="325" w:type="dxa"/>
            <w:tcBorders>
              <w:right w:val="single" w:sz="4" w:space="0" w:color="000000"/>
            </w:tcBorders>
            <w:shd w:val="clear" w:color="auto" w:fill="auto"/>
          </w:tcPr>
          <w:p w:rsidR="001A34C9" w:rsidRPr="001A34C9" w:rsidRDefault="001A34C9" w:rsidP="001A34C9">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sz w:val="18"/>
                <w:szCs w:val="18"/>
              </w:rPr>
            </w:pPr>
            <w:r w:rsidRPr="001A34C9">
              <w:rPr>
                <w:sz w:val="18"/>
                <w:szCs w:val="18"/>
              </w:rPr>
              <w:t>2 02 45141 02 0000 150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both"/>
              <w:rPr>
                <w:sz w:val="18"/>
                <w:szCs w:val="18"/>
              </w:rPr>
            </w:pPr>
            <w:r w:rsidRPr="001A34C9">
              <w:rPr>
                <w:sz w:val="18"/>
                <w:szCs w:val="1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sz w:val="18"/>
                <w:szCs w:val="18"/>
              </w:rPr>
            </w:pPr>
            <w:r w:rsidRPr="001A34C9">
              <w:rPr>
                <w:sz w:val="18"/>
                <w:szCs w:val="18"/>
              </w:rPr>
              <w:t>6 049,5</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 </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 </w:t>
            </w:r>
          </w:p>
        </w:tc>
        <w:tc>
          <w:tcPr>
            <w:tcW w:w="498" w:type="dxa"/>
            <w:tcBorders>
              <w:left w:val="single" w:sz="4" w:space="0" w:color="000000"/>
            </w:tcBorders>
            <w:shd w:val="clear" w:color="auto" w:fill="auto"/>
            <w:vAlign w:val="bottom"/>
          </w:tcPr>
          <w:p w:rsidR="001A34C9" w:rsidRPr="001A34C9" w:rsidRDefault="001A34C9" w:rsidP="001A34C9">
            <w:pPr>
              <w:widowControl w:val="0"/>
              <w:rPr>
                <w:sz w:val="18"/>
                <w:szCs w:val="18"/>
              </w:rPr>
            </w:pPr>
          </w:p>
        </w:tc>
      </w:tr>
      <w:tr w:rsidR="001A34C9" w:rsidRPr="001A34C9" w:rsidTr="00EE441C">
        <w:trPr>
          <w:cantSplit/>
          <w:trHeight w:val="20"/>
        </w:trPr>
        <w:tc>
          <w:tcPr>
            <w:tcW w:w="325" w:type="dxa"/>
            <w:tcBorders>
              <w:right w:val="single" w:sz="4" w:space="0" w:color="000000"/>
            </w:tcBorders>
            <w:shd w:val="clear" w:color="auto" w:fill="auto"/>
          </w:tcPr>
          <w:p w:rsidR="001A34C9" w:rsidRPr="001A34C9" w:rsidRDefault="001A34C9" w:rsidP="001A34C9">
            <w:pPr>
              <w:widowControl w:val="0"/>
              <w:jc w:val="right"/>
              <w:rPr>
                <w:bCs/>
                <w:sz w:val="18"/>
                <w:szCs w:val="18"/>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sz w:val="18"/>
                <w:szCs w:val="18"/>
              </w:rPr>
            </w:pPr>
            <w:r w:rsidRPr="001A34C9">
              <w:rPr>
                <w:sz w:val="18"/>
                <w:szCs w:val="18"/>
              </w:rPr>
              <w:t>2 02 45161 00 0000 150</w:t>
            </w:r>
          </w:p>
        </w:tc>
        <w:tc>
          <w:tcPr>
            <w:tcW w:w="3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both"/>
              <w:rPr>
                <w:sz w:val="18"/>
                <w:szCs w:val="18"/>
              </w:rPr>
            </w:pPr>
            <w:r w:rsidRPr="001A34C9">
              <w:rPr>
                <w:sz w:val="18"/>
                <w:szCs w:val="1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sz w:val="18"/>
                <w:szCs w:val="18"/>
              </w:rPr>
            </w:pPr>
            <w:r w:rsidRPr="001A34C9">
              <w:rPr>
                <w:sz w:val="18"/>
                <w:szCs w:val="18"/>
              </w:rPr>
              <w:t>3 868,0</w:t>
            </w:r>
          </w:p>
        </w:tc>
        <w:tc>
          <w:tcPr>
            <w:tcW w:w="12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 </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4C9" w:rsidRPr="001A34C9" w:rsidRDefault="001A34C9" w:rsidP="001A34C9">
            <w:pPr>
              <w:jc w:val="center"/>
              <w:rPr>
                <w:b/>
                <w:bCs/>
                <w:sz w:val="18"/>
                <w:szCs w:val="18"/>
              </w:rPr>
            </w:pPr>
            <w:r w:rsidRPr="001A34C9">
              <w:rPr>
                <w:b/>
                <w:bCs/>
                <w:sz w:val="18"/>
                <w:szCs w:val="18"/>
              </w:rPr>
              <w:t> </w:t>
            </w:r>
          </w:p>
        </w:tc>
        <w:tc>
          <w:tcPr>
            <w:tcW w:w="498" w:type="dxa"/>
            <w:tcBorders>
              <w:left w:val="single" w:sz="4" w:space="0" w:color="000000"/>
            </w:tcBorders>
            <w:shd w:val="clear" w:color="auto" w:fill="auto"/>
            <w:vAlign w:val="bottom"/>
          </w:tcPr>
          <w:p w:rsidR="001A34C9" w:rsidRPr="001A34C9" w:rsidRDefault="001A34C9" w:rsidP="001A34C9">
            <w:pPr>
              <w:widowControl w:val="0"/>
              <w:rPr>
                <w:sz w:val="18"/>
                <w:szCs w:val="18"/>
              </w:rPr>
            </w:pPr>
            <w:r w:rsidRPr="001A34C9">
              <w:rPr>
                <w:sz w:val="18"/>
                <w:szCs w:val="18"/>
              </w:rPr>
              <w:t>»;</w:t>
            </w:r>
          </w:p>
        </w:tc>
      </w:tr>
    </w:tbl>
    <w:p w:rsidR="00B72726" w:rsidRPr="00427C25" w:rsidRDefault="004A42E6">
      <w:pPr>
        <w:ind w:firstLine="709"/>
        <w:jc w:val="both"/>
        <w:rPr>
          <w:sz w:val="28"/>
          <w:szCs w:val="28"/>
        </w:rPr>
      </w:pPr>
      <w:r w:rsidRPr="00427C25">
        <w:rPr>
          <w:sz w:val="28"/>
          <w:szCs w:val="28"/>
        </w:rPr>
        <w:t>после строки</w:t>
      </w:r>
    </w:p>
    <w:tbl>
      <w:tblPr>
        <w:tblW w:w="10708" w:type="dxa"/>
        <w:tblInd w:w="-427" w:type="dxa"/>
        <w:tblLook w:val="04A0" w:firstRow="1" w:lastRow="0" w:firstColumn="1" w:lastColumn="0" w:noHBand="0" w:noVBand="1"/>
      </w:tblPr>
      <w:tblGrid>
        <w:gridCol w:w="540"/>
        <w:gridCol w:w="2039"/>
        <w:gridCol w:w="3961"/>
        <w:gridCol w:w="1190"/>
        <w:gridCol w:w="1204"/>
        <w:gridCol w:w="1204"/>
        <w:gridCol w:w="570"/>
      </w:tblGrid>
      <w:tr w:rsidR="00AB7563" w:rsidRPr="00427C25" w:rsidTr="002A75A8">
        <w:trPr>
          <w:trHeight w:val="660"/>
        </w:trPr>
        <w:tc>
          <w:tcPr>
            <w:tcW w:w="540" w:type="dxa"/>
            <w:tcBorders>
              <w:right w:val="single" w:sz="4" w:space="0" w:color="auto"/>
            </w:tcBorders>
            <w:shd w:val="clear" w:color="auto" w:fill="auto"/>
          </w:tcPr>
          <w:p w:rsidR="004A42E6" w:rsidRPr="00427C25" w:rsidRDefault="004A42E6" w:rsidP="004A42E6">
            <w:pPr>
              <w:jc w:val="right"/>
              <w:rPr>
                <w:bCs/>
                <w:sz w:val="18"/>
                <w:szCs w:val="18"/>
              </w:rPr>
            </w:pPr>
            <w:r w:rsidRPr="00427C25">
              <w:rPr>
                <w:bCs/>
                <w:sz w:val="18"/>
                <w:szCs w:val="18"/>
              </w:rPr>
              <w:t>«</w:t>
            </w: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42E6" w:rsidRPr="00427C25" w:rsidRDefault="004A42E6" w:rsidP="004A42E6">
            <w:pPr>
              <w:jc w:val="center"/>
              <w:rPr>
                <w:bCs/>
                <w:sz w:val="18"/>
                <w:szCs w:val="18"/>
              </w:rPr>
            </w:pPr>
            <w:r w:rsidRPr="00427C25">
              <w:rPr>
                <w:bCs/>
                <w:sz w:val="18"/>
                <w:szCs w:val="18"/>
              </w:rPr>
              <w:t>2 02 45468 02 0000 150</w:t>
            </w:r>
          </w:p>
        </w:tc>
        <w:tc>
          <w:tcPr>
            <w:tcW w:w="3961"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both"/>
              <w:rPr>
                <w:bCs/>
                <w:sz w:val="18"/>
                <w:szCs w:val="18"/>
              </w:rPr>
            </w:pPr>
            <w:r w:rsidRPr="00427C25">
              <w:rPr>
                <w:bCs/>
                <w:sz w:val="18"/>
                <w:szCs w:val="1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center"/>
              <w:rPr>
                <w:sz w:val="18"/>
                <w:szCs w:val="18"/>
              </w:rPr>
            </w:pPr>
            <w:r w:rsidRPr="00427C25">
              <w:rPr>
                <w:sz w:val="18"/>
                <w:szCs w:val="18"/>
              </w:rPr>
              <w:t>186,0</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center"/>
              <w:rPr>
                <w:sz w:val="18"/>
                <w:szCs w:val="18"/>
              </w:rPr>
            </w:pPr>
            <w:r w:rsidRPr="00427C25">
              <w:rPr>
                <w:sz w:val="18"/>
                <w:szCs w:val="18"/>
              </w:rPr>
              <w:t>187,4</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center"/>
              <w:rPr>
                <w:sz w:val="18"/>
                <w:szCs w:val="18"/>
              </w:rPr>
            </w:pPr>
            <w:r w:rsidRPr="00427C25">
              <w:rPr>
                <w:sz w:val="18"/>
                <w:szCs w:val="18"/>
              </w:rPr>
              <w:t>182,3</w:t>
            </w:r>
          </w:p>
        </w:tc>
        <w:tc>
          <w:tcPr>
            <w:tcW w:w="570" w:type="dxa"/>
            <w:tcBorders>
              <w:left w:val="single" w:sz="4" w:space="0" w:color="auto"/>
            </w:tcBorders>
            <w:shd w:val="clear" w:color="auto" w:fill="auto"/>
            <w:vAlign w:val="bottom"/>
          </w:tcPr>
          <w:p w:rsidR="004A42E6" w:rsidRPr="00427C25" w:rsidRDefault="004A42E6" w:rsidP="004A42E6">
            <w:pPr>
              <w:rPr>
                <w:sz w:val="18"/>
                <w:szCs w:val="18"/>
              </w:rPr>
            </w:pPr>
            <w:r w:rsidRPr="00427C25">
              <w:rPr>
                <w:sz w:val="18"/>
                <w:szCs w:val="18"/>
              </w:rPr>
              <w:t>»</w:t>
            </w:r>
          </w:p>
        </w:tc>
      </w:tr>
    </w:tbl>
    <w:p w:rsidR="004A42E6" w:rsidRPr="00427C25" w:rsidRDefault="004A42E6" w:rsidP="004A42E6">
      <w:pPr>
        <w:ind w:firstLine="742"/>
        <w:rPr>
          <w:sz w:val="28"/>
          <w:szCs w:val="28"/>
        </w:rPr>
      </w:pPr>
      <w:r w:rsidRPr="00427C25">
        <w:rPr>
          <w:sz w:val="28"/>
          <w:szCs w:val="28"/>
        </w:rPr>
        <w:t>дополнить строками следующего содержания:</w:t>
      </w:r>
    </w:p>
    <w:tbl>
      <w:tblPr>
        <w:tblW w:w="10708" w:type="dxa"/>
        <w:tblInd w:w="-427" w:type="dxa"/>
        <w:tblLook w:val="04A0" w:firstRow="1" w:lastRow="0" w:firstColumn="1" w:lastColumn="0" w:noHBand="0" w:noVBand="1"/>
      </w:tblPr>
      <w:tblGrid>
        <w:gridCol w:w="540"/>
        <w:gridCol w:w="2039"/>
        <w:gridCol w:w="3961"/>
        <w:gridCol w:w="1190"/>
        <w:gridCol w:w="1204"/>
        <w:gridCol w:w="1204"/>
        <w:gridCol w:w="570"/>
      </w:tblGrid>
      <w:tr w:rsidR="00AB7563" w:rsidRPr="00427C25" w:rsidTr="00282BFC">
        <w:trPr>
          <w:trHeight w:val="20"/>
        </w:trPr>
        <w:tc>
          <w:tcPr>
            <w:tcW w:w="540" w:type="dxa"/>
            <w:tcBorders>
              <w:right w:val="single" w:sz="4" w:space="0" w:color="auto"/>
            </w:tcBorders>
            <w:shd w:val="clear" w:color="auto" w:fill="auto"/>
          </w:tcPr>
          <w:p w:rsidR="004A42E6" w:rsidRPr="00427C25" w:rsidRDefault="004A42E6" w:rsidP="004A42E6">
            <w:pPr>
              <w:jc w:val="right"/>
              <w:rPr>
                <w:bCs/>
                <w:sz w:val="18"/>
                <w:szCs w:val="18"/>
              </w:rPr>
            </w:pPr>
            <w:r w:rsidRPr="00427C25">
              <w:rPr>
                <w:bCs/>
                <w:sz w:val="18"/>
                <w:szCs w:val="18"/>
              </w:rPr>
              <w:t>«</w:t>
            </w: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42E6" w:rsidRPr="00427C25" w:rsidRDefault="004A42E6" w:rsidP="004A42E6">
            <w:pPr>
              <w:rPr>
                <w:b/>
                <w:bCs/>
                <w:sz w:val="18"/>
                <w:szCs w:val="18"/>
              </w:rPr>
            </w:pPr>
            <w:r w:rsidRPr="00427C25">
              <w:rPr>
                <w:b/>
                <w:bCs/>
                <w:sz w:val="18"/>
                <w:szCs w:val="18"/>
              </w:rPr>
              <w:t>2 07 02000 02 0000 150</w:t>
            </w:r>
          </w:p>
        </w:tc>
        <w:tc>
          <w:tcPr>
            <w:tcW w:w="3961"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both"/>
              <w:rPr>
                <w:b/>
                <w:bCs/>
                <w:sz w:val="18"/>
                <w:szCs w:val="18"/>
              </w:rPr>
            </w:pPr>
            <w:r w:rsidRPr="00427C25">
              <w:rPr>
                <w:b/>
                <w:bCs/>
                <w:sz w:val="18"/>
                <w:szCs w:val="18"/>
              </w:rPr>
              <w:t>Прочие безвозмездные поступления в бюджеты субъектов Российской Федерации</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7F0C41" w:rsidP="004A42E6">
            <w:pPr>
              <w:jc w:val="center"/>
              <w:rPr>
                <w:b/>
                <w:bCs/>
                <w:sz w:val="18"/>
                <w:szCs w:val="18"/>
              </w:rPr>
            </w:pPr>
            <w:r w:rsidRPr="00427C25">
              <w:rPr>
                <w:b/>
                <w:bCs/>
                <w:sz w:val="18"/>
                <w:szCs w:val="18"/>
              </w:rPr>
              <w:t>22 436,9</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hideMark/>
          </w:tcPr>
          <w:p w:rsidR="004A42E6" w:rsidRPr="00427C25" w:rsidRDefault="004A42E6" w:rsidP="004A42E6">
            <w:pPr>
              <w:jc w:val="center"/>
              <w:rPr>
                <w:b/>
                <w:bCs/>
                <w:sz w:val="18"/>
                <w:szCs w:val="18"/>
              </w:rPr>
            </w:pPr>
          </w:p>
        </w:tc>
        <w:tc>
          <w:tcPr>
            <w:tcW w:w="570" w:type="dxa"/>
            <w:tcBorders>
              <w:left w:val="single" w:sz="4" w:space="0" w:color="auto"/>
            </w:tcBorders>
            <w:shd w:val="clear" w:color="auto" w:fill="auto"/>
            <w:vAlign w:val="bottom"/>
          </w:tcPr>
          <w:p w:rsidR="004A42E6" w:rsidRPr="00427C25" w:rsidRDefault="004A42E6" w:rsidP="004A42E6">
            <w:pPr>
              <w:rPr>
                <w:sz w:val="18"/>
                <w:szCs w:val="18"/>
              </w:rPr>
            </w:pPr>
          </w:p>
        </w:tc>
      </w:tr>
      <w:tr w:rsidR="00282BFC" w:rsidRPr="00427C25" w:rsidTr="00282BFC">
        <w:trPr>
          <w:trHeight w:val="20"/>
        </w:trPr>
        <w:tc>
          <w:tcPr>
            <w:tcW w:w="540" w:type="dxa"/>
            <w:tcBorders>
              <w:right w:val="single" w:sz="4" w:space="0" w:color="auto"/>
            </w:tcBorders>
            <w:shd w:val="clear" w:color="auto" w:fill="auto"/>
          </w:tcPr>
          <w:p w:rsidR="00282BFC" w:rsidRPr="00427C25" w:rsidRDefault="00282BFC" w:rsidP="00282BFC">
            <w:pPr>
              <w:jc w:val="right"/>
              <w:rPr>
                <w:bCs/>
                <w:sz w:val="18"/>
                <w:szCs w:val="18"/>
              </w:rPr>
            </w:pP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rsidR="00282BFC" w:rsidRPr="00427C25" w:rsidRDefault="00282BFC" w:rsidP="00282BFC">
            <w:pPr>
              <w:rPr>
                <w:bCs/>
                <w:sz w:val="18"/>
                <w:szCs w:val="18"/>
              </w:rPr>
            </w:pPr>
            <w:r w:rsidRPr="00427C25">
              <w:rPr>
                <w:bCs/>
                <w:sz w:val="18"/>
                <w:szCs w:val="18"/>
              </w:rPr>
              <w:t>2 07 02030 02 0000 150</w:t>
            </w:r>
          </w:p>
          <w:p w:rsidR="00282BFC" w:rsidRPr="00427C25" w:rsidRDefault="00282BFC" w:rsidP="00282BFC">
            <w:pPr>
              <w:rPr>
                <w:bCs/>
                <w:sz w:val="18"/>
                <w:szCs w:val="18"/>
              </w:rPr>
            </w:pPr>
          </w:p>
        </w:tc>
        <w:tc>
          <w:tcPr>
            <w:tcW w:w="3961"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both"/>
              <w:rPr>
                <w:bCs/>
                <w:sz w:val="18"/>
                <w:szCs w:val="18"/>
              </w:rPr>
            </w:pPr>
            <w:r w:rsidRPr="00427C25">
              <w:rPr>
                <w:bCs/>
                <w:sz w:val="18"/>
                <w:szCs w:val="18"/>
              </w:rPr>
              <w:t>Прочие безвозмездные поступления в бюджеты субъектов Российской Федерации</w:t>
            </w:r>
          </w:p>
        </w:tc>
        <w:tc>
          <w:tcPr>
            <w:tcW w:w="1190"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Cs/>
                <w:sz w:val="18"/>
                <w:szCs w:val="18"/>
              </w:rPr>
            </w:pPr>
            <w:r w:rsidRPr="00427C25">
              <w:rPr>
                <w:bCs/>
                <w:sz w:val="18"/>
                <w:szCs w:val="18"/>
              </w:rPr>
              <w:t>22 436,9</w:t>
            </w: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570" w:type="dxa"/>
            <w:tcBorders>
              <w:left w:val="single" w:sz="4" w:space="0" w:color="auto"/>
            </w:tcBorders>
            <w:shd w:val="clear" w:color="auto" w:fill="auto"/>
            <w:vAlign w:val="bottom"/>
          </w:tcPr>
          <w:p w:rsidR="00282BFC" w:rsidRPr="00427C25" w:rsidRDefault="00282BFC" w:rsidP="00282BFC">
            <w:pPr>
              <w:rPr>
                <w:sz w:val="18"/>
                <w:szCs w:val="18"/>
              </w:rPr>
            </w:pPr>
          </w:p>
        </w:tc>
      </w:tr>
      <w:tr w:rsidR="00282BFC" w:rsidRPr="00427C25" w:rsidTr="00282BFC">
        <w:trPr>
          <w:trHeight w:val="20"/>
        </w:trPr>
        <w:tc>
          <w:tcPr>
            <w:tcW w:w="540" w:type="dxa"/>
            <w:tcBorders>
              <w:right w:val="single" w:sz="4" w:space="0" w:color="auto"/>
            </w:tcBorders>
            <w:shd w:val="clear" w:color="auto" w:fill="auto"/>
          </w:tcPr>
          <w:p w:rsidR="00282BFC" w:rsidRPr="00427C25" w:rsidRDefault="00282BFC" w:rsidP="00282BFC">
            <w:pPr>
              <w:jc w:val="right"/>
              <w:rPr>
                <w:bCs/>
                <w:sz w:val="18"/>
                <w:szCs w:val="18"/>
              </w:rPr>
            </w:pP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rsidR="00282BFC" w:rsidRPr="00282BFC" w:rsidRDefault="00282BFC" w:rsidP="00282BFC">
            <w:pPr>
              <w:rPr>
                <w:b/>
                <w:bCs/>
                <w:sz w:val="18"/>
                <w:szCs w:val="18"/>
              </w:rPr>
            </w:pPr>
            <w:r w:rsidRPr="00282BFC">
              <w:rPr>
                <w:b/>
                <w:bCs/>
                <w:sz w:val="18"/>
                <w:szCs w:val="18"/>
              </w:rPr>
              <w:t>2 18 00000 00 0000 000</w:t>
            </w:r>
          </w:p>
        </w:tc>
        <w:tc>
          <w:tcPr>
            <w:tcW w:w="3961"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rPr>
                <w:b/>
                <w:bCs/>
                <w:sz w:val="18"/>
                <w:szCs w:val="18"/>
              </w:rPr>
            </w:pPr>
            <w:r w:rsidRPr="00282BFC">
              <w:rPr>
                <w:b/>
                <w:bCs/>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90"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center"/>
              <w:rPr>
                <w:b/>
                <w:bCs/>
                <w:sz w:val="18"/>
                <w:szCs w:val="18"/>
              </w:rPr>
            </w:pPr>
            <w:r w:rsidRPr="00282BFC">
              <w:rPr>
                <w:b/>
                <w:bCs/>
                <w:sz w:val="18"/>
                <w:szCs w:val="18"/>
              </w:rPr>
              <w:t>562,0</w:t>
            </w: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570" w:type="dxa"/>
            <w:tcBorders>
              <w:left w:val="single" w:sz="4" w:space="0" w:color="auto"/>
            </w:tcBorders>
            <w:shd w:val="clear" w:color="auto" w:fill="auto"/>
            <w:vAlign w:val="bottom"/>
          </w:tcPr>
          <w:p w:rsidR="00282BFC" w:rsidRPr="00427C25" w:rsidRDefault="00282BFC" w:rsidP="00282BFC">
            <w:pPr>
              <w:rPr>
                <w:sz w:val="18"/>
                <w:szCs w:val="18"/>
              </w:rPr>
            </w:pPr>
          </w:p>
        </w:tc>
      </w:tr>
      <w:tr w:rsidR="00282BFC" w:rsidRPr="00427C25" w:rsidTr="00282BFC">
        <w:trPr>
          <w:trHeight w:val="20"/>
        </w:trPr>
        <w:tc>
          <w:tcPr>
            <w:tcW w:w="540" w:type="dxa"/>
            <w:tcBorders>
              <w:right w:val="single" w:sz="4" w:space="0" w:color="auto"/>
            </w:tcBorders>
            <w:shd w:val="clear" w:color="auto" w:fill="auto"/>
          </w:tcPr>
          <w:p w:rsidR="00282BFC" w:rsidRPr="00427C25" w:rsidRDefault="00282BFC" w:rsidP="00282BFC">
            <w:pPr>
              <w:jc w:val="right"/>
              <w:rPr>
                <w:bCs/>
                <w:sz w:val="18"/>
                <w:szCs w:val="18"/>
              </w:rPr>
            </w:pP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2 18 00000 02 0000 150</w:t>
            </w:r>
          </w:p>
        </w:tc>
        <w:tc>
          <w:tcPr>
            <w:tcW w:w="3961"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both"/>
              <w:rPr>
                <w:sz w:val="18"/>
                <w:szCs w:val="18"/>
              </w:rPr>
            </w:pPr>
            <w:r w:rsidRPr="00282BFC">
              <w:rPr>
                <w:sz w:val="18"/>
                <w:szCs w:val="1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190"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562,0</w:t>
            </w: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570" w:type="dxa"/>
            <w:tcBorders>
              <w:left w:val="single" w:sz="4" w:space="0" w:color="auto"/>
            </w:tcBorders>
            <w:shd w:val="clear" w:color="auto" w:fill="auto"/>
            <w:vAlign w:val="bottom"/>
          </w:tcPr>
          <w:p w:rsidR="00282BFC" w:rsidRPr="00427C25" w:rsidRDefault="00282BFC" w:rsidP="00282BFC">
            <w:pPr>
              <w:rPr>
                <w:sz w:val="18"/>
                <w:szCs w:val="18"/>
              </w:rPr>
            </w:pPr>
          </w:p>
        </w:tc>
      </w:tr>
      <w:tr w:rsidR="00282BFC" w:rsidRPr="00427C25" w:rsidTr="00282BFC">
        <w:trPr>
          <w:trHeight w:val="20"/>
        </w:trPr>
        <w:tc>
          <w:tcPr>
            <w:tcW w:w="540" w:type="dxa"/>
            <w:tcBorders>
              <w:right w:val="single" w:sz="4" w:space="0" w:color="auto"/>
            </w:tcBorders>
            <w:shd w:val="clear" w:color="auto" w:fill="auto"/>
          </w:tcPr>
          <w:p w:rsidR="00282BFC" w:rsidRPr="00427C25" w:rsidRDefault="00282BFC" w:rsidP="00282BFC">
            <w:pPr>
              <w:jc w:val="right"/>
              <w:rPr>
                <w:bCs/>
                <w:sz w:val="18"/>
                <w:szCs w:val="18"/>
              </w:rPr>
            </w:pP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2 18 02000 02 0000 150</w:t>
            </w:r>
          </w:p>
        </w:tc>
        <w:tc>
          <w:tcPr>
            <w:tcW w:w="3961"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both"/>
              <w:rPr>
                <w:sz w:val="18"/>
                <w:szCs w:val="18"/>
              </w:rPr>
            </w:pPr>
            <w:r w:rsidRPr="00282BFC">
              <w:rPr>
                <w:sz w:val="18"/>
                <w:szCs w:val="18"/>
              </w:rPr>
              <w:t>Доходы бюджетов субъектов Российской Федерации от возврата организациями остатков субсидий прошлых лет</w:t>
            </w:r>
          </w:p>
        </w:tc>
        <w:tc>
          <w:tcPr>
            <w:tcW w:w="1190"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562,0</w:t>
            </w: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570" w:type="dxa"/>
            <w:tcBorders>
              <w:left w:val="single" w:sz="4" w:space="0" w:color="auto"/>
            </w:tcBorders>
            <w:shd w:val="clear" w:color="auto" w:fill="auto"/>
            <w:vAlign w:val="bottom"/>
          </w:tcPr>
          <w:p w:rsidR="00282BFC" w:rsidRPr="00427C25" w:rsidRDefault="00282BFC" w:rsidP="00282BFC">
            <w:pPr>
              <w:rPr>
                <w:sz w:val="18"/>
                <w:szCs w:val="18"/>
              </w:rPr>
            </w:pPr>
          </w:p>
        </w:tc>
      </w:tr>
      <w:tr w:rsidR="00282BFC" w:rsidRPr="00427C25" w:rsidTr="00282BFC">
        <w:trPr>
          <w:trHeight w:val="20"/>
        </w:trPr>
        <w:tc>
          <w:tcPr>
            <w:tcW w:w="540" w:type="dxa"/>
            <w:tcBorders>
              <w:right w:val="single" w:sz="4" w:space="0" w:color="auto"/>
            </w:tcBorders>
            <w:shd w:val="clear" w:color="auto" w:fill="auto"/>
          </w:tcPr>
          <w:p w:rsidR="00282BFC" w:rsidRPr="00427C25" w:rsidRDefault="00282BFC" w:rsidP="00282BFC">
            <w:pPr>
              <w:jc w:val="right"/>
              <w:rPr>
                <w:bCs/>
                <w:sz w:val="18"/>
                <w:szCs w:val="18"/>
              </w:rPr>
            </w:pP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2 18 02030 02 0000 150</w:t>
            </w:r>
          </w:p>
        </w:tc>
        <w:tc>
          <w:tcPr>
            <w:tcW w:w="3961"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both"/>
              <w:rPr>
                <w:sz w:val="18"/>
                <w:szCs w:val="18"/>
              </w:rPr>
            </w:pPr>
            <w:r w:rsidRPr="00282BFC">
              <w:rPr>
                <w:sz w:val="18"/>
                <w:szCs w:val="18"/>
              </w:rPr>
              <w:t>Доходы бюджетов субъектов Российской Федерации от возврата иными организациями остатков субсидий прошлых лет</w:t>
            </w:r>
          </w:p>
        </w:tc>
        <w:tc>
          <w:tcPr>
            <w:tcW w:w="1190" w:type="dxa"/>
            <w:tcBorders>
              <w:top w:val="single" w:sz="4" w:space="0" w:color="auto"/>
              <w:left w:val="nil"/>
              <w:bottom w:val="single" w:sz="4" w:space="0" w:color="auto"/>
              <w:right w:val="single" w:sz="4" w:space="0" w:color="auto"/>
            </w:tcBorders>
            <w:shd w:val="clear" w:color="auto" w:fill="auto"/>
            <w:vAlign w:val="center"/>
          </w:tcPr>
          <w:p w:rsidR="00282BFC" w:rsidRPr="00282BFC" w:rsidRDefault="00282BFC" w:rsidP="00282BFC">
            <w:pPr>
              <w:jc w:val="center"/>
              <w:rPr>
                <w:sz w:val="18"/>
                <w:szCs w:val="18"/>
              </w:rPr>
            </w:pPr>
            <w:r w:rsidRPr="00282BFC">
              <w:rPr>
                <w:sz w:val="18"/>
                <w:szCs w:val="18"/>
              </w:rPr>
              <w:t>562,0</w:t>
            </w: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1204" w:type="dxa"/>
            <w:tcBorders>
              <w:top w:val="single" w:sz="4" w:space="0" w:color="auto"/>
              <w:left w:val="nil"/>
              <w:bottom w:val="single" w:sz="4" w:space="0" w:color="auto"/>
              <w:right w:val="single" w:sz="4" w:space="0" w:color="auto"/>
            </w:tcBorders>
            <w:shd w:val="clear" w:color="auto" w:fill="auto"/>
            <w:vAlign w:val="center"/>
          </w:tcPr>
          <w:p w:rsidR="00282BFC" w:rsidRPr="00427C25" w:rsidRDefault="00282BFC" w:rsidP="00282BFC">
            <w:pPr>
              <w:jc w:val="center"/>
              <w:rPr>
                <w:b/>
                <w:bCs/>
                <w:sz w:val="18"/>
                <w:szCs w:val="18"/>
              </w:rPr>
            </w:pPr>
          </w:p>
        </w:tc>
        <w:tc>
          <w:tcPr>
            <w:tcW w:w="570" w:type="dxa"/>
            <w:tcBorders>
              <w:left w:val="single" w:sz="4" w:space="0" w:color="auto"/>
            </w:tcBorders>
            <w:shd w:val="clear" w:color="auto" w:fill="auto"/>
            <w:vAlign w:val="bottom"/>
          </w:tcPr>
          <w:p w:rsidR="00282BFC" w:rsidRPr="00427C25" w:rsidRDefault="00282BFC" w:rsidP="00282BFC">
            <w:pPr>
              <w:rPr>
                <w:sz w:val="18"/>
                <w:szCs w:val="18"/>
              </w:rPr>
            </w:pPr>
            <w:r w:rsidRPr="00427C25">
              <w:rPr>
                <w:sz w:val="18"/>
                <w:szCs w:val="18"/>
              </w:rPr>
              <w:t>».</w:t>
            </w:r>
          </w:p>
        </w:tc>
      </w:tr>
    </w:tbl>
    <w:p w:rsidR="002D0000" w:rsidRDefault="002D0000">
      <w:pPr>
        <w:ind w:firstLine="709"/>
        <w:jc w:val="both"/>
        <w:rPr>
          <w:b/>
          <w:sz w:val="28"/>
          <w:szCs w:val="28"/>
        </w:rPr>
      </w:pPr>
    </w:p>
    <w:p w:rsidR="00270E4C" w:rsidRDefault="00AB7563">
      <w:pPr>
        <w:ind w:firstLine="709"/>
        <w:jc w:val="both"/>
        <w:rPr>
          <w:sz w:val="28"/>
          <w:szCs w:val="28"/>
        </w:rPr>
      </w:pPr>
      <w:r>
        <w:rPr>
          <w:b/>
          <w:sz w:val="28"/>
          <w:szCs w:val="28"/>
        </w:rPr>
        <w:t>9</w:t>
      </w:r>
      <w:r w:rsidR="007676D5">
        <w:rPr>
          <w:b/>
          <w:sz w:val="28"/>
          <w:szCs w:val="28"/>
        </w:rPr>
        <w:t>.</w:t>
      </w:r>
      <w:r w:rsidR="007676D5">
        <w:rPr>
          <w:sz w:val="28"/>
          <w:szCs w:val="28"/>
        </w:rPr>
        <w:t xml:space="preserve"> Дополнить приложением 3.</w:t>
      </w:r>
      <w:r w:rsidR="001A0CF2">
        <w:rPr>
          <w:sz w:val="28"/>
          <w:szCs w:val="28"/>
        </w:rPr>
        <w:t>3</w:t>
      </w:r>
      <w:r w:rsidR="007676D5">
        <w:rPr>
          <w:sz w:val="28"/>
          <w:szCs w:val="28"/>
        </w:rPr>
        <w:t xml:space="preserve"> следующего содержания:</w:t>
      </w:r>
    </w:p>
    <w:p w:rsidR="00270E4C" w:rsidRDefault="007676D5">
      <w:pPr>
        <w:tabs>
          <w:tab w:val="left" w:pos="6096"/>
        </w:tabs>
        <w:ind w:firstLine="5670"/>
        <w:outlineLvl w:val="0"/>
        <w:rPr>
          <w:sz w:val="26"/>
          <w:szCs w:val="26"/>
        </w:rPr>
      </w:pPr>
      <w:r>
        <w:rPr>
          <w:sz w:val="26"/>
          <w:szCs w:val="26"/>
        </w:rPr>
        <w:t>«Приложение 3.</w:t>
      </w:r>
      <w:r w:rsidR="001A0CF2">
        <w:rPr>
          <w:sz w:val="26"/>
          <w:szCs w:val="26"/>
        </w:rPr>
        <w:t>3</w:t>
      </w:r>
    </w:p>
    <w:p w:rsidR="00270E4C" w:rsidRDefault="007676D5">
      <w:pPr>
        <w:tabs>
          <w:tab w:val="left" w:pos="6096"/>
        </w:tabs>
        <w:ind w:firstLine="5670"/>
        <w:rPr>
          <w:sz w:val="26"/>
          <w:szCs w:val="26"/>
        </w:rPr>
      </w:pPr>
      <w:r>
        <w:rPr>
          <w:sz w:val="26"/>
          <w:szCs w:val="26"/>
        </w:rPr>
        <w:t>к Закону Республики Мордовия</w:t>
      </w:r>
    </w:p>
    <w:p w:rsidR="00270E4C" w:rsidRDefault="007676D5">
      <w:pPr>
        <w:tabs>
          <w:tab w:val="left" w:pos="6096"/>
        </w:tabs>
        <w:ind w:firstLine="5670"/>
        <w:rPr>
          <w:sz w:val="26"/>
          <w:szCs w:val="26"/>
        </w:rPr>
      </w:pPr>
      <w:r>
        <w:rPr>
          <w:sz w:val="26"/>
          <w:szCs w:val="26"/>
        </w:rPr>
        <w:t>«О республиканском бюджете</w:t>
      </w:r>
    </w:p>
    <w:p w:rsidR="00270E4C" w:rsidRDefault="007676D5">
      <w:pPr>
        <w:tabs>
          <w:tab w:val="left" w:pos="6096"/>
        </w:tabs>
        <w:ind w:firstLine="5670"/>
        <w:rPr>
          <w:sz w:val="26"/>
          <w:szCs w:val="26"/>
        </w:rPr>
      </w:pPr>
      <w:r>
        <w:rPr>
          <w:sz w:val="26"/>
          <w:szCs w:val="26"/>
        </w:rPr>
        <w:t xml:space="preserve">Республики Мордовия на 2024 </w:t>
      </w:r>
    </w:p>
    <w:p w:rsidR="00270E4C" w:rsidRDefault="007676D5">
      <w:pPr>
        <w:tabs>
          <w:tab w:val="left" w:pos="6096"/>
        </w:tabs>
        <w:ind w:firstLine="5670"/>
        <w:rPr>
          <w:sz w:val="26"/>
          <w:szCs w:val="26"/>
        </w:rPr>
      </w:pPr>
      <w:r>
        <w:rPr>
          <w:sz w:val="26"/>
          <w:szCs w:val="26"/>
        </w:rPr>
        <w:t>год и на плановый период 2025</w:t>
      </w:r>
    </w:p>
    <w:p w:rsidR="00270E4C" w:rsidRDefault="007676D5">
      <w:pPr>
        <w:tabs>
          <w:tab w:val="left" w:pos="6096"/>
        </w:tabs>
        <w:ind w:firstLine="5670"/>
        <w:rPr>
          <w:sz w:val="26"/>
          <w:szCs w:val="26"/>
        </w:rPr>
      </w:pPr>
      <w:r>
        <w:rPr>
          <w:sz w:val="26"/>
          <w:szCs w:val="26"/>
        </w:rPr>
        <w:t>и 2026 годов»</w:t>
      </w:r>
    </w:p>
    <w:p w:rsidR="00270E4C" w:rsidRDefault="00270E4C">
      <w:pPr>
        <w:tabs>
          <w:tab w:val="left" w:pos="6096"/>
        </w:tabs>
        <w:ind w:firstLine="5670"/>
        <w:rPr>
          <w:sz w:val="14"/>
          <w:szCs w:val="14"/>
        </w:rPr>
      </w:pPr>
    </w:p>
    <w:p w:rsidR="00270E4C" w:rsidRDefault="007676D5">
      <w:pPr>
        <w:jc w:val="center"/>
        <w:rPr>
          <w:b/>
        </w:rPr>
      </w:pPr>
      <w:r>
        <w:rPr>
          <w:b/>
        </w:rPr>
        <w:t xml:space="preserve">ИЗМЕНЕНИЕ ВЕДОМСТВЕННОЙ СТРУКТУРЫ РАСХОДОВ РЕСПУБЛИКАНСКОГО БЮДЖЕТА РЕСПУБЛИКИ МОРДОВИЯ </w:t>
      </w:r>
    </w:p>
    <w:p w:rsidR="00270E4C" w:rsidRDefault="007676D5">
      <w:pPr>
        <w:jc w:val="center"/>
        <w:rPr>
          <w:b/>
        </w:rPr>
      </w:pPr>
      <w:r>
        <w:rPr>
          <w:b/>
        </w:rPr>
        <w:t>НА 2024 ГОД И НА ПЛАНОВЫЙ ПЕРИОД 2025 И 2026 ГОДОВ</w:t>
      </w:r>
    </w:p>
    <w:p w:rsidR="00270E4C" w:rsidRDefault="007676D5">
      <w:pPr>
        <w:jc w:val="center"/>
        <w:rPr>
          <w:bCs/>
          <w:sz w:val="20"/>
          <w:szCs w:val="20"/>
          <w:lang w:val="en-US"/>
        </w:rPr>
      </w:pPr>
      <w:r>
        <w:rPr>
          <w:bCs/>
          <w:sz w:val="20"/>
          <w:szCs w:val="20"/>
        </w:rPr>
        <w:t xml:space="preserve">                                                                                                                                                                       (тыс. рублей)</w:t>
      </w:r>
    </w:p>
    <w:tbl>
      <w:tblPr>
        <w:tblW w:w="10160" w:type="dxa"/>
        <w:tblInd w:w="-580" w:type="dxa"/>
        <w:tblLayout w:type="fixed"/>
        <w:tblCellMar>
          <w:left w:w="5" w:type="dxa"/>
          <w:right w:w="5" w:type="dxa"/>
        </w:tblCellMar>
        <w:tblLook w:val="0000" w:firstRow="0" w:lastRow="0" w:firstColumn="0" w:lastColumn="0" w:noHBand="0" w:noVBand="0"/>
      </w:tblPr>
      <w:tblGrid>
        <w:gridCol w:w="2895"/>
        <w:gridCol w:w="518"/>
        <w:gridCol w:w="401"/>
        <w:gridCol w:w="453"/>
        <w:gridCol w:w="1834"/>
        <w:gridCol w:w="489"/>
        <w:gridCol w:w="1358"/>
        <w:gridCol w:w="1134"/>
        <w:gridCol w:w="1078"/>
      </w:tblGrid>
      <w:tr w:rsidR="00270E4C" w:rsidTr="00FD28D2">
        <w:trPr>
          <w:trHeight w:val="20"/>
          <w:tblHeader/>
        </w:trPr>
        <w:tc>
          <w:tcPr>
            <w:tcW w:w="2895"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Наименование</w:t>
            </w:r>
          </w:p>
        </w:tc>
        <w:tc>
          <w:tcPr>
            <w:tcW w:w="518"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Адм</w:t>
            </w:r>
          </w:p>
        </w:tc>
        <w:tc>
          <w:tcPr>
            <w:tcW w:w="401"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Рз</w:t>
            </w:r>
          </w:p>
        </w:tc>
        <w:tc>
          <w:tcPr>
            <w:tcW w:w="453"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Прз</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Цср</w:t>
            </w:r>
          </w:p>
        </w:tc>
        <w:tc>
          <w:tcPr>
            <w:tcW w:w="489"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rPr>
                <w:rFonts w:ascii="Arial" w:hAnsi="Arial" w:cs="Arial"/>
              </w:rPr>
            </w:pPr>
            <w:r>
              <w:rPr>
                <w:b/>
                <w:bCs/>
                <w:color w:val="000000"/>
                <w:sz w:val="20"/>
                <w:szCs w:val="20"/>
              </w:rPr>
              <w:t>Вр</w:t>
            </w:r>
          </w:p>
        </w:tc>
        <w:tc>
          <w:tcPr>
            <w:tcW w:w="3570" w:type="dxa"/>
            <w:gridSpan w:val="3"/>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rPr>
                <w:rFonts w:ascii="Arial" w:hAnsi="Arial" w:cs="Arial"/>
              </w:rPr>
            </w:pPr>
            <w:r>
              <w:rPr>
                <w:b/>
                <w:bCs/>
                <w:color w:val="000000"/>
                <w:sz w:val="20"/>
                <w:szCs w:val="20"/>
              </w:rPr>
              <w:t>Сумма</w:t>
            </w:r>
          </w:p>
        </w:tc>
      </w:tr>
      <w:tr w:rsidR="00270E4C" w:rsidTr="00FD28D2">
        <w:trPr>
          <w:trHeight w:val="20"/>
          <w:tblHeader/>
        </w:trPr>
        <w:tc>
          <w:tcPr>
            <w:tcW w:w="2895"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518"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401"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1834"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489"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1358"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rPr>
                <w:rFonts w:ascii="Arial" w:hAnsi="Arial" w:cs="Arial"/>
              </w:rPr>
            </w:pPr>
            <w:r>
              <w:rPr>
                <w:b/>
                <w:bCs/>
                <w:color w:val="000000"/>
                <w:sz w:val="20"/>
                <w:szCs w:val="20"/>
              </w:rPr>
              <w:t>2024 год</w:t>
            </w:r>
          </w:p>
        </w:tc>
        <w:tc>
          <w:tcPr>
            <w:tcW w:w="1134"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rPr>
                <w:rFonts w:ascii="Arial" w:hAnsi="Arial" w:cs="Arial"/>
              </w:rPr>
            </w:pPr>
            <w:r>
              <w:rPr>
                <w:b/>
                <w:bCs/>
                <w:color w:val="000000"/>
                <w:sz w:val="20"/>
                <w:szCs w:val="20"/>
              </w:rPr>
              <w:t>2025 год</w:t>
            </w:r>
          </w:p>
        </w:tc>
        <w:tc>
          <w:tcPr>
            <w:tcW w:w="1078"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rPr>
                <w:rFonts w:ascii="Arial" w:hAnsi="Arial" w:cs="Arial"/>
              </w:rPr>
            </w:pPr>
            <w:r>
              <w:rPr>
                <w:b/>
                <w:bCs/>
                <w:color w:val="000000"/>
                <w:sz w:val="20"/>
                <w:szCs w:val="20"/>
              </w:rPr>
              <w:t>2026 год</w:t>
            </w:r>
          </w:p>
        </w:tc>
      </w:tr>
    </w:tbl>
    <w:p w:rsidR="00270E4C" w:rsidRDefault="00270E4C">
      <w:pPr>
        <w:jc w:val="center"/>
        <w:rPr>
          <w:bCs/>
          <w:sz w:val="2"/>
          <w:szCs w:val="2"/>
          <w:lang w:val="en-US"/>
        </w:rPr>
      </w:pPr>
    </w:p>
    <w:p w:rsidR="00270E4C" w:rsidRDefault="00270E4C">
      <w:pPr>
        <w:ind w:firstLine="709"/>
        <w:jc w:val="center"/>
        <w:rPr>
          <w:b/>
          <w:sz w:val="2"/>
          <w:szCs w:val="2"/>
        </w:rPr>
      </w:pPr>
    </w:p>
    <w:tbl>
      <w:tblPr>
        <w:tblW w:w="10768" w:type="dxa"/>
        <w:tblInd w:w="-459" w:type="dxa"/>
        <w:tblLook w:val="04A0" w:firstRow="1" w:lastRow="0" w:firstColumn="1" w:lastColumn="0" w:noHBand="0" w:noVBand="1"/>
      </w:tblPr>
      <w:tblGrid>
        <w:gridCol w:w="2877"/>
        <w:gridCol w:w="518"/>
        <w:gridCol w:w="400"/>
        <w:gridCol w:w="438"/>
        <w:gridCol w:w="400"/>
        <w:gridCol w:w="316"/>
        <w:gridCol w:w="436"/>
        <w:gridCol w:w="706"/>
        <w:gridCol w:w="486"/>
        <w:gridCol w:w="1353"/>
        <w:gridCol w:w="1134"/>
        <w:gridCol w:w="1078"/>
        <w:gridCol w:w="626"/>
      </w:tblGrid>
      <w:tr w:rsidR="00FD28D2" w:rsidRPr="00FD28D2" w:rsidTr="00075130">
        <w:trPr>
          <w:gridAfter w:val="1"/>
          <w:wAfter w:w="626" w:type="dxa"/>
          <w:cantSplit/>
          <w:trHeight w:val="20"/>
          <w:tblHeader/>
        </w:trPr>
        <w:tc>
          <w:tcPr>
            <w:tcW w:w="287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1</w:t>
            </w:r>
          </w:p>
        </w:tc>
        <w:tc>
          <w:tcPr>
            <w:tcW w:w="518"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2</w:t>
            </w:r>
          </w:p>
        </w:tc>
        <w:tc>
          <w:tcPr>
            <w:tcW w:w="400"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3</w:t>
            </w:r>
          </w:p>
        </w:tc>
        <w:tc>
          <w:tcPr>
            <w:tcW w:w="438"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4</w:t>
            </w:r>
          </w:p>
        </w:tc>
        <w:tc>
          <w:tcPr>
            <w:tcW w:w="400"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5</w:t>
            </w:r>
          </w:p>
        </w:tc>
        <w:tc>
          <w:tcPr>
            <w:tcW w:w="316"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6</w:t>
            </w:r>
          </w:p>
        </w:tc>
        <w:tc>
          <w:tcPr>
            <w:tcW w:w="436"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7</w:t>
            </w:r>
          </w:p>
        </w:tc>
        <w:tc>
          <w:tcPr>
            <w:tcW w:w="706"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8</w:t>
            </w:r>
          </w:p>
        </w:tc>
        <w:tc>
          <w:tcPr>
            <w:tcW w:w="486"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9</w:t>
            </w:r>
          </w:p>
        </w:tc>
        <w:tc>
          <w:tcPr>
            <w:tcW w:w="1353"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10</w:t>
            </w:r>
          </w:p>
        </w:tc>
        <w:tc>
          <w:tcPr>
            <w:tcW w:w="1134"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lang w:val="en-US"/>
              </w:rPr>
            </w:pPr>
            <w:r w:rsidRPr="00FD28D2">
              <w:rPr>
                <w:b/>
                <w:bCs/>
                <w:color w:val="000000"/>
                <w:sz w:val="20"/>
                <w:szCs w:val="20"/>
              </w:rPr>
              <w:t>11</w:t>
            </w:r>
          </w:p>
        </w:tc>
        <w:tc>
          <w:tcPr>
            <w:tcW w:w="1078" w:type="dxa"/>
            <w:tcBorders>
              <w:top w:val="single" w:sz="4" w:space="0" w:color="000000"/>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jc w:val="center"/>
              <w:rPr>
                <w:b/>
                <w:bCs/>
                <w:color w:val="000000"/>
                <w:sz w:val="20"/>
                <w:szCs w:val="20"/>
              </w:rPr>
            </w:pPr>
            <w:r w:rsidRPr="00FD28D2">
              <w:rPr>
                <w:b/>
                <w:bCs/>
                <w:color w:val="000000"/>
                <w:sz w:val="20"/>
                <w:szCs w:val="20"/>
              </w:rPr>
              <w:t>12</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ВСЕГО</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2 020 936,5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Администрация Главы Республики Мордовия и Правительства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74 087,4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73 773,3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Резервные фонды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Резервный фонд Главы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23 773,3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Обеспечение деятельности Администрации Главы Республики Мордовия и Правительства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обеспечение выполнения функций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26 773,3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Финансирование общереспубликанских мероприятий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обеспечению хозяйственного обслуживания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21 112,3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9 892,0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11 220,3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Учреждение по обеспечению деятельности Общественной палаты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288,9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236,9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Учреждение в сфере общественного питания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2 372,1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872,1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Средства массовой информации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Периодическая печать и издательства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"Гармонизация межнациональных и межконфессиональных отношений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Средства массовой информации, учрежденные органами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314,1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финансов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D93469" w:rsidP="00D93469">
            <w:pPr>
              <w:spacing w:line="235" w:lineRule="auto"/>
              <w:ind w:firstLineChars="100" w:firstLine="181"/>
              <w:jc w:val="right"/>
              <w:rPr>
                <w:b/>
                <w:bCs/>
                <w:color w:val="000000"/>
                <w:sz w:val="18"/>
                <w:szCs w:val="18"/>
              </w:rPr>
            </w:pPr>
            <w:r>
              <w:rPr>
                <w:b/>
                <w:bCs/>
                <w:color w:val="000000"/>
                <w:sz w:val="18"/>
                <w:szCs w:val="18"/>
              </w:rPr>
              <w:t>-379 664,7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D93469" w:rsidP="00D93469">
            <w:pPr>
              <w:spacing w:line="235" w:lineRule="auto"/>
              <w:ind w:firstLineChars="100" w:firstLine="180"/>
              <w:jc w:val="right"/>
              <w:rPr>
                <w:color w:val="000000"/>
                <w:sz w:val="18"/>
                <w:szCs w:val="18"/>
              </w:rPr>
            </w:pPr>
            <w:r>
              <w:rPr>
                <w:color w:val="000000"/>
                <w:sz w:val="18"/>
                <w:szCs w:val="18"/>
              </w:rPr>
              <w:t>-397 859,7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D93469" w:rsidP="00075130">
            <w:pPr>
              <w:spacing w:line="235" w:lineRule="auto"/>
              <w:ind w:firstLineChars="100" w:firstLine="180"/>
              <w:jc w:val="right"/>
              <w:rPr>
                <w:color w:val="000000"/>
                <w:sz w:val="18"/>
                <w:szCs w:val="18"/>
              </w:rPr>
            </w:pPr>
            <w:r>
              <w:rPr>
                <w:color w:val="000000"/>
                <w:sz w:val="18"/>
                <w:szCs w:val="18"/>
              </w:rPr>
              <w:t>-397 859,7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1 340,3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1 340,3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финансов Республики Мордовия и подведомственного учреждения"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1 340,3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Учреждение по организации закупок</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1 340,3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1 340,3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AA4DB0" w:rsidP="00AA4DB0">
            <w:pPr>
              <w:spacing w:line="235" w:lineRule="auto"/>
              <w:ind w:firstLineChars="100" w:firstLine="180"/>
              <w:jc w:val="right"/>
              <w:rPr>
                <w:color w:val="000000"/>
                <w:sz w:val="18"/>
                <w:szCs w:val="18"/>
              </w:rPr>
            </w:pPr>
            <w:r>
              <w:rPr>
                <w:color w:val="000000"/>
                <w:sz w:val="18"/>
                <w:szCs w:val="18"/>
              </w:rPr>
              <w:t>-399 2</w:t>
            </w:r>
            <w:r w:rsidR="00FD28D2" w:rsidRPr="00FD28D2">
              <w:rPr>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-25 237,5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AA4DB0" w:rsidP="00075130">
            <w:pPr>
              <w:spacing w:line="235" w:lineRule="auto"/>
              <w:ind w:firstLineChars="100" w:firstLine="180"/>
              <w:jc w:val="right"/>
              <w:rPr>
                <w:color w:val="000000"/>
                <w:sz w:val="18"/>
                <w:szCs w:val="18"/>
              </w:rPr>
            </w:pPr>
            <w:r>
              <w:rPr>
                <w:color w:val="000000"/>
                <w:sz w:val="18"/>
                <w:szCs w:val="18"/>
              </w:rPr>
              <w:t>8</w:t>
            </w:r>
            <w:r w:rsidR="00FD28D2" w:rsidRPr="00FD28D2">
              <w:rPr>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AA4DB0" w:rsidP="00075130">
            <w:pPr>
              <w:spacing w:line="235" w:lineRule="auto"/>
              <w:ind w:firstLineChars="100" w:firstLine="180"/>
              <w:jc w:val="right"/>
              <w:rPr>
                <w:color w:val="000000"/>
                <w:sz w:val="18"/>
                <w:szCs w:val="18"/>
              </w:rPr>
            </w:pPr>
            <w:r>
              <w:rPr>
                <w:color w:val="000000"/>
                <w:sz w:val="18"/>
                <w:szCs w:val="18"/>
              </w:rPr>
              <w:t>8</w:t>
            </w:r>
            <w:r w:rsidR="00FD28D2" w:rsidRPr="00FD28D2">
              <w:rPr>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-400 000,0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-400 000,0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-150 892,4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национальной экономики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-150 892,4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-150 892,4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Зарезервированные средства в целях реализации новых инвестиционных проектов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-150 892,4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-150 892,4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Зарезервированные средства на финансовое обеспечение мероприятий государственных программ Российской Федерации, национальных проектов (программ) и федеральных проектов, входящих в состав национальных проектов (программ)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80960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Обслуживание государственного (муниципального) долга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Обслуживание государственного (муниципального) внутреннего долга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"Управление государственным долгом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Процентные платежи по государственному долгу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Обслуживание государственного (муниципального) долга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45 073,5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 общего характера бюджетам бюджетной системы Российской Федерации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дотации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75300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75300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176 087,4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Прочие межбюджетные трансферты общего характера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78030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78030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энергетики и жилищно-коммунального хозяйства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214 682,1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обеспечению хозяйственного обслуживания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4 436,2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Жилищно-коммунальное хозяйство</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210 245,9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Коммунальное хозяйство</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"Реконструкция и модернизация систем коммунальной инфраструктуры"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организациям, предоставляющим коммунальные услуги по тарифам для населения, на возмещение недополученных доходов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84400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84400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"Энергосбережение и повышение энергетической эффективности в энергетике"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на оформление прав собственности на бесхозяйные объекты инженерной инфраструктуры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76140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76140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-1 408,1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жилищно-коммунального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строительства и архитектуры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Связь и информатика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"Цифровая трансформация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Ведомственные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Ведомственный проект "Цифровая трансформация отраслей экономики и социальной сферы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Мероприятия в области цифровой трансформации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национальной экономики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3 118,1</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капитального строительства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-2 381,9</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"Экономическое развитие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"Развитие инфраструктуры региона"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Капитальный ремонт государственных учреждений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83450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83450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здравоохранения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251 842,6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13 874,0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Среднее профессиональное 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11 660,0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11 660,0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11 660,0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"Управление кадровыми ресурсами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11 660,0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Средние специальные учебные заведения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Стипендиальное обеспечение обучающихся в государственных образовательных организациях, находящихся в ведении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86280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-140,0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86280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-140,0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Профессиональная подготовка, переподготовка и повышение квалификации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"Управление кадровыми ресурсами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Учебные заведения и курсы по переподготовке кадров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Здравоохранение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241 107,7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Стационарная медицинская помощь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89 316,1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89 316,1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89 316,1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"Предупреждение и борьба с социально значимыми заболеваниями"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74 880,1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74 880,1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34 843,6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40 036,5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"Укрепление материально-технической базы учреждений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14 436,0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14 436,0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14 436,0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Амбулаторная помощь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19 583,6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19 583,6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19 583,6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"Предупреждение и борьба с социально значимыми заболеваниями"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17 251,5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17 251,5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17 251,5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"Совершенствование оказания медицинской помощи новорожденным и женщинам в период беременности и после родов"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1 302,0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1 302,0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1 302,0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"Медико-санитарное обеспечение отдельных категорий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"Укрепление материально-технической базы учреждений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379,1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379,1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379,1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Скорая медицинская помощь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"Совершенствование оказания скорой медицинской помощи и деятельности службы медицины катастроф"</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Станции скорой и неотложной помощи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Санаторно-оздоровительная помощь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16 926,0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16 926,0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16 926,0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"Организация санаторно-курортного лечения"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16 926,0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Санатории для больных туберкулезом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Санатории для детей и подростков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11 718,0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11 718,0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Заготовка, переработка, хранение и обеспечение безопасности донорской крови и ее компонентов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службы крови"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Центры, станции и отделения переливания крови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Санитарно-эпидемиологическое благополучие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Дезинфекционные станции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1 953,0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103 564,0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здравоохранения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103 564,0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18 880,0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18 880,0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обеспечивающие предоставление услуг в сфере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18 880,0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18 880,0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84 684,0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отдельных категорий граждан лекарственными препаратами"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85140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85140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3 214,3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85140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26 785,7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"Предупреждение и борьба с социально значимыми заболеваниями"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15 624,0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обеспечивающие предоставление услуг в сфере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9 114,0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9 114,0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Дома ребенка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6 510,0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6 510,0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системы оказания паллиативной медицинской помощи"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3 906,0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Больницы, клиники, госпитали, медико-санитарные части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3 906,0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3 906,0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государственной экспертной деятельности в сфере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27 342,0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обеспечивающие предоставление услуг в сфере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27 342,0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27 342,0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"Анализ и мониторинг системы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обеспечивающие предоставление услуг в сфере здравоохранения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7 812,0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Социальная политика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-3 139,1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социальной поддержки отдельным категориям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Единовременное денежное пособие семьям погибших медицинских, фармацевтических и иных работников государственных учреждений Республики Мордовия в случае их гибели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11160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11160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11240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Охрана семьи и детства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-1 709,1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-1 709,1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-1 709,1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-1 709,1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Ежемесячная денежная выплата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за счет средств федерального бюджета или республиканского бюджета Республики Мордовия по образовательным программам среднего профессионального образования или высшего образования в расположенных на территории Республики Мордовия образовательных организациях высшего образования, за счет средств республиканского бюджета Республики Мордовия по образовательным программам среднего профессионального образования в расположенных на территории Республики Мордовия государственных профессиональных образовательных организациях</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-375,0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-375,0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-1 334,1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-1 334,1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образования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510 376,3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543 376,3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Дошкольное 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системы дошкольного и общего образования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103 753,1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Общее 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277 952,3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277 952,3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277 952,3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системы дошкольного и общего образования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277 952,3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245 354,5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245 354,5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Школы-интернаты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7 405,5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2 230,1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5 075,4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Специальные (коррекционные) учреждения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17 085,6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17 085,6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Школы-детские сады, школы начальные, неполные средние и средние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7 896,7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7 896,7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Стипендии Главы Республики Мордовия учащимся образовательных организаций Республики Мордовия - победителям и призерам заключительного этапа всероссийской олимпиады школьников по общеобразовательным предметам, победителям и призерам (медалистам) международных олимпиад по общеобразовательным предметам - членам сборных команд Российской Федерации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86100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86100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210,0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Среднее профессиональное 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Средние специальные учебные заведения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156 386,3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Профессиональная подготовка, переподготовка и повышение квалификации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Институты повышения квалификации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5 278,7</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образования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1 605,9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1 007,9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Развитие системы работы с кадрами и научно-методическая работа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86020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"Организация отдыха и оздоровления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Социальная политика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Охрана семьи и детства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социальной поддержки обучающимся из малоимущих семей,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77070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экономики, торговли и предпринимательства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4 866,2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4 866,2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Прикладные научные исследования в области общегосударственных вопросов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"Экономическое развитие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Научные учреждения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3 700,0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"Экономическое развитие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Многофункциональные центры предоставления государственных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1 166,2</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социальной защиты, труда и занятости населения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609 318,9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Общеэкономические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развития рынка труда и улучшения условий труда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"Активная политика содействия занятости населения и социальная поддержка безработных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области содействия занятости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Социальная политика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603 318,9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Пенсионное обеспечение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социальной поддержки отдельным категориям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Ежемесячная доплата к страховой пенсии (иной пенсии) и дополнительное ежемесячное материальное обеспечение гражданам, имеющим почетные звания и государственные награды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10100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10100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Доплаты к пенсиям государственных служащих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82130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обслуживание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25 318,9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Центры помощи детям, оставшимся без попечения родителей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социальной защиты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8 298,9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8 298,9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Дома-интернаты для престарелых и инвалидов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13 020,0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13 020,0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населения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567 200,0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556 800,0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"Финансовая поддержка семей при рождении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Социальная выплата гражданам на частичное и (или) полное погашение ипотечного жилищного кредита (ипотечного займа) либо ипотечного жилищного кредита (ипотечного займа), полученного в целях его рефинансирования (перекредитования), в случае рождения (усыновления) ребенка и последующих детей, а также на имеющихся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537 800,0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социальной поддержки отдельным категориям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537 800,0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Ежемесячная денежная выплата пенсионерам на транспортные расходы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35 000,0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35 000,0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11090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Ежемесячная денежная выплата ветеранам труда и ветеранам военной службы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23 730,0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23 730,0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Единовременная денежная выплата гражданам Российской Федерации, призванным на военную службу по мобилизации в Вооруженные Силы Российской Федерации, военнослужащим, проходившим военную службу по призыву в Вооруженных Силах Российской Федерации, иным гражданам Российской Федерации и иностранным гражданам, которые заключили в период с 1 августа по 31 декабря 2024 г.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278 000,0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278 000,0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57 000,0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Единовременная денежная выплата участникам специальной военной операции при получении ими при выполнении обязанностей военной службы (службы) в ходе проведения специальной военной операции увечья (ранения, травмы, контузии)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11320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15 600,0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84260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27 840,0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84260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27 840,0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юридическому лицу, индивидуальному предпринимателю, уполномоченному участнику договора простого товарищества на компенсацию недополученных доходов, связанных предоставлением льгот на проезд отдельным категориям граждан при осуществлении регулярных перевозок по нерегулируемым тарифам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60 630,0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60 630,0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10 400,0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10 400,0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"Улучшение жилищных условий отдельных категорий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10 400,0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Социальная выплата гражданам на возмещение (компенсацию) части процентной ставки по ипотечным кредитам (ипотечным займам), полученным гражданами на приобретение или строительство жилья в российских кредитных организациях (у юридических лиц), а также полученных в целях рефинансирования (перекредитования) ипотечных кредитов (ипотечных займов)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10 400,0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10 400,0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Охрана семьи и детства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"Социальная поддержка граждан"</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77180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Социальное обеспечение и иные выплаты населению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12070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12 130,0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спорта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38 536,3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Физическая культура и спорт</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38 536,3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Физическая культура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6 462,4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физической культуры и спорта"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6 462,4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6 462,4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6 462,4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1 562,4</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области спортивной подготовки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4 900,0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4 900,0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Спорт высших достижений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физической культуры и спорта"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области спортивной подготовки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81470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32 073,9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Государственный комитет по делам молодежи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Образование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Молодежная политика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образования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работе с молодежью</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81260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5 500,0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Государственный комитет по ветеринарии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Сельское хозяйство и рыболовство</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ветеринарной службы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обеспечивающие предоставление услуг в области ветеринарии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81080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22 061,0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земельных и имущественных отношений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"Управление государственным имуществом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2 106,0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1 456,0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805,0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83390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819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83390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650,0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Аппарат Государственного Собрания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Государственное Собрание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Обеспечение деятельности Государственного Собрания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обеспечение выполнения функций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3</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Финансирование общереспубликанских мероприятий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823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80210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лесного, охотничьего хозяйства и природопользования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60 669,0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2 921,0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Водное хозяйство</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водохозяйственного комплекса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1 413,0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А0650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-506,9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А0650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-506,9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R0650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1 919,9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R0650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1 919,9</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Лесное хозяйство</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лесного хозяйства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эффективной реализации государственных функций в области лесных отношений"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осуществляющие ведение лесного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1 208,0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национальной экономики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лесного, охотничьего хозяйства и природопользования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обеспечение выполнения функций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Охрана окружающей среды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57 748,0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Охрана объектов растительного и животного мира и среды их обитания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-1 713,0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"Экологическое образование и воспитание населения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Мероприятия в области охраны окружающей среды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"Охрана окружающей среды и повышение экологической безопасности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Мероприятия в области охраны окружающей среды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83130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-1 513,0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охраны окружающей среды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"Чистая страна"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А2420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Межбюджетные трансферты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836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06</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А2420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500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59 461,0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юстиции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743,0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"Юстиция и профилактика правонарушений"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осуществляющие предоставление бесплатных юридических услуг</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81590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181,0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безопасность и правоохранительная деятельность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национальной безопасности и правоохранительной деятельности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Субсидии социально ориентированным некоммерческим организациям, осуществляющим деятельность по содействию в обеспечении общественного порядка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84520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84520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562,0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промышленности, науки и новых технологий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вопросы в области национальной экономики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"Развитие рынка интеллектуальной собственности в Республике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области научно-инновационной деятельности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846</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81530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3 200,0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Постоянное представительство Республики Мордовия при Президенте Российской Федерации</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FD5B18">
            <w:pPr>
              <w:spacing w:line="235" w:lineRule="auto"/>
              <w:ind w:firstLineChars="100" w:firstLine="181"/>
              <w:jc w:val="right"/>
              <w:rPr>
                <w:b/>
                <w:bCs/>
                <w:color w:val="000000"/>
                <w:sz w:val="18"/>
                <w:szCs w:val="18"/>
              </w:rPr>
            </w:pPr>
            <w:r>
              <w:rPr>
                <w:b/>
                <w:bCs/>
                <w:color w:val="000000"/>
                <w:sz w:val="18"/>
                <w:szCs w:val="18"/>
              </w:rPr>
              <w:t>1</w:t>
            </w:r>
            <w:r w:rsidR="00FD28D2" w:rsidRPr="00FD28D2">
              <w:rPr>
                <w:b/>
                <w:bCs/>
                <w:color w:val="000000"/>
                <w:sz w:val="18"/>
                <w:szCs w:val="18"/>
              </w:rPr>
              <w:t xml:space="preserve"> </w:t>
            </w:r>
            <w:r>
              <w:rPr>
                <w:b/>
                <w:bCs/>
                <w:color w:val="000000"/>
                <w:sz w:val="18"/>
                <w:szCs w:val="18"/>
              </w:rPr>
              <w:t>1</w:t>
            </w:r>
            <w:r w:rsidR="00FD28D2" w:rsidRPr="00FD28D2">
              <w:rPr>
                <w:b/>
                <w:bCs/>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075130">
            <w:pPr>
              <w:spacing w:line="235" w:lineRule="auto"/>
              <w:ind w:firstLineChars="100" w:firstLine="180"/>
              <w:jc w:val="right"/>
              <w:rPr>
                <w:color w:val="000000"/>
                <w:sz w:val="18"/>
                <w:szCs w:val="18"/>
              </w:rPr>
            </w:pPr>
            <w:r>
              <w:rPr>
                <w:color w:val="000000"/>
                <w:sz w:val="18"/>
                <w:szCs w:val="18"/>
              </w:rPr>
              <w:t>1 1</w:t>
            </w:r>
            <w:r w:rsidR="00FD28D2" w:rsidRPr="00FD28D2">
              <w:rPr>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Другие 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075130">
            <w:pPr>
              <w:spacing w:line="235" w:lineRule="auto"/>
              <w:ind w:firstLineChars="100" w:firstLine="180"/>
              <w:jc w:val="right"/>
              <w:rPr>
                <w:color w:val="000000"/>
                <w:sz w:val="18"/>
                <w:szCs w:val="18"/>
              </w:rPr>
            </w:pPr>
            <w:r>
              <w:rPr>
                <w:color w:val="000000"/>
                <w:sz w:val="18"/>
                <w:szCs w:val="18"/>
              </w:rPr>
              <w:t>1 1</w:t>
            </w:r>
            <w:r w:rsidR="00FD28D2" w:rsidRPr="00FD28D2">
              <w:rPr>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Постоянное представительство Республики Мордовия при Президенте Российской Федерации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Обеспечение деятельности Постоянного представительства Республики Мордовия при Президенте Российской Федерации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обеспечение выполнения функций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Реализация функций иных органов государственной власти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FD5B18">
            <w:pPr>
              <w:spacing w:line="235" w:lineRule="auto"/>
              <w:ind w:firstLineChars="100" w:firstLine="180"/>
              <w:jc w:val="right"/>
              <w:rPr>
                <w:color w:val="000000"/>
                <w:sz w:val="18"/>
                <w:szCs w:val="18"/>
              </w:rPr>
            </w:pPr>
            <w:r>
              <w:rPr>
                <w:color w:val="000000"/>
                <w:sz w:val="18"/>
                <w:szCs w:val="18"/>
              </w:rPr>
              <w:t>1 3</w:t>
            </w:r>
            <w:r w:rsidR="00FD28D2" w:rsidRPr="00FD28D2">
              <w:rPr>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обеспечению хозяйственного обслуживания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075130">
            <w:pPr>
              <w:spacing w:line="235" w:lineRule="auto"/>
              <w:ind w:firstLineChars="100" w:firstLine="180"/>
              <w:jc w:val="right"/>
              <w:rPr>
                <w:color w:val="000000"/>
                <w:sz w:val="18"/>
                <w:szCs w:val="18"/>
              </w:rPr>
            </w:pPr>
            <w:r>
              <w:rPr>
                <w:color w:val="000000"/>
                <w:sz w:val="18"/>
                <w:szCs w:val="18"/>
              </w:rPr>
              <w:t>1 3</w:t>
            </w:r>
            <w:r w:rsidR="00FD28D2" w:rsidRPr="00FD28D2">
              <w:rPr>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2A3D09">
            <w:pPr>
              <w:spacing w:line="235" w:lineRule="auto"/>
              <w:ind w:firstLineChars="100" w:firstLine="180"/>
              <w:jc w:val="right"/>
              <w:rPr>
                <w:color w:val="000000"/>
                <w:sz w:val="18"/>
                <w:szCs w:val="18"/>
              </w:rPr>
            </w:pPr>
            <w:r>
              <w:rPr>
                <w:color w:val="000000"/>
                <w:sz w:val="18"/>
                <w:szCs w:val="18"/>
              </w:rPr>
              <w:t xml:space="preserve">1 </w:t>
            </w:r>
            <w:r w:rsidR="002A3D09">
              <w:rPr>
                <w:color w:val="000000"/>
                <w:sz w:val="18"/>
                <w:szCs w:val="18"/>
              </w:rPr>
              <w:t>1</w:t>
            </w:r>
            <w:r w:rsidR="00FD28D2" w:rsidRPr="00FD28D2">
              <w:rPr>
                <w:color w:val="000000"/>
                <w:sz w:val="18"/>
                <w:szCs w:val="18"/>
              </w:rPr>
              <w:t>75,8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848</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5B18" w:rsidP="00075130">
            <w:pPr>
              <w:spacing w:line="235" w:lineRule="auto"/>
              <w:ind w:firstLineChars="100" w:firstLine="180"/>
              <w:jc w:val="right"/>
              <w:rPr>
                <w:color w:val="000000"/>
                <w:sz w:val="18"/>
                <w:szCs w:val="18"/>
              </w:rPr>
            </w:pPr>
            <w:r>
              <w:rPr>
                <w:color w:val="000000"/>
                <w:sz w:val="18"/>
                <w:szCs w:val="18"/>
              </w:rPr>
              <w:t>2</w:t>
            </w:r>
            <w:r w:rsidR="00FD28D2" w:rsidRPr="00FD28D2">
              <w:rPr>
                <w:color w:val="000000"/>
                <w:sz w:val="18"/>
                <w:szCs w:val="18"/>
              </w:rPr>
              <w:t>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культуры, национальной политики и архивного дела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51 125,3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Общегосударственные вопросы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Прикладные научные исследования в области общегосударственных вопросов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культуры"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Научные учреждения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12</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2 593,5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Культура, кинематография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48 531,8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Культура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48 531,8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культуры"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48 531,8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48 531,8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"Создание условий для развития отрасли культуры"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48 531,8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Музеи и постоянные выставки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7 008,8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81300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7 008,8</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Библиотеки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81310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123,5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Театры, концертные и другие организации исполнительских искусств</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41 399,5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81320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41 399,5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Государственный комитет по транспорту и дорожному хозяйству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542 250,3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542 250,3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Дорожное хозяйство (дорожные фонды)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542 250,3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"Развитие транспортного комплекса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542 250,3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Региональные проекты</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Региональный проект "Региональная и местная дорожная сеть"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482 250,3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Финансовое обеспечение дорожной деятельности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Д3937</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112 506,0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Д3937</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112 506,0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Финансовое обеспечение дорожной деятельности (Капитальный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Д3938</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369 744,3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Д3938</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369 744,3</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дорожного хозяйства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Иные бюджетные ассигнования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853</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81120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60 000,0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Министерство цифрового развития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экономика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Связь и информатика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"Цифровая трансформация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Министерства цифрового развития Республики Мордовия и подведомственных учреждений"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в области информационных технологий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19 737,5</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-453,7</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Предоставление субсидий бюджетным, автономным учреждениям и иным некоммерческим организациям</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854</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04</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81130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600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-9 960,6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20 191,2</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Государственный комитет по делам гражданской обороны и чрезвычайным ситуациям Республики Мордовия</w:t>
            </w:r>
          </w:p>
        </w:tc>
        <w:tc>
          <w:tcPr>
            <w:tcW w:w="51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16 521,6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1"/>
              <w:jc w:val="right"/>
              <w:rPr>
                <w:b/>
                <w:bCs/>
                <w:color w:val="000000"/>
                <w:sz w:val="18"/>
                <w:szCs w:val="18"/>
              </w:rPr>
            </w:pPr>
            <w:r w:rsidRPr="00FD28D2">
              <w:rPr>
                <w:b/>
                <w:bCs/>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Национальная безопасность и правоохранительная деятельность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16 521,6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Гражданская оборона</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6 334,5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"Повышение безопасности жизнедеятельности населения и территорий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6 334,5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6 334,5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6 334,5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защите населения и территории от чрезвычайных ситуаций природного и техногенного характера, гражданской обороне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6 334,5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6 134,5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Закупка товаров, работ и услуг для обеспечения государственных (муниципальных) нужд</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09</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200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200,0</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b/>
                <w:bCs/>
                <w:color w:val="000000"/>
                <w:sz w:val="18"/>
                <w:szCs w:val="18"/>
              </w:rPr>
            </w:pPr>
            <w:r w:rsidRPr="00FD28D2">
              <w:rPr>
                <w:b/>
                <w:bCs/>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10 187,1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Государственная программа Республики Мордовия "Повышение безопасности жизнедеятельности населения и территорий Республики Мордовия"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10 187,1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Комплексы процессных мероприятий</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10 187,1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Комплекс процессных мероприятий "Обеспечение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486" w:type="dxa"/>
            <w:tcBorders>
              <w:top w:val="nil"/>
              <w:left w:val="nil"/>
              <w:bottom w:val="single" w:sz="4" w:space="0" w:color="000000"/>
              <w:right w:val="single" w:sz="4" w:space="0" w:color="000000"/>
            </w:tcBorders>
            <w:shd w:val="clear" w:color="auto" w:fill="auto"/>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10 187,1</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Учреждения по защите населения и территории от чрезвычайных ситуаций природного и техногенного характера, гражданской обороне</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9 313,5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81050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9 313,5</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FD28D2" w:rsidRPr="00FD28D2" w:rsidTr="00075130">
        <w:trPr>
          <w:gridAfter w:val="1"/>
          <w:wAfter w:w="626" w:type="dxa"/>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Поисковые и аварийно-спасательные учреждения</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 </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873,6</w:t>
            </w:r>
          </w:p>
        </w:tc>
        <w:tc>
          <w:tcPr>
            <w:tcW w:w="1134"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nil"/>
              <w:left w:val="nil"/>
              <w:bottom w:val="single" w:sz="4" w:space="0" w:color="auto"/>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r>
      <w:tr w:rsidR="00075130" w:rsidRPr="00FD28D2" w:rsidTr="00075130">
        <w:trPr>
          <w:cantSplit/>
          <w:trHeight w:val="20"/>
        </w:trPr>
        <w:tc>
          <w:tcPr>
            <w:tcW w:w="2877" w:type="dxa"/>
            <w:tcBorders>
              <w:top w:val="nil"/>
              <w:left w:val="single" w:sz="4" w:space="0" w:color="000000"/>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tcBorders>
              <w:top w:val="nil"/>
              <w:left w:val="nil"/>
              <w:bottom w:val="single" w:sz="4" w:space="0" w:color="000000"/>
              <w:right w:val="single" w:sz="4" w:space="0" w:color="000000"/>
            </w:tcBorders>
            <w:shd w:val="clear" w:color="FFFFFF" w:fill="FFFFFF"/>
            <w:vAlign w:val="bottom"/>
            <w:hideMark/>
          </w:tcPr>
          <w:p w:rsidR="00FD28D2" w:rsidRPr="00FD28D2" w:rsidRDefault="00FD28D2" w:rsidP="00075130">
            <w:pPr>
              <w:spacing w:line="235" w:lineRule="auto"/>
              <w:rPr>
                <w:color w:val="000000"/>
                <w:sz w:val="18"/>
                <w:szCs w:val="18"/>
              </w:rPr>
            </w:pPr>
            <w:r w:rsidRPr="00FD28D2">
              <w:rPr>
                <w:color w:val="000000"/>
                <w:sz w:val="18"/>
                <w:szCs w:val="18"/>
              </w:rPr>
              <w:t>857</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03</w:t>
            </w:r>
          </w:p>
        </w:tc>
        <w:tc>
          <w:tcPr>
            <w:tcW w:w="438"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w:t>
            </w:r>
          </w:p>
        </w:tc>
        <w:tc>
          <w:tcPr>
            <w:tcW w:w="400"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4</w:t>
            </w:r>
          </w:p>
        </w:tc>
        <w:tc>
          <w:tcPr>
            <w:tcW w:w="43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81060</w:t>
            </w:r>
          </w:p>
        </w:tc>
        <w:tc>
          <w:tcPr>
            <w:tcW w:w="486"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rPr>
                <w:color w:val="000000"/>
                <w:sz w:val="18"/>
                <w:szCs w:val="18"/>
              </w:rPr>
            </w:pPr>
            <w:r w:rsidRPr="00FD28D2">
              <w:rPr>
                <w:color w:val="000000"/>
                <w:sz w:val="18"/>
                <w:szCs w:val="18"/>
              </w:rPr>
              <w:t>100</w:t>
            </w:r>
          </w:p>
        </w:tc>
        <w:tc>
          <w:tcPr>
            <w:tcW w:w="1353" w:type="dxa"/>
            <w:tcBorders>
              <w:top w:val="nil"/>
              <w:left w:val="nil"/>
              <w:bottom w:val="single" w:sz="4" w:space="0" w:color="000000"/>
              <w:right w:val="single" w:sz="4" w:space="0" w:color="000000"/>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873,6</w:t>
            </w:r>
          </w:p>
        </w:tc>
        <w:tc>
          <w:tcPr>
            <w:tcW w:w="1134" w:type="dxa"/>
            <w:tcBorders>
              <w:top w:val="nil"/>
              <w:left w:val="nil"/>
              <w:bottom w:val="single" w:sz="4" w:space="0" w:color="000000"/>
              <w:right w:val="single" w:sz="4" w:space="0" w:color="auto"/>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28D2" w:rsidRPr="00FD28D2" w:rsidRDefault="00FD28D2" w:rsidP="00075130">
            <w:pPr>
              <w:spacing w:line="235" w:lineRule="auto"/>
              <w:ind w:firstLineChars="100" w:firstLine="180"/>
              <w:jc w:val="right"/>
              <w:rPr>
                <w:color w:val="000000"/>
                <w:sz w:val="18"/>
                <w:szCs w:val="18"/>
              </w:rPr>
            </w:pPr>
            <w:r w:rsidRPr="00FD28D2">
              <w:rPr>
                <w:color w:val="000000"/>
                <w:sz w:val="18"/>
                <w:szCs w:val="18"/>
              </w:rPr>
              <w:t> </w:t>
            </w:r>
          </w:p>
        </w:tc>
        <w:tc>
          <w:tcPr>
            <w:tcW w:w="626" w:type="dxa"/>
            <w:tcBorders>
              <w:left w:val="single" w:sz="4" w:space="0" w:color="auto"/>
            </w:tcBorders>
            <w:shd w:val="clear" w:color="auto" w:fill="auto"/>
            <w:vAlign w:val="bottom"/>
          </w:tcPr>
          <w:p w:rsidR="00075130" w:rsidRPr="00075130" w:rsidRDefault="00075130" w:rsidP="00075130">
            <w:pPr>
              <w:suppressAutoHyphens/>
              <w:spacing w:line="235" w:lineRule="auto"/>
              <w:rPr>
                <w:sz w:val="20"/>
                <w:szCs w:val="20"/>
              </w:rPr>
            </w:pPr>
            <w:r>
              <w:rPr>
                <w:sz w:val="20"/>
                <w:szCs w:val="20"/>
              </w:rPr>
              <w:t>».</w:t>
            </w:r>
          </w:p>
        </w:tc>
      </w:tr>
    </w:tbl>
    <w:p w:rsidR="007C1193" w:rsidRDefault="007C1193">
      <w:pPr>
        <w:ind w:firstLine="709"/>
        <w:jc w:val="both"/>
        <w:rPr>
          <w:b/>
          <w:sz w:val="28"/>
          <w:szCs w:val="28"/>
        </w:rPr>
      </w:pPr>
    </w:p>
    <w:p w:rsidR="00270E4C" w:rsidRDefault="00C9206C">
      <w:pPr>
        <w:ind w:firstLine="709"/>
        <w:jc w:val="both"/>
        <w:rPr>
          <w:sz w:val="28"/>
          <w:szCs w:val="28"/>
        </w:rPr>
      </w:pPr>
      <w:r>
        <w:rPr>
          <w:b/>
          <w:sz w:val="28"/>
          <w:szCs w:val="28"/>
        </w:rPr>
        <w:t>1</w:t>
      </w:r>
      <w:r w:rsidR="00AB7563">
        <w:rPr>
          <w:b/>
          <w:sz w:val="28"/>
          <w:szCs w:val="28"/>
        </w:rPr>
        <w:t>0</w:t>
      </w:r>
      <w:r w:rsidR="007676D5">
        <w:rPr>
          <w:b/>
          <w:sz w:val="28"/>
          <w:szCs w:val="28"/>
        </w:rPr>
        <w:t>.</w:t>
      </w:r>
      <w:r w:rsidR="007676D5">
        <w:rPr>
          <w:sz w:val="28"/>
          <w:szCs w:val="28"/>
        </w:rPr>
        <w:t xml:space="preserve"> Дополнить приложением 4.</w:t>
      </w:r>
      <w:r w:rsidR="001A0CF2">
        <w:rPr>
          <w:sz w:val="28"/>
          <w:szCs w:val="28"/>
        </w:rPr>
        <w:t>3</w:t>
      </w:r>
      <w:r w:rsidR="007676D5">
        <w:rPr>
          <w:sz w:val="28"/>
          <w:szCs w:val="28"/>
        </w:rPr>
        <w:t xml:space="preserve"> следующего содержания:</w:t>
      </w:r>
    </w:p>
    <w:p w:rsidR="00270E4C" w:rsidRDefault="007676D5">
      <w:pPr>
        <w:tabs>
          <w:tab w:val="left" w:pos="6096"/>
        </w:tabs>
        <w:ind w:firstLine="5670"/>
        <w:outlineLvl w:val="0"/>
        <w:rPr>
          <w:sz w:val="26"/>
          <w:szCs w:val="26"/>
        </w:rPr>
      </w:pPr>
      <w:r>
        <w:rPr>
          <w:sz w:val="26"/>
          <w:szCs w:val="26"/>
        </w:rPr>
        <w:t>«Приложение 4.</w:t>
      </w:r>
      <w:r w:rsidR="001A0CF2">
        <w:rPr>
          <w:sz w:val="26"/>
          <w:szCs w:val="26"/>
        </w:rPr>
        <w:t>3</w:t>
      </w:r>
    </w:p>
    <w:p w:rsidR="00270E4C" w:rsidRDefault="007676D5">
      <w:pPr>
        <w:tabs>
          <w:tab w:val="left" w:pos="6096"/>
        </w:tabs>
        <w:ind w:firstLine="5670"/>
        <w:rPr>
          <w:sz w:val="26"/>
          <w:szCs w:val="26"/>
        </w:rPr>
      </w:pPr>
      <w:r>
        <w:rPr>
          <w:sz w:val="26"/>
          <w:szCs w:val="26"/>
        </w:rPr>
        <w:t>к Закону Республики Мордовия</w:t>
      </w:r>
    </w:p>
    <w:p w:rsidR="00270E4C" w:rsidRDefault="007676D5">
      <w:pPr>
        <w:tabs>
          <w:tab w:val="left" w:pos="6096"/>
        </w:tabs>
        <w:ind w:firstLine="5670"/>
        <w:rPr>
          <w:sz w:val="26"/>
          <w:szCs w:val="26"/>
        </w:rPr>
      </w:pPr>
      <w:r>
        <w:rPr>
          <w:sz w:val="26"/>
          <w:szCs w:val="26"/>
        </w:rPr>
        <w:t>«О республиканском бюджете</w:t>
      </w:r>
    </w:p>
    <w:p w:rsidR="00270E4C" w:rsidRDefault="007676D5">
      <w:pPr>
        <w:tabs>
          <w:tab w:val="left" w:pos="6096"/>
        </w:tabs>
        <w:ind w:firstLine="5670"/>
        <w:rPr>
          <w:sz w:val="26"/>
          <w:szCs w:val="26"/>
        </w:rPr>
      </w:pPr>
      <w:r>
        <w:rPr>
          <w:sz w:val="26"/>
          <w:szCs w:val="26"/>
        </w:rPr>
        <w:t xml:space="preserve">Республики Мордовия на 2024 </w:t>
      </w:r>
    </w:p>
    <w:p w:rsidR="00270E4C" w:rsidRDefault="007676D5">
      <w:pPr>
        <w:tabs>
          <w:tab w:val="left" w:pos="6096"/>
        </w:tabs>
        <w:ind w:firstLine="5670"/>
        <w:rPr>
          <w:sz w:val="26"/>
          <w:szCs w:val="26"/>
        </w:rPr>
      </w:pPr>
      <w:r>
        <w:rPr>
          <w:sz w:val="26"/>
          <w:szCs w:val="26"/>
        </w:rPr>
        <w:t>год и на плановый период 2025</w:t>
      </w:r>
    </w:p>
    <w:p w:rsidR="00270E4C" w:rsidRDefault="007676D5">
      <w:pPr>
        <w:tabs>
          <w:tab w:val="left" w:pos="6096"/>
        </w:tabs>
        <w:ind w:firstLine="5670"/>
        <w:rPr>
          <w:sz w:val="26"/>
          <w:szCs w:val="26"/>
        </w:rPr>
      </w:pPr>
      <w:r>
        <w:rPr>
          <w:sz w:val="26"/>
          <w:szCs w:val="26"/>
        </w:rPr>
        <w:t>и 2026 годов»</w:t>
      </w:r>
    </w:p>
    <w:p w:rsidR="00270E4C" w:rsidRDefault="00270E4C">
      <w:pPr>
        <w:tabs>
          <w:tab w:val="left" w:pos="6096"/>
        </w:tabs>
        <w:ind w:firstLine="5670"/>
        <w:rPr>
          <w:sz w:val="26"/>
          <w:szCs w:val="26"/>
        </w:rPr>
      </w:pPr>
    </w:p>
    <w:p w:rsidR="00270E4C" w:rsidRDefault="007C1193">
      <w:pPr>
        <w:jc w:val="center"/>
        <w:rPr>
          <w:b/>
        </w:rPr>
      </w:pPr>
      <w:r>
        <w:rPr>
          <w:b/>
        </w:rPr>
        <w:t>И</w:t>
      </w:r>
      <w:r w:rsidR="007676D5">
        <w:rPr>
          <w:b/>
        </w:rPr>
        <w:t>ЗМЕНЕНИЕ РАСПРЕДЕЛЕНИЯ</w:t>
      </w:r>
    </w:p>
    <w:p w:rsidR="00270E4C" w:rsidRDefault="007676D5">
      <w:pPr>
        <w:jc w:val="center"/>
        <w:rPr>
          <w:b/>
        </w:rPr>
      </w:pPr>
      <w:r>
        <w:rPr>
          <w:b/>
        </w:rPr>
        <w:t xml:space="preserve">БЮДЖЕТНЫХ АССИГНОВАНИЙ РЕСПУБЛИКАНСКОГО БЮДЖЕТА РЕСПУБЛИКИ МОРДОВИЯ ПО РАЗДЕЛАМ, ПОДРАЗДЕЛАМ, ЦЕЛЕВЫМ СТАТЬЯМ (ГОСУДАРСТВЕННЫМ ПРОГРАММАМ РЕСПУБЛИКИ МОРДОВИЯ И НЕПРОГРАММНЫМ НАПРАВЛЕНИЯМ ДЕЯТЕЛЬНОСТИ), ГРУППАМ ВИДОВ РАСХОДОВ КЛАССИФИКАЦИИ РАСХОДОВ БЮДЖЕТОВ НА 2024 ГОД </w:t>
      </w:r>
    </w:p>
    <w:p w:rsidR="00270E4C" w:rsidRDefault="007676D5">
      <w:pPr>
        <w:jc w:val="center"/>
        <w:rPr>
          <w:b/>
        </w:rPr>
      </w:pPr>
      <w:r>
        <w:rPr>
          <w:b/>
        </w:rPr>
        <w:t>И НА ПЛАНОВЫЙ ПЕРИОД 2025 И 2026 ГОДОВ</w:t>
      </w:r>
    </w:p>
    <w:p w:rsidR="00270E4C" w:rsidRDefault="007676D5">
      <w:pPr>
        <w:jc w:val="right"/>
        <w:rPr>
          <w:b/>
        </w:rPr>
      </w:pPr>
      <w:r>
        <w:rPr>
          <w:bCs/>
          <w:sz w:val="20"/>
          <w:szCs w:val="20"/>
        </w:rPr>
        <w:t xml:space="preserve">              (тыс. рублей)</w:t>
      </w:r>
    </w:p>
    <w:tbl>
      <w:tblPr>
        <w:tblW w:w="10103" w:type="dxa"/>
        <w:tblInd w:w="-453" w:type="dxa"/>
        <w:tblLayout w:type="fixed"/>
        <w:tblCellMar>
          <w:left w:w="5" w:type="dxa"/>
          <w:right w:w="5" w:type="dxa"/>
        </w:tblCellMar>
        <w:tblLook w:val="0000" w:firstRow="0" w:lastRow="0" w:firstColumn="0" w:lastColumn="0" w:noHBand="0" w:noVBand="0"/>
      </w:tblPr>
      <w:tblGrid>
        <w:gridCol w:w="3542"/>
        <w:gridCol w:w="418"/>
        <w:gridCol w:w="392"/>
        <w:gridCol w:w="1859"/>
        <w:gridCol w:w="504"/>
        <w:gridCol w:w="1274"/>
        <w:gridCol w:w="1176"/>
        <w:gridCol w:w="938"/>
      </w:tblGrid>
      <w:tr w:rsidR="00270E4C" w:rsidTr="00BE1D81">
        <w:trPr>
          <w:trHeight w:val="20"/>
          <w:tblHeader/>
        </w:trPr>
        <w:tc>
          <w:tcPr>
            <w:tcW w:w="3542"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Наименование</w:t>
            </w:r>
          </w:p>
        </w:tc>
        <w:tc>
          <w:tcPr>
            <w:tcW w:w="418"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Рз</w:t>
            </w:r>
          </w:p>
        </w:tc>
        <w:tc>
          <w:tcPr>
            <w:tcW w:w="392"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Прз</w:t>
            </w:r>
          </w:p>
        </w:tc>
        <w:tc>
          <w:tcPr>
            <w:tcW w:w="1859"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ind w:right="142"/>
              <w:jc w:val="center"/>
            </w:pPr>
            <w:r>
              <w:rPr>
                <w:b/>
                <w:bCs/>
                <w:color w:val="000000"/>
                <w:sz w:val="20"/>
                <w:szCs w:val="20"/>
              </w:rPr>
              <w:t>Цср</w:t>
            </w:r>
          </w:p>
        </w:tc>
        <w:tc>
          <w:tcPr>
            <w:tcW w:w="504" w:type="dxa"/>
            <w:vMerge w:val="restart"/>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Вр</w:t>
            </w:r>
          </w:p>
        </w:tc>
        <w:tc>
          <w:tcPr>
            <w:tcW w:w="3388" w:type="dxa"/>
            <w:gridSpan w:val="3"/>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Сумма</w:t>
            </w:r>
          </w:p>
        </w:tc>
      </w:tr>
      <w:tr w:rsidR="00270E4C" w:rsidTr="00BE1D81">
        <w:trPr>
          <w:trHeight w:val="20"/>
          <w:tblHeader/>
        </w:trPr>
        <w:tc>
          <w:tcPr>
            <w:tcW w:w="3542"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418"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392"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1859"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504" w:type="dxa"/>
            <w:vMerge/>
            <w:tcBorders>
              <w:top w:val="single" w:sz="4" w:space="0" w:color="000000"/>
              <w:left w:val="single" w:sz="4" w:space="0" w:color="000000"/>
              <w:bottom w:val="single" w:sz="4" w:space="0" w:color="000000"/>
              <w:right w:val="single" w:sz="4" w:space="0" w:color="000000"/>
            </w:tcBorders>
            <w:vAlign w:val="center"/>
          </w:tcPr>
          <w:p w:rsidR="00270E4C" w:rsidRDefault="00270E4C">
            <w:pPr>
              <w:widowControl w:val="0"/>
              <w:rPr>
                <w:rFonts w:ascii="Arial" w:hAnsi="Arial" w:cs="Arial"/>
              </w:rPr>
            </w:pPr>
          </w:p>
        </w:tc>
        <w:tc>
          <w:tcPr>
            <w:tcW w:w="1274"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2024 год</w:t>
            </w:r>
          </w:p>
        </w:tc>
        <w:tc>
          <w:tcPr>
            <w:tcW w:w="1176"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2025 год</w:t>
            </w:r>
          </w:p>
        </w:tc>
        <w:tc>
          <w:tcPr>
            <w:tcW w:w="938" w:type="dxa"/>
            <w:tcBorders>
              <w:top w:val="single" w:sz="4" w:space="0" w:color="000000"/>
              <w:left w:val="single" w:sz="4" w:space="0" w:color="000000"/>
              <w:bottom w:val="single" w:sz="4" w:space="0" w:color="000000"/>
              <w:right w:val="single" w:sz="4" w:space="0" w:color="000000"/>
            </w:tcBorders>
            <w:vAlign w:val="center"/>
          </w:tcPr>
          <w:p w:rsidR="00270E4C" w:rsidRDefault="007676D5">
            <w:pPr>
              <w:widowControl w:val="0"/>
              <w:jc w:val="center"/>
            </w:pPr>
            <w:r>
              <w:rPr>
                <w:b/>
                <w:bCs/>
                <w:color w:val="000000"/>
                <w:sz w:val="20"/>
                <w:szCs w:val="20"/>
              </w:rPr>
              <w:t>2026 год</w:t>
            </w:r>
          </w:p>
        </w:tc>
      </w:tr>
    </w:tbl>
    <w:p w:rsidR="00270E4C" w:rsidRDefault="00270E4C">
      <w:pPr>
        <w:jc w:val="center"/>
        <w:rPr>
          <w:b/>
          <w:sz w:val="2"/>
          <w:szCs w:val="2"/>
        </w:rPr>
      </w:pPr>
    </w:p>
    <w:p w:rsidR="00270E4C" w:rsidRDefault="00270E4C">
      <w:pPr>
        <w:jc w:val="center"/>
        <w:rPr>
          <w:b/>
          <w:sz w:val="2"/>
          <w:szCs w:val="2"/>
        </w:rPr>
      </w:pPr>
    </w:p>
    <w:p w:rsidR="00270E4C" w:rsidRDefault="00270E4C">
      <w:pPr>
        <w:ind w:firstLine="686"/>
        <w:jc w:val="both"/>
        <w:rPr>
          <w:b/>
          <w:sz w:val="2"/>
          <w:szCs w:val="2"/>
        </w:rPr>
      </w:pPr>
    </w:p>
    <w:tbl>
      <w:tblPr>
        <w:tblW w:w="1066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gridCol w:w="419"/>
        <w:gridCol w:w="396"/>
        <w:gridCol w:w="400"/>
        <w:gridCol w:w="316"/>
        <w:gridCol w:w="436"/>
        <w:gridCol w:w="706"/>
        <w:gridCol w:w="519"/>
        <w:gridCol w:w="1259"/>
        <w:gridCol w:w="1176"/>
        <w:gridCol w:w="932"/>
        <w:gridCol w:w="563"/>
      </w:tblGrid>
      <w:tr w:rsidR="00BE1D81" w:rsidRPr="00BE1D81" w:rsidTr="00BE1D81">
        <w:trPr>
          <w:gridAfter w:val="1"/>
          <w:wAfter w:w="563" w:type="dxa"/>
          <w:cantSplit/>
          <w:trHeight w:val="20"/>
          <w:tblHeader/>
        </w:trPr>
        <w:tc>
          <w:tcPr>
            <w:tcW w:w="3542"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1</w:t>
            </w:r>
          </w:p>
        </w:tc>
        <w:tc>
          <w:tcPr>
            <w:tcW w:w="419"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2</w:t>
            </w:r>
          </w:p>
        </w:tc>
        <w:tc>
          <w:tcPr>
            <w:tcW w:w="396"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3</w:t>
            </w:r>
          </w:p>
        </w:tc>
        <w:tc>
          <w:tcPr>
            <w:tcW w:w="400"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4</w:t>
            </w:r>
          </w:p>
        </w:tc>
        <w:tc>
          <w:tcPr>
            <w:tcW w:w="316"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5</w:t>
            </w:r>
          </w:p>
        </w:tc>
        <w:tc>
          <w:tcPr>
            <w:tcW w:w="436"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6</w:t>
            </w:r>
          </w:p>
        </w:tc>
        <w:tc>
          <w:tcPr>
            <w:tcW w:w="706"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7</w:t>
            </w:r>
          </w:p>
        </w:tc>
        <w:tc>
          <w:tcPr>
            <w:tcW w:w="519"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8</w:t>
            </w:r>
          </w:p>
        </w:tc>
        <w:tc>
          <w:tcPr>
            <w:tcW w:w="1259"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9</w:t>
            </w:r>
          </w:p>
        </w:tc>
        <w:tc>
          <w:tcPr>
            <w:tcW w:w="1176"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10</w:t>
            </w:r>
          </w:p>
        </w:tc>
        <w:tc>
          <w:tcPr>
            <w:tcW w:w="932" w:type="dxa"/>
            <w:shd w:val="clear" w:color="auto" w:fill="auto"/>
            <w:vAlign w:val="bottom"/>
            <w:hideMark/>
          </w:tcPr>
          <w:p w:rsidR="00BE1D81" w:rsidRPr="00BE1D81" w:rsidRDefault="00BE1D81" w:rsidP="00BE1D81">
            <w:pPr>
              <w:jc w:val="center"/>
              <w:rPr>
                <w:b/>
                <w:bCs/>
                <w:color w:val="000000"/>
                <w:sz w:val="20"/>
                <w:szCs w:val="20"/>
              </w:rPr>
            </w:pPr>
            <w:r w:rsidRPr="00BE1D81">
              <w:rPr>
                <w:b/>
                <w:bCs/>
                <w:color w:val="000000"/>
                <w:sz w:val="20"/>
                <w:szCs w:val="20"/>
              </w:rPr>
              <w:t>11</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ВСЕГО</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2 020 936,5</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Общегосударственные вопросы</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01</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-308 727,7</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-25 237,5</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Государственное Собрание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Обеспечение деятельности Государственного Собрания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обеспечение выполнения функций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Резервные фонды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Реализация функций иных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Резервный фонд Главы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Прикладные научные исследования в области общегосударственных вопросов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6 293,5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культуры"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2 593,5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2 593,5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2 593,5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Научные учреждения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2 593,5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2 593,5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"Экономическое развитие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3 700,0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3 700,0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3 700,0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Научные учреждения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3 700,0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3 700,0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общегосударственные вопросы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-364 421,2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-25 237,5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"Экономическое развитие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1 166,2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1 166,2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1 166,2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Многофункциональные центры предоставления государственных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1 166,2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1 166,2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4 436,2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4 436,2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4 436,2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по обеспечению хозяйственного обслуживания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4 436,2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4 436,2</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1 340,3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1 340,3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финансов Республики Мордовия и подведомственного учреждения"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1 340,3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Учреждение по организации закупок</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1 340,3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1 340,3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"Юстиция и профилактика правонарушений"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осуществляющие предоставление бесплатных юридических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"Управление государственным имуществом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2 106,0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2 106,0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2 106,0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1 456,0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805,0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83390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83390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Обеспечение деятельности Администрации Главы Республики Мордовия и Правительства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обеспечение выполнения функций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Постоянное представительство Республики Мордовия при Президенте Российской Федерации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71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Обеспечение деятельности Постоянного представительства Республики Мордовия при Президенте Российской Федерации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71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обеспечение выполнения функций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71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71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Реализация функций иных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-370 450,9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-25 237,5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Финансирование общереспубликанских мероприятий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80220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-25 237,5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80220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-25 237,5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E11DFA" w:rsidP="00BE1D81">
            <w:pPr>
              <w:ind w:firstLineChars="100" w:firstLine="180"/>
              <w:jc w:val="right"/>
              <w:rPr>
                <w:color w:val="000000"/>
                <w:sz w:val="18"/>
                <w:szCs w:val="18"/>
              </w:rPr>
            </w:pPr>
            <w:r>
              <w:rPr>
                <w:color w:val="000000"/>
                <w:sz w:val="18"/>
                <w:szCs w:val="18"/>
              </w:rPr>
              <w:t>8</w:t>
            </w:r>
            <w:r w:rsidR="00BE1D81" w:rsidRPr="00BE1D81">
              <w:rPr>
                <w:color w:val="000000"/>
                <w:sz w:val="18"/>
                <w:szCs w:val="18"/>
              </w:rPr>
              <w:t>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E11DFA" w:rsidP="00BE1D81">
            <w:pPr>
              <w:ind w:firstLineChars="100" w:firstLine="180"/>
              <w:jc w:val="right"/>
              <w:rPr>
                <w:color w:val="000000"/>
                <w:sz w:val="18"/>
                <w:szCs w:val="18"/>
              </w:rPr>
            </w:pPr>
            <w:r>
              <w:rPr>
                <w:color w:val="000000"/>
                <w:sz w:val="18"/>
                <w:szCs w:val="18"/>
              </w:rPr>
              <w:t>8</w:t>
            </w:r>
            <w:r w:rsidR="00BE1D81" w:rsidRPr="00BE1D81">
              <w:rPr>
                <w:color w:val="000000"/>
                <w:sz w:val="18"/>
                <w:szCs w:val="18"/>
              </w:rPr>
              <w:t>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-400 000,0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-400 000,0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по обеспечению хозяйственного обслуживания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E11DFA" w:rsidP="00E11DFA">
            <w:pPr>
              <w:ind w:firstLineChars="100" w:firstLine="180"/>
              <w:jc w:val="right"/>
              <w:rPr>
                <w:color w:val="000000"/>
                <w:sz w:val="18"/>
                <w:szCs w:val="18"/>
              </w:rPr>
            </w:pPr>
            <w:r>
              <w:rPr>
                <w:color w:val="000000"/>
                <w:sz w:val="18"/>
                <w:szCs w:val="18"/>
              </w:rPr>
              <w:t>22</w:t>
            </w:r>
            <w:r w:rsidR="00BE1D81" w:rsidRPr="00BE1D81">
              <w:rPr>
                <w:color w:val="000000"/>
                <w:sz w:val="18"/>
                <w:szCs w:val="18"/>
              </w:rPr>
              <w:t xml:space="preserve"> </w:t>
            </w:r>
            <w:r w:rsidR="009C6412">
              <w:rPr>
                <w:color w:val="000000"/>
                <w:sz w:val="18"/>
                <w:szCs w:val="18"/>
              </w:rPr>
              <w:t>4</w:t>
            </w:r>
            <w:r w:rsidR="00BE1D81" w:rsidRPr="00BE1D81">
              <w:rPr>
                <w:color w:val="000000"/>
                <w:sz w:val="18"/>
                <w:szCs w:val="18"/>
              </w:rPr>
              <w:t>88,1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11 067,8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9C6412" w:rsidP="00BE1D81">
            <w:pPr>
              <w:ind w:firstLineChars="100" w:firstLine="180"/>
              <w:jc w:val="right"/>
              <w:rPr>
                <w:color w:val="000000"/>
                <w:sz w:val="18"/>
                <w:szCs w:val="18"/>
              </w:rPr>
            </w:pPr>
            <w:r>
              <w:rPr>
                <w:color w:val="000000"/>
                <w:sz w:val="18"/>
                <w:szCs w:val="18"/>
              </w:rPr>
              <w:t>11 4</w:t>
            </w:r>
            <w:r w:rsidR="00BE1D81" w:rsidRPr="00BE1D81">
              <w:rPr>
                <w:color w:val="000000"/>
                <w:sz w:val="18"/>
                <w:szCs w:val="18"/>
              </w:rPr>
              <w:t>20,3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Учреждение по обеспечению деятельности Общественной палаты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288,9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236,9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Учреждение в сфере общественного питания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2 372,1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872,1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Национальная безопасность и правоохранительная деятельность</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03</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17 083,6</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Гражданская оборона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6 334,5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"Повышение безопасности жизнедеятельности населения и территорий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6 334,5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6 334,5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6 334,5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по защите населения и территории от чрезвычайных ситуаций природного и техногенного характера, гражданской обороне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6 334,5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6 134,5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10 187,1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"Повышение безопасности жизнедеятельности населения и территорий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10 187,1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10 187,1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10 187,1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по защите населения и территории от чрезвычайных ситуаций природного и техногенного характера, гражданской обороне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9 313,5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9 313,5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Поисковые и аварийно-спасательные учреждения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873,6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873,6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национальной безопасности и правоохранительной деятельности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562,0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Реализация функций иных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562,0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социально ориентированным некоммерческим организациям, осуществляющим деятельность по содействию в обеспечении общественного порядка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84520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562,0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84520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562,0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Национальная экономика</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04</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417 079,3</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-19 836,0</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Общеэкономические вопросы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развития рынка труда и улучшения условий труда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"Активная политика содействия занятости населения и социальная поддержка безработных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области содействия занятости населения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Сельское хозяйство и рыболовство</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ветеринарной службы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обеспечивающие предоставление услуг в области ветеринарии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81080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22 061,0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Водное хозяйство</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водохозяйственного комплекса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А0650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-506,9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А0650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-506,9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R0650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1 919,9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R0650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1 919,9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Лесное хозяйство</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лесного хозяйства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эффективной реализации государственных функций в области лесных отношений"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осуществляющие ведение лесного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Дорожное хозяйство (дорожные фонды)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542 250,3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транспортного комплекса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542 250,3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482 250,3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"Региональная и местная дорожная сеть"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R1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482 250,3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Финансовое обеспечение дорожной деятельности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R1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Д3937</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112 506,0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R1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Д3937</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112 506,0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Финансовое обеспечение дорожной деятельности (Капитальный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R1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Д3938</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369 744,3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R1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Д3938</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369 744,3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дорожного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Связь и информатика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22 119,4</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"Цифровая трансформация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22 119,4</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Ведомственные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Ведомственный проект "Цифровая трансформация отраслей экономики и социальной сферы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Мероприятия в области цифровой трансформации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19 737,5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цифрового развития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19 737,5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области информационных технологий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19 737,5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-453,7</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-9 960,6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20 191,2</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национальной экономики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-145 892,4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-41 955,4</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капитального строительства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-2 381,9</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"Экономическое развитие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"Развитие инфраструктуры региона"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Капитальный ремонт государственных учреждений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83450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83450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рынка интеллектуальной собственности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области научно-инновационной деятельности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лесного, охотничьего хозяйства и природопользования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обеспечение выполнения функций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80120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Реализация функций иных органов государственной власти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-150 892,4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Зарезервированные средства в целях реализации новых инвестиционных проектов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-150 892,4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-150 892,4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Зарезервированные средства на финансовое обеспечение мероприятий государственных программ Российской Федерации, национальных проектов (программ) и федеральных проектов, входящих в состав национальных проектов (программ)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80960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Жилищно-коммунальное хозяйство</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05</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210 245,9</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Коммунальное хозяйство</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"Реконструкция и модернизация систем коммунальной инфраструктуры"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организациям, предоставляющим коммунальные услуги по тарифам для населения, на возмещение недополученных доходов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84400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84400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"Энергосбережение и повышение энергетической эффективности в энергетике"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на оформление прав собственности на бесхозяйные объекты инженерной инфраструктуры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76140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76140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-1 408,1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жилищно-коммунального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28</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81570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Охрана окружающей среды</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06</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57 748,0</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Охрана объектов растительного и животного мира и среды их обитания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-1 713,0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-1 713,0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-1 713,0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"Экологическое образование и воспитание населения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Мероприятия в области охраны окружающей среды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"Охрана окружающей среды и повышение экологической безопасности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Мероприятия в области охраны окружающей среды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83130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-1 513,0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охраны окружающей среды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"Чистая страна"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G1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G1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А2420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G1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А2420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59 461,0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Образование</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07</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562 750,3</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Дошкольное образование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системы дошкольного и общего образования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103 753,1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Общее образование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277 952,3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277 952,3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277 952,3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системы дошкольного и общего образования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277 952,3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245 354,5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245 354,5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Школы-интернаты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7 405,5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2 230,1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5 075,4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Специальные (коррекционные) учреждения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17 085,6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81190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17 085,6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Школы-детские сады, школы начальные, неполные средние и средние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7 896,7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7 896,7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Стипендии Главы Республики Мордовия учащимся образовательных организаций Республики Мордовия - победителям и призерам заключительного этапа всероссийской олимпиады школьников по общеобразовательным предметам, победителям и призерам (медалистам) международных олимпиад по общеобразовательным предметам - членам сборных команд Российской Федерации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86100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86100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210,0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Среднее профессиональное образование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168 046,3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11 660,0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11 660,0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"Управление кадровыми ресурсами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11 660,0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Средние специальные учебные заведения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Стипендиальное обеспечение обучающихся в государственных образовательных организациях, находящихся в ведении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86280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86280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156 386,3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156 386,3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156 386,3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Средние специальные учебные заведения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156 386,3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156 386,3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Профессиональная подготовка, переподготовка и повышение квалификации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7 492,7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"Управление кадровыми ресурсами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Учебные заведения и курсы по переподготовке кадров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2 214,0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5 278,7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5 278,7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5 278,7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Институты повышения квалификации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5 278,7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5 278,7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Молодежная политика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по работе с молодежью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5 500,0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образования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1 605,9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598,0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1 007,9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Развитие системы работы с кадрами и научно-методическая работа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86020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"Социальная поддержка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"Организация отдыха и оздоровления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77210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Культура, кинематография</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08</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48 531,8</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Культура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48 531,8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культуры"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48 531,8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48 531,8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"Создание условий для развития отрасли культуры"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48 531,8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Музеи и постоянные выставки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7 008,8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7 008,8</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Библиотеки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123,5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Театры, концертные и другие организации исполнительских искусств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41 399,5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08</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41 399,5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Здравоохранение</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09</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241 107,7</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Стационарная медицинская помощь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89 316,1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89 316,1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89 316,1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"Предупреждение и борьба с социально значимыми заболеваниями"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74 880,1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74 880,1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34 843,6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40 036,5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"Укрепление материально-технической базы учреждений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14 436,0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14 436,0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14 436,0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Амбулаторная помощь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19 583,6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19 583,6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19 583,6</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"Предупреждение и борьба с социально значимыми заболеваниями"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17 251,5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17 251,5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17 251,5</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"Совершенствование оказания медицинской помощи новорожденным и женщинам в период беременности и после родов"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1 302,0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1 302,0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1 302,0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"Медико-санитарное обеспечение отдельных категорий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18</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651,0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"Укрепление материально-технической базы учреждений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Скорая медицинская помощь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"Совершенствование оказания скорой медицинской помощи и деятельности службы медицины катастроф"</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Станции скорой и неотложной помощи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Санаторно-оздоровительная помощь</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16 926,0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16 926,0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16 926,0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"Организация санаторно-курортного лечения"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16 926,0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Санатории для больных туберкулезом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5 208,0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Санатории для детей и подростков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11 718,0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11 718,0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Заготовка, переработка, хранение и обеспечение безопасности донорской крови и ее компонентов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службы крови"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Центры, станции и отделения переливания крови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Санитарно-эпидемиологическое благополучие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Дезинфекционные станции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07</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14</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1 953,0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Другие вопросы в области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103 564,0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здравоохранения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103 564,0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18 880,0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N7</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18 880,0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обеспечивающие предоставление услуг в сфере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N7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18 880,0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N7</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18 880,0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84 684,0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отдельных категорий граждан лекарственными препаратами"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85140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Закупка товаров, работ и услуг для обеспечения государственных (муниципальных) нужд</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85140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3 214,3</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85140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26 785,7</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"Предупреждение и борьба с социально значимыми заболеваниями"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15 624,0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обеспечивающие предоставление услуг в сфере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9 114,0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9 114,0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Дома ребенка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6 510,0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6 510,0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системы оказания паллиативной медицинской помощи"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3 906,0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Больницы, клиники, госпитали, медико-санитарные части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3 906,0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81330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3 906,0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"Развитие государственной экспертной деятельности в сфере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27 342,0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обеспечивающие предоставление услуг в сфере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27 342,0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16</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27 342,0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"Анализ и мониторинг системы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обеспечивающие предоставление услуг в сфере здравоохранения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09</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19</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7 812,0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Социальная политика</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10</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567 179,8</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Пенсионное обеспечение</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"Социальная поддержка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"Предоставление мер социальной поддержки отдельным категориям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Ежемесячная доплата к страховой пенсии (иной пенсии) и дополнительное ежемесячное материальное обеспечение гражданам, имеющим почетные звания и государственные награды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10100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10100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Доплаты к пенсиям государственных служащих Республики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82130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7 800,0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Социальное обслуживание населения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25 318,9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"Социальная поддержка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25 318,9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25 318,9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25 318,9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Центры помощи детям, оставшимся без попечения родителей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социальной защиты населения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8 298,9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81450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8 298,9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Дома-интернаты для престарелых и инвалидов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13 020,0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13 020,0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населения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565 770,0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"Социальная поддержка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555 370,0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Региональные проекты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Региональный проект "Финансовая поддержка семей при рождении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P1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Социальная выплата гражданам на частичное и (или) полное погашение ипотечного жилищного кредита (ипотечного займа) либо ипотечного жилищного кредита (ипотечного займа), полученного в целях его рефинансирования (перекредитования), в случае рождения (усыновления) ребенка и последующих детей, а также на имеющихся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P1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P1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19 000,0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536 370,0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"Предоставление мер социальной поддержки отдельным категориям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536 370,0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Ежемесячная денежная выплата пенсионерам на транспортные расходы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35 000,0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11030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35 000,0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11090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40 000,0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Единовременное денежное пособие семьям погибших медицинских, фармацевтических и иных работников государственных учреждений Республики Мордовия в случае их гибели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11160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11160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Ежемесячная денежная выплата ветеранам труда и ветеранам военной службы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23 730,0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23 730,0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11230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11240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11240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Единовременная денежная выплата гражданам Российской Федерации, призванным на военную службу по мобилизации в Вооруженные Силы Российской Федерации, военнослужащим, проходившим военную службу по призыву в Вооруженных Силах Российской Федерации, иным гражданам Российской Федерации и иностранным гражданам, которые заключили в период с 1 августа по 31 декабря 2024 г.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278 000,0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11300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278 000,0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57 000,0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57 000,0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Единовременная денежная выплата участникам специальной военной операции при получении ими при выполнении обязанностей военной службы (службы) в ходе проведения специальной военной операции увечья (ранения, травмы, контузии)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11320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15 600,0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84260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27 840,0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84260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27 840,0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Субсидии юридическому лицу, индивидуальному предпринимателю, уполномоченному участнику договора простого товарищества на компенсацию недополученных доходов, связанных предоставлением льгот на проезд отдельным категориям граждан при осуществлении регулярных перевозок по нерегулируемым тарифам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60 630,0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Иные бюджетные ассигнования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84270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800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60 630,0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10 400,0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10 400,0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"Улучшение жилищных условий отдельных категорий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10 400,0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Социальная выплата гражданам на возмещение (компенсацию) части процентной ставки по ипотечным кредитам (ипотечным займам), полученным гражданами на приобретение или строительство жилья в российских кредитных организациях (у юридических лиц), а также полученных в целях рефинансирования (перекредитования) ипотечных кредитов (ипотечных займов)</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10 400,0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12010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10 400,0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Охрана семьи и детства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-34 709,1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образования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"Предоставление мер социальной поддержки обучающимся из малоимущих семей,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05</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77070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-33 000,0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"Социальная поддержка граждан"</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-13 839,1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-13 839,1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-13 839,1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77180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Ежемесячная денежная выплата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за счет средств федерального бюджета или республиканского бюджета Республики Мордовия по образовательным программам среднего профессионального образования или высшего образования в расположенных на территории Республики Мордовия образовательных организациях высшего образования, за счет средств республиканского бюджета Республики Мордовия по образовательным программам среднего профессионального образования в расположенных на территории Республики Мордовия государственных профессиональных образовательных организациях</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-375,0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82020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-375,0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-1 334,1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82180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-1 334,1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Социальное обеспечение и иные выплаты населению</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12070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300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12 130,0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Физическая культура и спорт</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11</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38 536,3</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Физическая культура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6 462,4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физической культуры и спорта"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6 462,4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6 462,4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6 462,4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81270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1 562,4</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области спортивной подготовки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4 900,0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4 900,0</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Спорт высших достижений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"Развитие физической культуры и спорта"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Учреждения в области спортивной подготовки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11</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06</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01</w:t>
            </w:r>
          </w:p>
        </w:tc>
        <w:tc>
          <w:tcPr>
            <w:tcW w:w="706"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81470</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32 073,9</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b/>
                <w:bCs/>
                <w:color w:val="000000"/>
                <w:sz w:val="18"/>
                <w:szCs w:val="18"/>
              </w:rPr>
            </w:pPr>
            <w:r w:rsidRPr="00BE1D81">
              <w:rPr>
                <w:b/>
                <w:bCs/>
                <w:color w:val="000000"/>
                <w:sz w:val="18"/>
                <w:szCs w:val="18"/>
              </w:rPr>
              <w:t>Средства массовой информации</w:t>
            </w:r>
          </w:p>
        </w:tc>
        <w:tc>
          <w:tcPr>
            <w:tcW w:w="4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12</w:t>
            </w:r>
          </w:p>
        </w:tc>
        <w:tc>
          <w:tcPr>
            <w:tcW w:w="39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314,1</w:t>
            </w:r>
          </w:p>
        </w:tc>
        <w:tc>
          <w:tcPr>
            <w:tcW w:w="1176"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BE1D81">
            <w:pPr>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BE1D81">
            <w:pPr>
              <w:rPr>
                <w:color w:val="000000"/>
                <w:sz w:val="18"/>
                <w:szCs w:val="18"/>
              </w:rPr>
            </w:pPr>
            <w:r w:rsidRPr="00BE1D81">
              <w:rPr>
                <w:color w:val="000000"/>
                <w:sz w:val="18"/>
                <w:szCs w:val="18"/>
              </w:rPr>
              <w:t>Периодическая печать и издательства</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BE1D81">
            <w:pPr>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Государственная программа Республики Мордовия "Гармонизация межнациональных и межконфессиональных отношений в Республике Мордовия"</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419"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24</w:t>
            </w:r>
          </w:p>
        </w:tc>
        <w:tc>
          <w:tcPr>
            <w:tcW w:w="31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BE1D81">
            <w:pPr>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BE1D81">
            <w:pPr>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BE1D81">
            <w:pPr>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Средства массовой информации, учрежденные органами государственной власти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24</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81490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Предоставление субсидий бюджетным, автономным учреждениям и иным некоммерческим организациям</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12</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24</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81490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600</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314,1</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Обслуживание государственного (муниципального) долга</w:t>
            </w:r>
          </w:p>
        </w:tc>
        <w:tc>
          <w:tcPr>
            <w:tcW w:w="4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Обслуживание государственного (муниципального) внутреннего долга</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Комплекс процессных мероприятий "Управление государственным долгом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Процентные платежи по государственному долгу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80240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Обслуживание государственного (муниципального) долга</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13</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01</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80240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700</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-27 000,0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45 073,5</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Межбюджетные трансферты общего характера бюджетам бюджетной системы Российской Федерации</w:t>
            </w:r>
          </w:p>
        </w:tc>
        <w:tc>
          <w:tcPr>
            <w:tcW w:w="4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00"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196 087,4</w:t>
            </w:r>
          </w:p>
        </w:tc>
        <w:tc>
          <w:tcPr>
            <w:tcW w:w="1176"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1"/>
              <w:jc w:val="right"/>
              <w:rPr>
                <w:b/>
                <w:bCs/>
                <w:color w:val="000000"/>
                <w:sz w:val="18"/>
                <w:szCs w:val="18"/>
              </w:rPr>
            </w:pPr>
            <w:r w:rsidRPr="00BE1D81">
              <w:rPr>
                <w:b/>
                <w:bCs/>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Иные дотации</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Государственная программа Республики Мордовия "Управление государственными финансами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Комплексы процессных мероприятий</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75300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02</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17</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4</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75300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176 087,4</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Прочие межбюджетные трансферты общего характера</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31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b/>
                <w:bCs/>
                <w:color w:val="000000"/>
                <w:sz w:val="18"/>
                <w:szCs w:val="18"/>
              </w:rPr>
            </w:pPr>
            <w:r w:rsidRPr="00BE1D81">
              <w:rPr>
                <w:b/>
                <w:bCs/>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20 000,0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Реализация функций иных органов государственной власти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70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20 000,0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gridAfter w:val="1"/>
          <w:wAfter w:w="563" w:type="dxa"/>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78030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 </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20 000,0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tcBorders>
              <w:bottom w:val="single" w:sz="4" w:space="0" w:color="auto"/>
            </w:tcBorders>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r>
      <w:tr w:rsidR="00BE1D81" w:rsidRPr="00BE1D81" w:rsidTr="00BE1D81">
        <w:trPr>
          <w:cantSplit/>
          <w:trHeight w:val="20"/>
        </w:trPr>
        <w:tc>
          <w:tcPr>
            <w:tcW w:w="3542"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Межбюджетные трансферты</w:t>
            </w:r>
          </w:p>
        </w:tc>
        <w:tc>
          <w:tcPr>
            <w:tcW w:w="4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14</w:t>
            </w:r>
          </w:p>
        </w:tc>
        <w:tc>
          <w:tcPr>
            <w:tcW w:w="39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03</w:t>
            </w:r>
          </w:p>
        </w:tc>
        <w:tc>
          <w:tcPr>
            <w:tcW w:w="400"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89</w:t>
            </w:r>
          </w:p>
        </w:tc>
        <w:tc>
          <w:tcPr>
            <w:tcW w:w="31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w:t>
            </w:r>
          </w:p>
        </w:tc>
        <w:tc>
          <w:tcPr>
            <w:tcW w:w="436"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00</w:t>
            </w:r>
          </w:p>
        </w:tc>
        <w:tc>
          <w:tcPr>
            <w:tcW w:w="706" w:type="dxa"/>
            <w:shd w:val="clear" w:color="FFFFFF" w:fill="FFFFFF"/>
            <w:vAlign w:val="bottom"/>
            <w:hideMark/>
          </w:tcPr>
          <w:p w:rsidR="00BE1D81" w:rsidRPr="00BE1D81" w:rsidRDefault="00BE1D81" w:rsidP="00077486">
            <w:pPr>
              <w:spacing w:line="233" w:lineRule="auto"/>
              <w:rPr>
                <w:color w:val="000000"/>
                <w:sz w:val="18"/>
                <w:szCs w:val="18"/>
              </w:rPr>
            </w:pPr>
            <w:r w:rsidRPr="00BE1D81">
              <w:rPr>
                <w:color w:val="000000"/>
                <w:sz w:val="18"/>
                <w:szCs w:val="18"/>
              </w:rPr>
              <w:t>78030</w:t>
            </w:r>
          </w:p>
        </w:tc>
        <w:tc>
          <w:tcPr>
            <w:tcW w:w="519" w:type="dxa"/>
            <w:shd w:val="clear" w:color="auto" w:fill="auto"/>
            <w:vAlign w:val="bottom"/>
            <w:hideMark/>
          </w:tcPr>
          <w:p w:rsidR="00BE1D81" w:rsidRPr="00BE1D81" w:rsidRDefault="00BE1D81" w:rsidP="00077486">
            <w:pPr>
              <w:spacing w:line="233" w:lineRule="auto"/>
              <w:rPr>
                <w:color w:val="000000"/>
                <w:sz w:val="18"/>
                <w:szCs w:val="18"/>
              </w:rPr>
            </w:pPr>
            <w:r w:rsidRPr="00BE1D81">
              <w:rPr>
                <w:color w:val="000000"/>
                <w:sz w:val="18"/>
                <w:szCs w:val="18"/>
              </w:rPr>
              <w:t>500</w:t>
            </w:r>
          </w:p>
        </w:tc>
        <w:tc>
          <w:tcPr>
            <w:tcW w:w="1259"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20 000,0</w:t>
            </w:r>
          </w:p>
        </w:tc>
        <w:tc>
          <w:tcPr>
            <w:tcW w:w="1176" w:type="dxa"/>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932" w:type="dxa"/>
            <w:tcBorders>
              <w:right w:val="single" w:sz="4" w:space="0" w:color="auto"/>
            </w:tcBorders>
            <w:shd w:val="clear" w:color="auto" w:fill="auto"/>
            <w:vAlign w:val="bottom"/>
            <w:hideMark/>
          </w:tcPr>
          <w:p w:rsidR="00BE1D81" w:rsidRPr="00BE1D81" w:rsidRDefault="00BE1D81" w:rsidP="00077486">
            <w:pPr>
              <w:spacing w:line="233" w:lineRule="auto"/>
              <w:ind w:firstLineChars="100" w:firstLine="180"/>
              <w:jc w:val="right"/>
              <w:rPr>
                <w:color w:val="000000"/>
                <w:sz w:val="18"/>
                <w:szCs w:val="18"/>
              </w:rPr>
            </w:pPr>
            <w:r w:rsidRPr="00BE1D81">
              <w:rPr>
                <w:color w:val="000000"/>
                <w:sz w:val="18"/>
                <w:szCs w:val="18"/>
              </w:rPr>
              <w:t> </w:t>
            </w:r>
          </w:p>
        </w:tc>
        <w:tc>
          <w:tcPr>
            <w:tcW w:w="563" w:type="dxa"/>
            <w:tcBorders>
              <w:top w:val="nil"/>
              <w:left w:val="single" w:sz="4" w:space="0" w:color="auto"/>
              <w:bottom w:val="nil"/>
              <w:right w:val="nil"/>
            </w:tcBorders>
            <w:shd w:val="clear" w:color="auto" w:fill="auto"/>
            <w:vAlign w:val="bottom"/>
          </w:tcPr>
          <w:p w:rsidR="00BE1D81" w:rsidRPr="00BE1D81" w:rsidRDefault="00BE1D81" w:rsidP="00BE1D81">
            <w:pPr>
              <w:suppressAutoHyphens/>
              <w:rPr>
                <w:sz w:val="20"/>
                <w:szCs w:val="20"/>
              </w:rPr>
            </w:pPr>
            <w:r>
              <w:rPr>
                <w:sz w:val="20"/>
                <w:szCs w:val="20"/>
              </w:rPr>
              <w:t>».</w:t>
            </w:r>
          </w:p>
        </w:tc>
      </w:tr>
    </w:tbl>
    <w:p w:rsidR="00A35E44" w:rsidRPr="00077486" w:rsidRDefault="00A35E44">
      <w:pPr>
        <w:ind w:firstLine="686"/>
        <w:jc w:val="both"/>
        <w:rPr>
          <w:b/>
          <w:sz w:val="28"/>
          <w:szCs w:val="28"/>
        </w:rPr>
      </w:pPr>
    </w:p>
    <w:p w:rsidR="00270E4C" w:rsidRDefault="007676D5">
      <w:pPr>
        <w:ind w:firstLine="686"/>
        <w:jc w:val="both"/>
        <w:rPr>
          <w:sz w:val="28"/>
          <w:szCs w:val="28"/>
        </w:rPr>
      </w:pPr>
      <w:r>
        <w:rPr>
          <w:b/>
          <w:sz w:val="28"/>
          <w:szCs w:val="28"/>
        </w:rPr>
        <w:t>1</w:t>
      </w:r>
      <w:r w:rsidR="00AB7563">
        <w:rPr>
          <w:b/>
          <w:sz w:val="28"/>
          <w:szCs w:val="28"/>
        </w:rPr>
        <w:t>1</w:t>
      </w:r>
      <w:r>
        <w:rPr>
          <w:b/>
          <w:sz w:val="28"/>
          <w:szCs w:val="28"/>
        </w:rPr>
        <w:t xml:space="preserve">. </w:t>
      </w:r>
      <w:r>
        <w:rPr>
          <w:sz w:val="28"/>
          <w:szCs w:val="28"/>
        </w:rPr>
        <w:t>Дополнить приложением 5.</w:t>
      </w:r>
      <w:r w:rsidR="001A0CF2">
        <w:rPr>
          <w:sz w:val="28"/>
          <w:szCs w:val="28"/>
        </w:rPr>
        <w:t>3</w:t>
      </w:r>
      <w:r>
        <w:rPr>
          <w:sz w:val="28"/>
          <w:szCs w:val="28"/>
        </w:rPr>
        <w:t xml:space="preserve"> следующего содержания:</w:t>
      </w:r>
    </w:p>
    <w:p w:rsidR="00270E4C" w:rsidRDefault="007676D5">
      <w:pPr>
        <w:tabs>
          <w:tab w:val="left" w:pos="6096"/>
        </w:tabs>
        <w:ind w:firstLine="5670"/>
        <w:outlineLvl w:val="0"/>
        <w:rPr>
          <w:sz w:val="26"/>
          <w:szCs w:val="26"/>
        </w:rPr>
      </w:pPr>
      <w:r>
        <w:rPr>
          <w:sz w:val="26"/>
          <w:szCs w:val="26"/>
        </w:rPr>
        <w:t>«Приложение 5.</w:t>
      </w:r>
      <w:r w:rsidR="001A0CF2">
        <w:rPr>
          <w:sz w:val="26"/>
          <w:szCs w:val="26"/>
        </w:rPr>
        <w:t>3</w:t>
      </w:r>
    </w:p>
    <w:p w:rsidR="00270E4C" w:rsidRDefault="007676D5">
      <w:pPr>
        <w:tabs>
          <w:tab w:val="left" w:pos="6096"/>
        </w:tabs>
        <w:ind w:firstLine="5670"/>
        <w:rPr>
          <w:sz w:val="26"/>
          <w:szCs w:val="26"/>
        </w:rPr>
      </w:pPr>
      <w:r>
        <w:rPr>
          <w:sz w:val="26"/>
          <w:szCs w:val="26"/>
        </w:rPr>
        <w:t>к Закону Республики Мордовия</w:t>
      </w:r>
    </w:p>
    <w:p w:rsidR="00270E4C" w:rsidRDefault="007676D5">
      <w:pPr>
        <w:tabs>
          <w:tab w:val="left" w:pos="6096"/>
        </w:tabs>
        <w:ind w:firstLine="5670"/>
        <w:rPr>
          <w:sz w:val="26"/>
          <w:szCs w:val="26"/>
        </w:rPr>
      </w:pPr>
      <w:r>
        <w:rPr>
          <w:sz w:val="26"/>
          <w:szCs w:val="26"/>
        </w:rPr>
        <w:t>«О республиканском бюджете</w:t>
      </w:r>
    </w:p>
    <w:p w:rsidR="00270E4C" w:rsidRDefault="007676D5">
      <w:pPr>
        <w:tabs>
          <w:tab w:val="left" w:pos="6096"/>
        </w:tabs>
        <w:ind w:firstLine="5670"/>
        <w:rPr>
          <w:sz w:val="26"/>
          <w:szCs w:val="26"/>
        </w:rPr>
      </w:pPr>
      <w:r>
        <w:rPr>
          <w:sz w:val="26"/>
          <w:szCs w:val="26"/>
        </w:rPr>
        <w:t xml:space="preserve">Республики Мордовия на 2024 </w:t>
      </w:r>
    </w:p>
    <w:p w:rsidR="00270E4C" w:rsidRDefault="007676D5">
      <w:pPr>
        <w:tabs>
          <w:tab w:val="left" w:pos="6096"/>
        </w:tabs>
        <w:ind w:firstLine="5670"/>
        <w:rPr>
          <w:sz w:val="26"/>
          <w:szCs w:val="26"/>
        </w:rPr>
      </w:pPr>
      <w:r>
        <w:rPr>
          <w:sz w:val="26"/>
          <w:szCs w:val="26"/>
        </w:rPr>
        <w:t>год и на плановый период 2025</w:t>
      </w:r>
    </w:p>
    <w:p w:rsidR="00270E4C" w:rsidRDefault="007676D5">
      <w:pPr>
        <w:tabs>
          <w:tab w:val="left" w:pos="6096"/>
        </w:tabs>
        <w:ind w:firstLine="5670"/>
        <w:rPr>
          <w:sz w:val="26"/>
          <w:szCs w:val="26"/>
        </w:rPr>
      </w:pPr>
      <w:r>
        <w:rPr>
          <w:sz w:val="26"/>
          <w:szCs w:val="26"/>
        </w:rPr>
        <w:t>и 2026 годов»</w:t>
      </w:r>
    </w:p>
    <w:p w:rsidR="00270E4C" w:rsidRDefault="007676D5">
      <w:pPr>
        <w:jc w:val="center"/>
        <w:rPr>
          <w:b/>
        </w:rPr>
      </w:pPr>
      <w:r>
        <w:rPr>
          <w:b/>
        </w:rPr>
        <w:t xml:space="preserve">ИЗМЕНЕНИЕ РАСПРЕДЕЛЕНИЯ </w:t>
      </w:r>
    </w:p>
    <w:p w:rsidR="00270E4C" w:rsidRDefault="007676D5">
      <w:pPr>
        <w:jc w:val="center"/>
        <w:rPr>
          <w:b/>
        </w:rPr>
      </w:pPr>
      <w:r>
        <w:rPr>
          <w:b/>
        </w:rPr>
        <w:t xml:space="preserve">БЮДЖЕТНЫХ АССИГНОВАНИЙ РЕСПУБЛИКАНСКОГО БЮДЖЕТА РЕСПУБЛИКИ МОРДОВИЯ ПО ЦЕЛЕВЫМ СТАТЬЯМ (ГОСУДАРСТВЕННЫМ ПРОГРАММАМ РЕСПУБЛИКИ МОРДОВИЯ И НЕПРОГРАММНЫМ НАПРАВЛЕНИЯМ ДЕЯТЕЛЬНОСТИ), ГРУППАМ ВИДОВ РАСХОДОВ, РАЗДЕЛАМ И ПОДРАЗДЕЛАМ КЛАССИФИКАЦИИ РАСХОДОВ БЮДЖЕТОВ </w:t>
      </w:r>
    </w:p>
    <w:p w:rsidR="00270E4C" w:rsidRDefault="007676D5">
      <w:pPr>
        <w:jc w:val="center"/>
        <w:rPr>
          <w:b/>
        </w:rPr>
      </w:pPr>
      <w:r>
        <w:rPr>
          <w:b/>
        </w:rPr>
        <w:t>НА 2024 ГОД И НА ПЛАНОВЫЙ ПЕРИОД 2025 И 2026 ГОДОВ</w:t>
      </w:r>
    </w:p>
    <w:p w:rsidR="00270E4C" w:rsidRDefault="007676D5">
      <w:pPr>
        <w:jc w:val="right"/>
        <w:rPr>
          <w:bCs/>
          <w:sz w:val="20"/>
          <w:szCs w:val="20"/>
        </w:rPr>
      </w:pPr>
      <w:r>
        <w:rPr>
          <w:bCs/>
          <w:sz w:val="20"/>
          <w:szCs w:val="20"/>
        </w:rPr>
        <w:t xml:space="preserve">        (тыс. рублей)  </w:t>
      </w:r>
    </w:p>
    <w:tbl>
      <w:tblPr>
        <w:tblW w:w="10199" w:type="dxa"/>
        <w:tblInd w:w="-522" w:type="dxa"/>
        <w:tblLayout w:type="fixed"/>
        <w:tblCellMar>
          <w:left w:w="10" w:type="dxa"/>
          <w:right w:w="10" w:type="dxa"/>
        </w:tblCellMar>
        <w:tblLook w:val="0000" w:firstRow="0" w:lastRow="0" w:firstColumn="0" w:lastColumn="0" w:noHBand="0" w:noVBand="0"/>
      </w:tblPr>
      <w:tblGrid>
        <w:gridCol w:w="3084"/>
        <w:gridCol w:w="1858"/>
        <w:gridCol w:w="518"/>
        <w:gridCol w:w="426"/>
        <w:gridCol w:w="425"/>
        <w:gridCol w:w="567"/>
        <w:gridCol w:w="1213"/>
        <w:gridCol w:w="1134"/>
        <w:gridCol w:w="974"/>
      </w:tblGrid>
      <w:tr w:rsidR="00270E4C" w:rsidTr="00987C62">
        <w:trPr>
          <w:trHeight w:val="20"/>
          <w:tblHeader/>
        </w:trPr>
        <w:tc>
          <w:tcPr>
            <w:tcW w:w="3084"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Наименование</w:t>
            </w:r>
          </w:p>
        </w:tc>
        <w:tc>
          <w:tcPr>
            <w:tcW w:w="1858"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Цср</w:t>
            </w:r>
          </w:p>
        </w:tc>
        <w:tc>
          <w:tcPr>
            <w:tcW w:w="518"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ВР</w:t>
            </w:r>
          </w:p>
        </w:tc>
        <w:tc>
          <w:tcPr>
            <w:tcW w:w="426"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Рз</w:t>
            </w:r>
          </w:p>
        </w:tc>
        <w:tc>
          <w:tcPr>
            <w:tcW w:w="425"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Прз</w:t>
            </w:r>
          </w:p>
        </w:tc>
        <w:tc>
          <w:tcPr>
            <w:tcW w:w="567" w:type="dxa"/>
            <w:vMerge w:val="restart"/>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Адм</w:t>
            </w:r>
          </w:p>
        </w:tc>
        <w:tc>
          <w:tcPr>
            <w:tcW w:w="3321" w:type="dxa"/>
            <w:gridSpan w:val="3"/>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20"/>
                <w:szCs w:val="20"/>
              </w:rPr>
              <w:t>Сумма</w:t>
            </w:r>
          </w:p>
        </w:tc>
      </w:tr>
      <w:tr w:rsidR="00270E4C" w:rsidTr="00987C62">
        <w:trPr>
          <w:trHeight w:val="20"/>
          <w:tblHeader/>
        </w:trPr>
        <w:tc>
          <w:tcPr>
            <w:tcW w:w="3084"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1858"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518"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426"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425"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567" w:type="dxa"/>
            <w:vMerge/>
            <w:tcBorders>
              <w:top w:val="single" w:sz="8" w:space="0" w:color="000000"/>
              <w:left w:val="single" w:sz="8" w:space="0" w:color="000000"/>
              <w:bottom w:val="single" w:sz="8" w:space="0" w:color="000000"/>
              <w:right w:val="single" w:sz="8" w:space="0" w:color="000000"/>
            </w:tcBorders>
            <w:vAlign w:val="center"/>
          </w:tcPr>
          <w:p w:rsidR="00270E4C" w:rsidRDefault="00270E4C">
            <w:pPr>
              <w:widowControl w:val="0"/>
              <w:jc w:val="center"/>
              <w:rPr>
                <w:b/>
                <w:sz w:val="18"/>
                <w:szCs w:val="18"/>
              </w:rPr>
            </w:pPr>
          </w:p>
        </w:tc>
        <w:tc>
          <w:tcPr>
            <w:tcW w:w="1213" w:type="dxa"/>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18"/>
                <w:szCs w:val="18"/>
              </w:rPr>
              <w:t>2024 год</w:t>
            </w:r>
          </w:p>
        </w:tc>
        <w:tc>
          <w:tcPr>
            <w:tcW w:w="1134" w:type="dxa"/>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18"/>
                <w:szCs w:val="18"/>
              </w:rPr>
              <w:t>2025 год</w:t>
            </w:r>
          </w:p>
        </w:tc>
        <w:tc>
          <w:tcPr>
            <w:tcW w:w="974" w:type="dxa"/>
            <w:tcBorders>
              <w:top w:val="single" w:sz="8" w:space="0" w:color="000000"/>
              <w:left w:val="single" w:sz="8" w:space="0" w:color="000000"/>
              <w:bottom w:val="single" w:sz="8" w:space="0" w:color="000000"/>
              <w:right w:val="single" w:sz="8" w:space="0" w:color="000000"/>
            </w:tcBorders>
            <w:vAlign w:val="center"/>
          </w:tcPr>
          <w:p w:rsidR="00270E4C" w:rsidRDefault="007676D5">
            <w:pPr>
              <w:widowControl w:val="0"/>
              <w:jc w:val="center"/>
            </w:pPr>
            <w:r>
              <w:rPr>
                <w:b/>
                <w:bCs/>
                <w:color w:val="000000"/>
                <w:sz w:val="18"/>
                <w:szCs w:val="18"/>
              </w:rPr>
              <w:t>2026 год</w:t>
            </w:r>
          </w:p>
        </w:tc>
      </w:tr>
    </w:tbl>
    <w:p w:rsidR="00270E4C" w:rsidRDefault="00270E4C">
      <w:pPr>
        <w:jc w:val="right"/>
        <w:rPr>
          <w:bCs/>
          <w:sz w:val="2"/>
          <w:szCs w:val="2"/>
        </w:rPr>
      </w:pPr>
    </w:p>
    <w:p w:rsidR="00270E4C" w:rsidRDefault="007676D5">
      <w:pPr>
        <w:jc w:val="right"/>
        <w:rPr>
          <w:bCs/>
          <w:sz w:val="2"/>
          <w:szCs w:val="2"/>
        </w:rPr>
      </w:pPr>
      <w:r>
        <w:rPr>
          <w:bCs/>
          <w:sz w:val="2"/>
          <w:szCs w:val="2"/>
        </w:rPr>
        <w:t xml:space="preserve"> </w:t>
      </w:r>
    </w:p>
    <w:p w:rsidR="00270E4C" w:rsidRDefault="00270E4C">
      <w:pPr>
        <w:jc w:val="center"/>
        <w:rPr>
          <w:sz w:val="2"/>
          <w:szCs w:val="2"/>
        </w:rPr>
      </w:pPr>
    </w:p>
    <w:tbl>
      <w:tblPr>
        <w:tblW w:w="10602" w:type="dxa"/>
        <w:tblInd w:w="-424" w:type="dxa"/>
        <w:tblLook w:val="04A0" w:firstRow="1" w:lastRow="0" w:firstColumn="1" w:lastColumn="0" w:noHBand="0" w:noVBand="1"/>
      </w:tblPr>
      <w:tblGrid>
        <w:gridCol w:w="3094"/>
        <w:gridCol w:w="396"/>
        <w:gridCol w:w="316"/>
        <w:gridCol w:w="440"/>
        <w:gridCol w:w="706"/>
        <w:gridCol w:w="516"/>
        <w:gridCol w:w="412"/>
        <w:gridCol w:w="419"/>
        <w:gridCol w:w="576"/>
        <w:gridCol w:w="1230"/>
        <w:gridCol w:w="1104"/>
        <w:gridCol w:w="980"/>
        <w:gridCol w:w="413"/>
      </w:tblGrid>
      <w:tr w:rsidR="00851C70" w:rsidRPr="00851C70" w:rsidTr="00987C62">
        <w:trPr>
          <w:gridAfter w:val="1"/>
          <w:wAfter w:w="413" w:type="dxa"/>
          <w:cantSplit/>
          <w:trHeight w:val="20"/>
          <w:tblHeader/>
        </w:trPr>
        <w:tc>
          <w:tcPr>
            <w:tcW w:w="3094" w:type="dxa"/>
            <w:tcBorders>
              <w:top w:val="single" w:sz="4" w:space="0" w:color="000000"/>
              <w:left w:val="single" w:sz="4" w:space="0" w:color="000000"/>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1</w:t>
            </w:r>
          </w:p>
        </w:tc>
        <w:tc>
          <w:tcPr>
            <w:tcW w:w="396"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2</w:t>
            </w:r>
          </w:p>
        </w:tc>
        <w:tc>
          <w:tcPr>
            <w:tcW w:w="316"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3</w:t>
            </w:r>
          </w:p>
        </w:tc>
        <w:tc>
          <w:tcPr>
            <w:tcW w:w="440"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4</w:t>
            </w:r>
          </w:p>
        </w:tc>
        <w:tc>
          <w:tcPr>
            <w:tcW w:w="706"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5</w:t>
            </w:r>
          </w:p>
        </w:tc>
        <w:tc>
          <w:tcPr>
            <w:tcW w:w="516"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6</w:t>
            </w:r>
          </w:p>
        </w:tc>
        <w:tc>
          <w:tcPr>
            <w:tcW w:w="412"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7</w:t>
            </w:r>
          </w:p>
        </w:tc>
        <w:tc>
          <w:tcPr>
            <w:tcW w:w="419"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8</w:t>
            </w:r>
          </w:p>
        </w:tc>
        <w:tc>
          <w:tcPr>
            <w:tcW w:w="576"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9</w:t>
            </w:r>
          </w:p>
        </w:tc>
        <w:tc>
          <w:tcPr>
            <w:tcW w:w="1230"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10</w:t>
            </w:r>
          </w:p>
        </w:tc>
        <w:tc>
          <w:tcPr>
            <w:tcW w:w="1104"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11</w:t>
            </w:r>
          </w:p>
        </w:tc>
        <w:tc>
          <w:tcPr>
            <w:tcW w:w="980" w:type="dxa"/>
            <w:tcBorders>
              <w:top w:val="single" w:sz="4" w:space="0" w:color="000000"/>
              <w:left w:val="nil"/>
              <w:bottom w:val="single" w:sz="4" w:space="0" w:color="000000"/>
              <w:right w:val="single" w:sz="4" w:space="0" w:color="000000"/>
            </w:tcBorders>
            <w:shd w:val="clear" w:color="auto" w:fill="auto"/>
            <w:hideMark/>
          </w:tcPr>
          <w:p w:rsidR="00851C70" w:rsidRPr="00851C70" w:rsidRDefault="00851C70" w:rsidP="00851C70">
            <w:pPr>
              <w:jc w:val="center"/>
              <w:rPr>
                <w:b/>
                <w:bCs/>
                <w:color w:val="000000"/>
                <w:sz w:val="20"/>
                <w:szCs w:val="20"/>
              </w:rPr>
            </w:pPr>
            <w:r w:rsidRPr="00851C70">
              <w:rPr>
                <w:b/>
                <w:bCs/>
                <w:color w:val="000000"/>
                <w:sz w:val="20"/>
                <w:szCs w:val="20"/>
              </w:rPr>
              <w:t>12</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ВСЕГО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987C62">
            <w:pPr>
              <w:ind w:left="-57" w:right="-57" w:firstLineChars="100" w:firstLine="181"/>
              <w:jc w:val="right"/>
              <w:rPr>
                <w:b/>
                <w:bCs/>
                <w:color w:val="000000"/>
                <w:sz w:val="18"/>
                <w:szCs w:val="18"/>
              </w:rPr>
            </w:pPr>
            <w:r w:rsidRPr="00851C70">
              <w:rPr>
                <w:b/>
                <w:bCs/>
                <w:color w:val="000000"/>
                <w:sz w:val="18"/>
                <w:szCs w:val="18"/>
              </w:rPr>
              <w:t>2 020 936,5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254 981,7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обеспечивающие предоставление услуг в сфере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N7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18 880,0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236 101,7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"Совершенствование оказания скорой медицинской помощи и деятельности службы медицины катастроф"</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Станции скорой и неотложной помощи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Скорая медицинская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службы крови"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Центры, станции и отделения переливания крови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Заготовка, переработка, хранение и обеспечение безопасности донорской крови и ее компонентов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отдельных категорий граждан лекарственными препаратами"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Обеспечение лекарственными препаратами и изделиями медицинского назначения льготных категорий граждан при амбулаторном лечении по рецептам врачей бесплатно или с пятидесятипроцентной скидкой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3 214,3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3 214,3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3 214,3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3 214,3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26 785,7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26 785,7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26 785,7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26 785,7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"Предупреждение и борьба с социально значимыми заболеваниями"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107 755,6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Больницы, клиники, госпитали, медико-санитарные части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92 131,6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34 843,6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34 843,6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Стационарная медицинская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34 843,6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34 843,6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57 288,0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57 288,0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Стационарная медицинская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40 036,5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40 036,5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Амбулаторная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17 251,5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17 251,5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обеспечивающие предоставление услуг в сфере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9 114,0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9 114,0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9 114,0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9 114,0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9 114,0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Дома ребенка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6 510,0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6 510,0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6 510,0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6 510,0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6 510,0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"Совершенствование оказания медицинской помощи новорожденным и женщинам в период беременности и после родов"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Больницы, клиники, госпитали, медико-санитарные части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Амбулаторная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1 302,0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системы оказания паллиативной медицинской помощи"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Больницы, клиники, госпитали, медико-санитарные части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3 906,0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"Организация санаторно-курортного лечения"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16 926,0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Санатории для больных туберкулезом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Санаторно-оздоровительная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Санатории для детей и подростков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11 718,0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11 718,0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11 718,0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Санаторно-оздоровительная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11 718,0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11 718,0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"Управление кадровыми ресурсами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13 874,0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Средние специальные учебные заведения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Среднее профессиональное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Учебные заведения и курсы по переподготовке кадров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Профессиональная подготовка, переподготовка и повышение квалификации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2 214,0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Стипендиальное обеспечение обучающихся в государственных образовательных организациях, находящихся в ведении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86280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86280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86280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Среднее профессиональное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86280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86280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Дезинфекционные станции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Санитарно-эпидемиологическое благополучие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1 953,0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государственной экспертной деятельности в сфере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обеспечивающие предоставление услуг в сфере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27 342,0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"Медико-санитарное обеспечение отдельных категорий граждан"</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Больницы, клиники, госпитали, медико-санитарные части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Амбулаторная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"Анализ и мониторинг системы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обеспечивающие предоставление услуг в сфере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здравоохранения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7 812,0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"Укрепление материально-технической базы учреждений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14 815,1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Больницы, клиники, госпитали, медико-санитарные части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14 815,1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14 815,1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Здравоохранение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14 815,1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Стационарная медицинская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14 436,0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14 436,0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Амбулаторная помощь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379,1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379,1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образования в Республике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519 476,3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519 476,3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образования Республики Мордовия и реализация государственной политики в сфере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1 605,9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1 007,9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1 007,9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1 007,9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1 007,9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Развитие системы работы с кадрами и научно-методическая работа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системы дошкольного и общего образования детей"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381 705,4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245 354,5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245 354,5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245 354,5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245 354,5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245 354,5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103 753,1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103 753,1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103 753,1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Дошкольное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103 753,1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103 753,1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Школы-интернаты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7 405,5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2 230,1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2 230,1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2 230,1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2 230,1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5 075,4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5 075,4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5 075,4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5 075,4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Специальные (коррекционные) учреждения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17 085,6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17 085,6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17 085,6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17 085,6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17 085,6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Школы-детские сады, школы начальные, неполные средние и средние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7 896,7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7 896,7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7 896,7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7 896,7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7 896,7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Стипендии Главы Республики Мордовия учащимся образовательных организаций Республики Мордовия - победителям и призерам заключительного этапа всероссийской олимпиады школьников по общеобразовательным предметам, победителям и призерам (медалистам) международных олимпиад по общеобразовательным предметам - членам сборных команд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86100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161 665,0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Средние специальные учебные заведения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156 386,3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156 386,3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156 386,3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Среднее профессиональное 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156 386,3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156 386,3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Институты повышения квалификации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5 278,7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5 278,7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5 278,7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Профессиональная подготовка, переподготовка и повышение квалификации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5 278,7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5 278,7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"Предоставление мер социальной поддержки обучающимся из малоимущих семей,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Субвенции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семьи и детства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"Реализация молодежной политики и вовлечение молодежи в социальную практику"</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по работе с молодежью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Молодежная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делам молодежи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817</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"Социальная поддержка граждан"</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574 049,8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"Финансовая поддержка семей при рождении детей"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Социальная выплата гражданам на частичное и (или) полное погашение ипотечного жилищного кредита (ипотечного займа) либо ипотечного жилищного кредита (ипотечного займа), полученного в целях его рефинансирования (перекредитования), в случае рождения (усыновления) ребенка и последующих детей, а также на имеющихся детей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P1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555 049,8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социальной защиты, труда и занятости населения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25 318,9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Центры помощи детям, оставшимся без попечения родителей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обслуживание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социальной защиты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8 298,9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8 298,9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8 298,9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обслуживание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8 298,9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8 298,9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Дома-интернаты для престарелых и инвалидов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13 020,0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13 020,0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13 020,0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обслуживание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13 020,0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13 020,0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"Предоставление мер социальной поддержки отдельным категориям граждан"</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547 170,0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Ежемесячная доплата к страховой пенсии (иной пенсии) и дополнительное ежемесячное материальное обеспечение гражданам, имеющим почетные звания и государственные награды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Пенсионное обеспечение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10100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Ежемесячная денежная выплата пенсионерам на транспортные расходы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35 000,0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35 000,0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35 000,0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35 000,0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35 000,0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Ежемесячная денежная компенсация ветеранам труда и ветеранам военной службы на оплату жилого помещения и коммунальных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Единовременное денежное пособие семьям погибших медицинских, фармацевтических и иных работников государственных учреждений Республики Мордовия в случае их гибели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Ежемесячная денежная выплата ветеранам труда и ветеранам военной службы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23 730,0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23 730,0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23 730,0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23 730,0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23 730,0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Денежная выплата на компенсацию стоимости проезда при вызове или направлении на консультацию или лечение и обратно в пределах Российской Федерации ВИЧ-инфицированным гражданам и одному из родителей или иному законному представителю ВИЧ-инфицированного несовершеннолетнего в возрасте до 16 лет в случае его сопровождения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Денежная выплата на компенсацию стоимости проезда при вызове или направлении на консультацию или лечение в противотуберкулезный диспансер в пределах Республики Мордовия лицам, находящимся под диспансерным наблюдением в связи с туберкулезом, и больным туберкулезом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Единовременная денежная выплата гражданам Российской Федерации, призванным на военную службу по мобилизации в Вооруженные Силы Российской Федерации, военнослужащим, проходившим военную службу по призыву в Вооруженных Силах Российской Федерации, иным гражданам Российской Федерации и иностранным гражданам, которые заключили в период с 1 августа по 31 декабря 2024 г. контракт о прохождении военной службы в Вооруженных Силах Российской Федерации сроком на один год и более для выполнения задач специальной военной операции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278 000,0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278 000,0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278 000,0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278 000,0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278 000,0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Единовременная денежная выплата членам семей погибших (умерших вследствие увечья (ранения, травмы, контузии) или заболевания, полученных при исполнении обязанностей военной службы (службы)) участников специальной военной операции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Единовременная денежная выплата участникам специальной военной операции при получении ими при выполнении обязанностей военной службы (службы) в ходе проведения специальной военной операции увечья (ранения, травмы, контузии)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Доплаты к пенсиям государственных служащих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Пенсионное обеспечение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7 800,0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юридическому лицу, индивидуальному предпринимателю, уполномоченному участнику договора простого товарищества в целях возмещения части затрат, связанных с выполнением работ по осуществлению регулярных перевозок, по регулируемым тарифам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27 840,0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27 840,0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27 840,0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27 840,0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27 840,0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юридическому лицу, индивидуальному предпринимателю, уполномоченному участнику договора простого товарищества на компенсацию недополученных доходов, связанных предоставлением льгот на проезд отдельным категориям граждан при осуществлении регулярных перевозок по нерегулируемым тарифам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60 630,0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60 630,0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60 630,0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60 630,0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60 630,0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"Предоставление мер государственной поддержки семьям с детьми, детям-сиротам, детям, оставшимся без попечения родителей и лицам из указанной категории детей"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-13 839,1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Субвенции на осуществление государственных полномочий Республики Мордовия по выплате вознаграждения опекунам и 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 окончания обучения в общеобразовательной организации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семьи и детства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Ежемесячная денежная выплата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за счет средств федерального бюджета или республиканского бюджета Республики Мордовия по образовательным программам среднего профессионального образования или высшего образования в расположенных на территории Республики Мордовия образовательных организациях высшего образования, за счет средств республиканского бюджета Республики Мордовия по образовательным программам среднего профессионального образования в расположенных на территории Республики Мордовия государственных профессиональных образовательных организациях</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семьи и детства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-375,0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-1 334,1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-1 334,1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-1 334,1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семьи и детства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-1 334,1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здравоохранения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-1 334,1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"Организация отдыха и оздоровления детей"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Субвенции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Образование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образования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образования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77210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жилищного строительства и сферы жилищно-коммунального хозяйства"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233 938,1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"Реконструкция и модернизация систем коммунальной инфраструктуры"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организациям, предоставляющим коммунальные услуги по тарифам для населения, на возмещение недополученных доходов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Жилищно-коммунальное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Коммунальное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энергетики и жилищно-коммунального хозяйства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84400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211 408,1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22 530,0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строительства и архитектуры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капитального строительства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строительства и архитектуры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804</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Единовременная денежная выплата на приобретение жилого помещения лицам из числа детей-сирот и детей, оставшихся без попечения родителей, достигшим возраста 23 лет, на основании жилищного сертификата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семьи и детства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12 130,0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"Улучшение жилищных условий отдельных категорий граждан"</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Социальная выплата гражданам на возмещение (компенсацию) части процентной ставки по ипотечным кредитам (ипотечным займам), полученным гражданами на приобретение или строительство жилья в российских кредитных организациях (у юридических лиц), а также полученных в целях рефинансирования (перекредитования) ипотечных кредитов (ипотечных займов)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и иные выплаты населению</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Социальная политика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Социальное обеспечение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300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10 400,0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культуры"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51 125,3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51 125,3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культуры, национальной политики и архивного дела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Научные учреждения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Прикладные научные исследования в области общегосударственных вопросов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культуры, национальной политики и архивного дела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2 593,5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"Создание условий для развития отрасли культуры"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48 531,8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Музеи и постоянные выставки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7 008,8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7 008,8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 кинематография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7 008,8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7 008,8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культуры, национальной политики и архивного дела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7 008,8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Библиотеки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 кинематография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культуры, национальной политики и архивного дела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123,5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Театры, концертные и другие организации исполнительских искусств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41 399,5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41 399,5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 кинематография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41 399,5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Культура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41 399,5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культуры, национальной политики и архивного дела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41 399,5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физической культуры и спорта"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38 536,3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38 536,3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спорта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38 536,3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1 562,4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1 562,4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Физическая культура и спорт</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1 562,4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Физическая культура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1 562,4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спорта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81270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1 562,4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в области спортивной подготовки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36 973,9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36 973,9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Физическая культура и спорт</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36 973,9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Физическая культура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4 900,0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спорта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4 900,0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Спорт высших достижений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32 073,9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спорта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32 073,9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развития рынка труда и улучшения условий труда в Республике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"Активная политика содействия занятости населения и социальная поддержка безработных граждан"</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в области содействия занятости населения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Общеэкономические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социальной защиты, труда и занятости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"Повышение безопасности жизнедеятельности населения и территорий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16 521,6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16 521,6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Государственного комитета по делам гражданской обороны и чрезвычайным ситуациям Республики Мордовия и реализация политики в сфере гражданской обороны, защиты населения и территорий от чрезвычайных ситуаций природного и техногенного характера, пожарной безопасности"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16 521,6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по защите населения и территории от чрезвычайных ситуаций природного и техногенного характера, гражданской обороне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15 648,0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15 448,0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безопасность и правоохранительная деятельность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15 448,0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Гражданская оборона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6 134,5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делам гражданской обороны и чрезвычайным ситуациям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857</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6 134,5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9 313,5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делам гражданской обороны и чрезвычайным ситуациям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857</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9 313,5</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безопасность и правоохранительная деятельность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Гражданская оборона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делам гражданской обороны и чрезвычайным ситуациям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857</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Поисковые и аварийно-спасательные учреждения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безопасность и правоохранительная деятельность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Защита населения и территории от чрезвычайных ситуаций природного и техногенного характера, пожарная безопасность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делам гражданской обороны и чрезвычайным ситуациям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857</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873,6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развития сельского хозяйства и регулирования рынков сельскохозяйственной продукции, сырья и продовольствия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ветеринарной службы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обеспечивающие предоставление услуг в области ветеринарии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Сельское хозяйство и рыболовство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ветеринарии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818</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22 061,0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"Экономическое развитие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6 366,2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"Развитие инфраструктуры региона"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Капитальный ремонт государственных учреждений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строительства и архитектуры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83450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804</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5 500,0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4 866,2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экономики, торговли и предпринимательства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Научные учреждения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Прикладные научные исследования в области общегосударственных вопросов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экономики, торговли и предпринимательства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3 700,0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Многофункциональные центры предоставления государственных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экономики, торговли и предпринимательства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1 166,2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"Научно-технологическое и инновационное развитие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рынка интеллектуальной собственности в Республике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в области научно-инновационной деятельности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промышленности, науки и новых технологий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"Энергосбережение и повышение энергетической эффективности в Республике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3 028,1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"Энергосбережение и повышение энергетической эффективности в энергетике"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на оформление прав собственности на бесхозяйные объекты инженерной инфраструктуры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76140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76140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Жилищно-коммунальное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76140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Коммунальное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76140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энергетики и жилищно-коммунального хозяйства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76140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-1 408,1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энергетики и жилищно-коммунального хозяйства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по обеспечению хозяйственного обслуживания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энергетики и жилищно-коммунального хозяйства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4 436,2</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транспортного комплекса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542 250,3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482 250,3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"Региональная и местная дорожная сеть"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482 250,3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Финансовое обеспечение дорожной деятельности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Д3937</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112 506,0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Д3937</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112 506,0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Д3937</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112 506,0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Дорожное хозяйство (дорожные фонды)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Д3937</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112 506,0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транспорту и дорожному хозяйству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Д3937</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112 506,0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Финансовое обеспечение дорожной деятельности (Капитальный ремонт автомобильных дорог общего пользования регионального и (или) межмуниципального значения и искусственных сооружений на них, расположенных за границами Саранской городской агломерации)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Д3938</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369 744,3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Д3938</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369 744,3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Д3938</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369 744,3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Дорожное хозяйство (дорожные фонды)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Д3938</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369 744,3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транспорту и дорожному хозяйству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Д3938</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369 744,3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Государственного комитета по транспорту и дорожному хозяйству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дорожного хозяйства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Дорожное хозяйство (дорожные фонды)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Государственный комитет по транспорту и дорожному хозяйству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09</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"Охрана окружающей среды и повышение экологической безопасности"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58 048,0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"Чистая страна"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А2420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А2420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А2420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охраны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А2420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G1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А2420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59 461,0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обеспечение выполнения функций органов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"Экологическое образование и воспитание населения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Мероприятия в области охраны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объектов растительного и животного мира и среды их обитания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"Охрана окружающей среды и повышение экологической безопасности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Мероприятия в области охраны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окружающей среды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Охрана объектов растительного и животного мира и среды их обитания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водохозяйственного комплекса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1 413,0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Региональный проект "Защита от наводнений и иных негативных воздействий вод и обеспечение безопасности гидротехнических сооружений"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1 413,0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Водное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Капитальный ремонт гидротехнических сооружений, находящихся в государственной собственности Республики Мордовия и муниципальной собственности, бесхозяйных гидротехнических сооружений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1 919,9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1 919,9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1 919,9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Водное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1 919,9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R0650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06</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1 919,9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"Развитие лесного хозяйства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эффективной реализации государственных функций в области лесных отношений"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осуществляющие ведение лесного хозяйства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Лесное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лесного, охотничьего хозяйства и природопользования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07</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836</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1 208,0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"Управление государственными финансами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150 427,7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150 427,7</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"Управление государственным долгом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Процентные платежи по государственному долгу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Обслуживание государственного (муниципального) долга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Обслуживание государственного (муниципального) долга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700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Обслуживание государственного (муниципального) внутреннего долга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700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700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-27 000,0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"Развитие межбюджетных отношений и создание условий для эффективного и ответственного управления муниципальными финансами"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Дотации на поддержку мер по обеспечению сбалансированности бюджетов муниципальных образований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75300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75300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 общего характера бюджетам бюджетной системы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75300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Иные дотации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75300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75300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176 087,4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финансов Республики Мордовия и подведомственного учреждения"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Учреждение по организации закупок</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17</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1 340,3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"Цифровая трансформация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22 119,4</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Ведомственные проекты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Ведомственный проект "Цифровая трансформация отраслей экономики и социальной сферы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Мероприятия в области цифровой трансформации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Связь и информатика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строительства и архитектуры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804</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2 381,9</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19 737,5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деятельности Министерства цифрового развития Республики Мордовия и подведомственных учреждений"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19 737,5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в области информационных технологий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19 737,5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-453,7</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-453,7</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Связь и информатика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-453,7</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цифрового развития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854</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-453,7</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20 191,2</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20 191,2</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Связь и информатика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20 191,2</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цифрового развития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81130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854</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-9 960,6</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20 191,2</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"Юстиция и профилактика правонарушений"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реализации государственных функций и полномочий в сфере юстиции"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осуществляющие предоставление бесплатных юридических услуг</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юстиции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181,0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"Гармонизация межнациональных и межконфессиональных отношений в Республике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"Реализация комплексной информационной кампании и создание информационных ресурсов, направленных на укрепление гражданского патриотизма и общероссийской гражданской идентичности"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Средства массовой информации, учрежденные органами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Средства массовой информации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Периодическая печать и издательства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24</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81490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314,1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"Управление государственным имуществом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2 106,0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2 106,0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"Обеспечение системы управления государственным имуществом и организация государственной кадастровой оценки"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2 106,0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в сфере управления и распоряжения государственным имуществом и проведения государственной кадастровой оценки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1 456,0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земельных и имущественных отношений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651,0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805,0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805,0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805,0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земельных и имущественных отношений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805,0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Оценка недвижимости, признание прав и регулирование отношений по государственной собственности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земельных и имущественных отношений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02</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83390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819</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650,0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Государственная программа Республики Мордовия "Формирование современной городской среды на территории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Комплексы процессных мероприятий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Комплекс процессных мероприятий "Реализация национальных проектов и государственных программ в сфере жилищно-коммунального хозяйства и энергетики"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Учреждение, осуществляющее деятельность по реализации национальных проектов и государственных программ в сфере жилищно-коммунального хозяйства и энергетики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Жилищно-коммунальное хозяйство</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жилищно-коммунального хозяйства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энергетики и жилищно-коммунального хозяйства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28</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4</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81570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05</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245,9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Глава Республики Мордовия, Председатель Правительства Республики Мордовия и 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Обеспечение деятельности Администрации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обеспечение выполнения функций органов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65</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Государственное Собрание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Обеспечение деятельности Государственного Собрания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обеспечение выполнения функций органов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Аппарат Государственного Собрания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66</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3</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Постоянное представительство Республики Мордовия при Президенте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Обеспечение деятельности Постоянного представительства Республики Мордовия при Президенте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обеспечение выполнения функций органов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Постоянное представительство Республики Мордовия при Президенте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71</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848</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Реализация функций иных органов государственной власти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b/>
                <w:bCs/>
                <w:color w:val="000000"/>
                <w:sz w:val="18"/>
                <w:szCs w:val="18"/>
              </w:rPr>
            </w:pPr>
            <w:r w:rsidRPr="00851C70">
              <w:rPr>
                <w:b/>
                <w:bCs/>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-450 781,3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-70 311,0</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1"/>
              <w:jc w:val="right"/>
              <w:rPr>
                <w:b/>
                <w:bCs/>
                <w:color w:val="000000"/>
                <w:sz w:val="18"/>
                <w:szCs w:val="18"/>
              </w:rPr>
            </w:pPr>
            <w:r w:rsidRPr="00851C70">
              <w:rPr>
                <w:b/>
                <w:bCs/>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межбюджетные трансферты на финансирование расходных обязательств, возникающих при выполнении полномочий, связанных со статусом столицы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78030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78030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500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Межбюджетные трансферты общего характера бюджетам бюджетной системы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78030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Прочие межбюджетные трансферты общего характера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78030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78030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500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Резервный фонд Главы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Резервные фонды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11</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Финансирование общереспубликанских мероприятий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3 000,0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Аппарат Государственного Собрания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80210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823</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600,0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Исполнение судебных актов, предусматривающих обращение взыскания на средства республиканского бюджета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-25 237,5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-25 237,5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-25 237,5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-25 237,5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80220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-25 237,5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Зарезервированные средства на исполнение отдельных решений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8</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8</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8</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8</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80940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8</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Зарезервированные средства в целях реализации новых инвестиционных проектов</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-150 892,4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-150 892,4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-150 892,4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-150 892,4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-150 892,4</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Зарезервированные средства на финансовое обеспечение мероприятий государственных программ Российской Федерации, национальных проектов (программ) и федеральных проектов, входящих в состав национальных проектов (программ)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экономика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80960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04</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12</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-45 073,5</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Зарезервированные средства на финансовое обеспечение исполнения обязательств по расходам на оплату труда и начисления на выплаты по оплате труда, в том числе в рамках финансового обеспечения государственного задания на оказание государственных услуг (выполнение работ)</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Иные бюджетные ассигнования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финансов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80980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800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801</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-400 000,0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Учреждения по обеспечению хозяйственного обслуживания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22 4</w:t>
            </w:r>
            <w:r w:rsidR="00851C70" w:rsidRPr="00851C70">
              <w:rPr>
                <w:color w:val="000000"/>
                <w:sz w:val="18"/>
                <w:szCs w:val="18"/>
              </w:rPr>
              <w:t>88,1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11 067,8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11 067,8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11 067,8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9 892,0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Постоянное представительство Республики Мордовия при Президенте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848</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1 175,8</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11 4</w:t>
            </w:r>
            <w:r w:rsidR="00851C70" w:rsidRPr="00851C70">
              <w:rPr>
                <w:color w:val="000000"/>
                <w:sz w:val="18"/>
                <w:szCs w:val="18"/>
              </w:rPr>
              <w:t>20,3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11 4</w:t>
            </w:r>
            <w:r w:rsidR="00851C70" w:rsidRPr="00851C70">
              <w:rPr>
                <w:color w:val="000000"/>
                <w:sz w:val="18"/>
                <w:szCs w:val="18"/>
              </w:rPr>
              <w:t>20,3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11 4</w:t>
            </w:r>
            <w:r w:rsidR="00851C70" w:rsidRPr="00851C70">
              <w:rPr>
                <w:color w:val="000000"/>
                <w:sz w:val="18"/>
                <w:szCs w:val="18"/>
              </w:rPr>
              <w:t>20,3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11 220,3</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Постоянное представительство Республики Мордовия при Президенте Российской Федерации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81030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848</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ED6A17" w:rsidP="00851C70">
            <w:pPr>
              <w:ind w:firstLineChars="100" w:firstLine="180"/>
              <w:jc w:val="right"/>
              <w:rPr>
                <w:color w:val="000000"/>
                <w:sz w:val="18"/>
                <w:szCs w:val="18"/>
              </w:rPr>
            </w:pPr>
            <w:r>
              <w:rPr>
                <w:color w:val="000000"/>
                <w:sz w:val="18"/>
                <w:szCs w:val="18"/>
              </w:rPr>
              <w:t>2</w:t>
            </w:r>
            <w:r w:rsidR="00851C70" w:rsidRPr="00851C70">
              <w:rPr>
                <w:color w:val="000000"/>
                <w:sz w:val="18"/>
                <w:szCs w:val="18"/>
              </w:rPr>
              <w:t>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Учреждение по обеспечению деятельности Общественной палаты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288,9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81550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236,9</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Учреждение в сфере общественного питания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2 372,1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872,1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872,1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872,1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100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872,1</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Закупка товаров, работ и услуг для обеспечения государственных (муниципальных) нужд</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200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общегосударственные вопросы</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Администрация Главы Республики Мордовия и Правительства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81580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200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01</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13</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800</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1 500,0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Субсидии социально ориентированным некоммерческим организациям, осуществляющим деятельность по содействию в обеспечении общественного порядка</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84520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562,0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Предоставление субсидий бюджетным, автономным учреждениям и иным некоммерческим организациям</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84520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600</w:t>
            </w:r>
          </w:p>
        </w:tc>
        <w:tc>
          <w:tcPr>
            <w:tcW w:w="412"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562,0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Национальная безопасность и правоохранительная деятельность</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84520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562,0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851C70" w:rsidRPr="00851C70" w:rsidTr="00987C62">
        <w:trPr>
          <w:gridAfter w:val="1"/>
          <w:wAfter w:w="413" w:type="dxa"/>
          <w:cantSplit/>
          <w:trHeight w:val="20"/>
        </w:trPr>
        <w:tc>
          <w:tcPr>
            <w:tcW w:w="3094" w:type="dxa"/>
            <w:tcBorders>
              <w:top w:val="nil"/>
              <w:left w:val="single" w:sz="4" w:space="0" w:color="000000"/>
              <w:bottom w:val="single" w:sz="4" w:space="0" w:color="000000"/>
              <w:right w:val="single" w:sz="4" w:space="0" w:color="000000"/>
            </w:tcBorders>
            <w:shd w:val="clear" w:color="FFFFFF" w:fill="FFFFFF"/>
            <w:vAlign w:val="bottom"/>
            <w:hideMark/>
          </w:tcPr>
          <w:p w:rsidR="00851C70" w:rsidRPr="00851C70" w:rsidRDefault="00851C70" w:rsidP="00851C70">
            <w:pPr>
              <w:rPr>
                <w:color w:val="000000"/>
                <w:sz w:val="18"/>
                <w:szCs w:val="18"/>
              </w:rPr>
            </w:pPr>
            <w:r w:rsidRPr="00851C70">
              <w:rPr>
                <w:color w:val="000000"/>
                <w:sz w:val="18"/>
                <w:szCs w:val="18"/>
              </w:rPr>
              <w:t>Другие вопросы в области национальной безопасности и правоохранительной деятельности</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84520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576" w:type="dxa"/>
            <w:tcBorders>
              <w:top w:val="nil"/>
              <w:left w:val="nil"/>
              <w:bottom w:val="single" w:sz="4" w:space="0" w:color="000000"/>
              <w:right w:val="single" w:sz="4" w:space="0" w:color="000000"/>
            </w:tcBorders>
            <w:shd w:val="clear" w:color="auto" w:fill="auto"/>
            <w:hideMark/>
          </w:tcPr>
          <w:p w:rsidR="00851C70" w:rsidRPr="00851C70" w:rsidRDefault="00851C70" w:rsidP="00851C70">
            <w:pPr>
              <w:rPr>
                <w:color w:val="000000"/>
                <w:sz w:val="18"/>
                <w:szCs w:val="18"/>
              </w:rPr>
            </w:pPr>
            <w:r w:rsidRPr="00851C70">
              <w:rPr>
                <w:color w:val="000000"/>
                <w:sz w:val="18"/>
                <w:szCs w:val="18"/>
              </w:rPr>
              <w:t> </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562,0</w:t>
            </w:r>
          </w:p>
        </w:tc>
        <w:tc>
          <w:tcPr>
            <w:tcW w:w="1104"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nil"/>
              <w:left w:val="nil"/>
              <w:bottom w:val="single" w:sz="4" w:space="0" w:color="auto"/>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r>
      <w:tr w:rsidR="00987C62" w:rsidRPr="00851C70" w:rsidTr="00987C62">
        <w:trPr>
          <w:cantSplit/>
          <w:trHeight w:val="20"/>
        </w:trPr>
        <w:tc>
          <w:tcPr>
            <w:tcW w:w="3094" w:type="dxa"/>
            <w:tcBorders>
              <w:top w:val="nil"/>
              <w:left w:val="single" w:sz="4" w:space="0" w:color="000000"/>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Министерство юстиции Республики Мордовия</w:t>
            </w:r>
          </w:p>
        </w:tc>
        <w:tc>
          <w:tcPr>
            <w:tcW w:w="39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89</w:t>
            </w:r>
          </w:p>
        </w:tc>
        <w:tc>
          <w:tcPr>
            <w:tcW w:w="3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w:t>
            </w:r>
          </w:p>
        </w:tc>
        <w:tc>
          <w:tcPr>
            <w:tcW w:w="44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00</w:t>
            </w:r>
          </w:p>
        </w:tc>
        <w:tc>
          <w:tcPr>
            <w:tcW w:w="70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84520</w:t>
            </w:r>
          </w:p>
        </w:tc>
        <w:tc>
          <w:tcPr>
            <w:tcW w:w="51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20"/>
                <w:szCs w:val="20"/>
              </w:rPr>
            </w:pPr>
            <w:r w:rsidRPr="00851C70">
              <w:rPr>
                <w:color w:val="000000"/>
                <w:sz w:val="20"/>
                <w:szCs w:val="20"/>
              </w:rPr>
              <w:t>600</w:t>
            </w:r>
          </w:p>
        </w:tc>
        <w:tc>
          <w:tcPr>
            <w:tcW w:w="412"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03</w:t>
            </w:r>
          </w:p>
        </w:tc>
        <w:tc>
          <w:tcPr>
            <w:tcW w:w="419"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14</w:t>
            </w:r>
          </w:p>
        </w:tc>
        <w:tc>
          <w:tcPr>
            <w:tcW w:w="576"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rPr>
                <w:color w:val="000000"/>
                <w:sz w:val="18"/>
                <w:szCs w:val="18"/>
              </w:rPr>
            </w:pPr>
            <w:r w:rsidRPr="00851C70">
              <w:rPr>
                <w:color w:val="000000"/>
                <w:sz w:val="18"/>
                <w:szCs w:val="18"/>
              </w:rPr>
              <w:t>842</w:t>
            </w:r>
          </w:p>
        </w:tc>
        <w:tc>
          <w:tcPr>
            <w:tcW w:w="1230" w:type="dxa"/>
            <w:tcBorders>
              <w:top w:val="nil"/>
              <w:left w:val="nil"/>
              <w:bottom w:val="single" w:sz="4" w:space="0" w:color="000000"/>
              <w:right w:val="single" w:sz="4" w:space="0" w:color="000000"/>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562,0</w:t>
            </w:r>
          </w:p>
        </w:tc>
        <w:tc>
          <w:tcPr>
            <w:tcW w:w="1104" w:type="dxa"/>
            <w:tcBorders>
              <w:top w:val="nil"/>
              <w:left w:val="nil"/>
              <w:bottom w:val="single" w:sz="4" w:space="0" w:color="000000"/>
              <w:right w:val="single" w:sz="4" w:space="0" w:color="auto"/>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1C70" w:rsidRPr="00851C70" w:rsidRDefault="00851C70" w:rsidP="00851C70">
            <w:pPr>
              <w:ind w:firstLineChars="100" w:firstLine="180"/>
              <w:jc w:val="right"/>
              <w:rPr>
                <w:color w:val="000000"/>
                <w:sz w:val="18"/>
                <w:szCs w:val="18"/>
              </w:rPr>
            </w:pPr>
            <w:r w:rsidRPr="00851C70">
              <w:rPr>
                <w:color w:val="000000"/>
                <w:sz w:val="18"/>
                <w:szCs w:val="18"/>
              </w:rPr>
              <w:t> </w:t>
            </w:r>
          </w:p>
        </w:tc>
        <w:tc>
          <w:tcPr>
            <w:tcW w:w="413" w:type="dxa"/>
            <w:tcBorders>
              <w:left w:val="single" w:sz="4" w:space="0" w:color="auto"/>
            </w:tcBorders>
            <w:shd w:val="clear" w:color="auto" w:fill="auto"/>
            <w:vAlign w:val="bottom"/>
          </w:tcPr>
          <w:p w:rsidR="00987C62" w:rsidRPr="00851C70" w:rsidRDefault="00987C62" w:rsidP="00987C62">
            <w:pPr>
              <w:suppressAutoHyphens/>
              <w:rPr>
                <w:sz w:val="20"/>
                <w:szCs w:val="20"/>
              </w:rPr>
            </w:pPr>
            <w:r>
              <w:rPr>
                <w:sz w:val="20"/>
                <w:szCs w:val="20"/>
              </w:rPr>
              <w:t>».</w:t>
            </w:r>
          </w:p>
        </w:tc>
      </w:tr>
    </w:tbl>
    <w:p w:rsidR="00BC2C41" w:rsidRDefault="00BC2C41">
      <w:pPr>
        <w:ind w:firstLine="686"/>
        <w:jc w:val="both"/>
        <w:rPr>
          <w:b/>
          <w:sz w:val="28"/>
          <w:szCs w:val="28"/>
        </w:rPr>
      </w:pPr>
    </w:p>
    <w:p w:rsidR="00270E4C" w:rsidRPr="00A50788" w:rsidRDefault="007676D5">
      <w:pPr>
        <w:ind w:firstLine="686"/>
        <w:jc w:val="both"/>
        <w:rPr>
          <w:sz w:val="28"/>
          <w:szCs w:val="28"/>
        </w:rPr>
      </w:pPr>
      <w:r w:rsidRPr="00A50788">
        <w:rPr>
          <w:b/>
          <w:sz w:val="28"/>
          <w:szCs w:val="28"/>
        </w:rPr>
        <w:t>1</w:t>
      </w:r>
      <w:r w:rsidR="00AB7563">
        <w:rPr>
          <w:b/>
          <w:sz w:val="28"/>
          <w:szCs w:val="28"/>
        </w:rPr>
        <w:t>2</w:t>
      </w:r>
      <w:r w:rsidRPr="00A50788">
        <w:rPr>
          <w:b/>
          <w:sz w:val="28"/>
          <w:szCs w:val="28"/>
        </w:rPr>
        <w:t xml:space="preserve">. </w:t>
      </w:r>
      <w:r w:rsidRPr="00A50788">
        <w:rPr>
          <w:sz w:val="28"/>
          <w:szCs w:val="28"/>
        </w:rPr>
        <w:t>В приложении 7:</w:t>
      </w:r>
    </w:p>
    <w:p w:rsidR="00035B0C" w:rsidRPr="00A50788" w:rsidRDefault="00171E7C" w:rsidP="003D40E5">
      <w:pPr>
        <w:pStyle w:val="ConsPlusNonformat"/>
        <w:ind w:left="709"/>
        <w:rPr>
          <w:rFonts w:ascii="Times New Roman" w:hAnsi="Times New Roman" w:cs="Times New Roman"/>
          <w:sz w:val="28"/>
          <w:szCs w:val="28"/>
        </w:rPr>
      </w:pPr>
      <w:r w:rsidRPr="00A50788">
        <w:rPr>
          <w:rFonts w:ascii="Times New Roman" w:hAnsi="Times New Roman" w:cs="Times New Roman"/>
          <w:sz w:val="28"/>
          <w:szCs w:val="28"/>
        </w:rPr>
        <w:t>1)</w:t>
      </w:r>
      <w:r w:rsidR="003D40E5" w:rsidRPr="00A50788">
        <w:rPr>
          <w:rFonts w:ascii="Times New Roman" w:hAnsi="Times New Roman" w:cs="Times New Roman"/>
          <w:sz w:val="28"/>
          <w:szCs w:val="28"/>
        </w:rPr>
        <w:t xml:space="preserve"> </w:t>
      </w:r>
      <w:r w:rsidR="00035B0C" w:rsidRPr="00A50788">
        <w:rPr>
          <w:rFonts w:ascii="Times New Roman" w:hAnsi="Times New Roman" w:cs="Times New Roman"/>
          <w:sz w:val="28"/>
          <w:szCs w:val="28"/>
        </w:rPr>
        <w:t>в таблице 2:</w:t>
      </w:r>
    </w:p>
    <w:p w:rsidR="00035B0C" w:rsidRPr="00A50788" w:rsidRDefault="00035B0C" w:rsidP="003D40E5">
      <w:pPr>
        <w:pStyle w:val="ConsPlusNonformat"/>
        <w:ind w:left="709"/>
        <w:rPr>
          <w:rFonts w:ascii="Times New Roman" w:hAnsi="Times New Roman" w:cs="Times New Roman"/>
          <w:sz w:val="28"/>
          <w:szCs w:val="28"/>
        </w:rPr>
      </w:pPr>
      <w:r w:rsidRPr="00A50788">
        <w:rPr>
          <w:rFonts w:ascii="Times New Roman" w:hAnsi="Times New Roman" w:cs="Times New Roman"/>
          <w:sz w:val="28"/>
          <w:szCs w:val="28"/>
        </w:rPr>
        <w:t>строки</w:t>
      </w:r>
    </w:p>
    <w:tbl>
      <w:tblPr>
        <w:tblW w:w="9730" w:type="dxa"/>
        <w:tblInd w:w="-292" w:type="dxa"/>
        <w:tblLook w:val="04A0" w:firstRow="1" w:lastRow="0" w:firstColumn="1" w:lastColumn="0" w:noHBand="0" w:noVBand="1"/>
      </w:tblPr>
      <w:tblGrid>
        <w:gridCol w:w="405"/>
        <w:gridCol w:w="6644"/>
        <w:gridCol w:w="1946"/>
        <w:gridCol w:w="735"/>
      </w:tblGrid>
      <w:tr w:rsidR="00035B0C" w:rsidRPr="00C9206C" w:rsidTr="00035B0C">
        <w:trPr>
          <w:gridAfter w:val="1"/>
          <w:wAfter w:w="735" w:type="dxa"/>
          <w:trHeight w:val="20"/>
        </w:trPr>
        <w:tc>
          <w:tcPr>
            <w:tcW w:w="405" w:type="dxa"/>
            <w:tcBorders>
              <w:right w:val="single" w:sz="4" w:space="0" w:color="auto"/>
            </w:tcBorders>
            <w:shd w:val="clear" w:color="auto" w:fill="auto"/>
          </w:tcPr>
          <w:p w:rsidR="00035B0C" w:rsidRPr="00C9206C" w:rsidRDefault="00035B0C" w:rsidP="00035B0C">
            <w:pPr>
              <w:jc w:val="right"/>
              <w:rPr>
                <w:sz w:val="20"/>
                <w:szCs w:val="20"/>
              </w:rPr>
            </w:pPr>
            <w:r w:rsidRPr="00C9206C">
              <w:rPr>
                <w:sz w:val="20"/>
                <w:szCs w:val="20"/>
              </w:rPr>
              <w:t>«</w:t>
            </w:r>
          </w:p>
        </w:tc>
        <w:tc>
          <w:tcPr>
            <w:tcW w:w="6644" w:type="dxa"/>
            <w:tcBorders>
              <w:top w:val="single" w:sz="4" w:space="0" w:color="auto"/>
              <w:left w:val="single" w:sz="4" w:space="0" w:color="auto"/>
              <w:bottom w:val="single" w:sz="4" w:space="0" w:color="auto"/>
              <w:right w:val="single" w:sz="4" w:space="0" w:color="auto"/>
            </w:tcBorders>
            <w:shd w:val="clear" w:color="auto" w:fill="auto"/>
            <w:hideMark/>
          </w:tcPr>
          <w:p w:rsidR="00035B0C" w:rsidRPr="00C9206C" w:rsidRDefault="00035B0C" w:rsidP="00035B0C">
            <w:pPr>
              <w:rPr>
                <w:sz w:val="20"/>
                <w:szCs w:val="20"/>
              </w:rPr>
            </w:pPr>
            <w:r w:rsidRPr="00C9206C">
              <w:rPr>
                <w:sz w:val="20"/>
                <w:szCs w:val="20"/>
              </w:rPr>
              <w:t>Нераспределенный резерв</w:t>
            </w:r>
          </w:p>
        </w:tc>
        <w:tc>
          <w:tcPr>
            <w:tcW w:w="1946" w:type="dxa"/>
            <w:tcBorders>
              <w:top w:val="single" w:sz="4" w:space="0" w:color="auto"/>
              <w:left w:val="nil"/>
              <w:bottom w:val="single" w:sz="4" w:space="0" w:color="auto"/>
              <w:right w:val="single" w:sz="4" w:space="0" w:color="auto"/>
            </w:tcBorders>
            <w:shd w:val="clear" w:color="auto" w:fill="auto"/>
            <w:hideMark/>
          </w:tcPr>
          <w:p w:rsidR="00035B0C" w:rsidRPr="00C9206C" w:rsidRDefault="001A0CF2" w:rsidP="00035B0C">
            <w:pPr>
              <w:jc w:val="right"/>
              <w:rPr>
                <w:color w:val="FF0000"/>
                <w:sz w:val="20"/>
                <w:szCs w:val="20"/>
              </w:rPr>
            </w:pPr>
            <w:r w:rsidRPr="00C9206C">
              <w:rPr>
                <w:sz w:val="20"/>
                <w:szCs w:val="20"/>
              </w:rPr>
              <w:t>432 326,1</w:t>
            </w:r>
          </w:p>
        </w:tc>
      </w:tr>
      <w:tr w:rsidR="00035B0C" w:rsidRPr="00C9206C" w:rsidTr="00035B0C">
        <w:trPr>
          <w:gridBefore w:val="1"/>
          <w:wBefore w:w="405" w:type="dxa"/>
          <w:trHeight w:val="20"/>
        </w:trPr>
        <w:tc>
          <w:tcPr>
            <w:tcW w:w="6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5B0C" w:rsidRPr="00C9206C" w:rsidRDefault="00035B0C" w:rsidP="00035B0C">
            <w:pPr>
              <w:rPr>
                <w:b/>
                <w:bCs/>
                <w:sz w:val="20"/>
                <w:szCs w:val="20"/>
              </w:rPr>
            </w:pPr>
            <w:r w:rsidRPr="00C9206C">
              <w:rPr>
                <w:b/>
                <w:bCs/>
                <w:sz w:val="20"/>
                <w:szCs w:val="20"/>
              </w:rPr>
              <w:t>ИТОГО</w:t>
            </w:r>
          </w:p>
        </w:tc>
        <w:tc>
          <w:tcPr>
            <w:tcW w:w="1946" w:type="dxa"/>
            <w:tcBorders>
              <w:top w:val="single" w:sz="4" w:space="0" w:color="auto"/>
              <w:left w:val="nil"/>
              <w:bottom w:val="single" w:sz="4" w:space="0" w:color="auto"/>
              <w:right w:val="single" w:sz="4" w:space="0" w:color="auto"/>
            </w:tcBorders>
            <w:shd w:val="clear" w:color="auto" w:fill="auto"/>
            <w:hideMark/>
          </w:tcPr>
          <w:p w:rsidR="00035B0C" w:rsidRPr="00C9206C" w:rsidRDefault="001A0CF2" w:rsidP="00035B0C">
            <w:pPr>
              <w:jc w:val="right"/>
              <w:rPr>
                <w:b/>
                <w:bCs/>
                <w:color w:val="FF0000"/>
                <w:sz w:val="20"/>
                <w:szCs w:val="20"/>
              </w:rPr>
            </w:pPr>
            <w:r w:rsidRPr="00C9206C">
              <w:rPr>
                <w:b/>
                <w:bCs/>
                <w:sz w:val="20"/>
                <w:szCs w:val="20"/>
              </w:rPr>
              <w:t>1 322 288,0</w:t>
            </w:r>
          </w:p>
        </w:tc>
        <w:tc>
          <w:tcPr>
            <w:tcW w:w="735" w:type="dxa"/>
            <w:tcBorders>
              <w:left w:val="single" w:sz="4" w:space="0" w:color="auto"/>
            </w:tcBorders>
            <w:shd w:val="clear" w:color="auto" w:fill="auto"/>
            <w:vAlign w:val="bottom"/>
          </w:tcPr>
          <w:p w:rsidR="00035B0C" w:rsidRPr="00C9206C" w:rsidRDefault="00035B0C" w:rsidP="00035B0C">
            <w:pPr>
              <w:rPr>
                <w:sz w:val="20"/>
                <w:szCs w:val="20"/>
              </w:rPr>
            </w:pPr>
            <w:r w:rsidRPr="00C9206C">
              <w:rPr>
                <w:sz w:val="20"/>
                <w:szCs w:val="20"/>
              </w:rPr>
              <w:t>»</w:t>
            </w:r>
          </w:p>
        </w:tc>
      </w:tr>
    </w:tbl>
    <w:p w:rsidR="00035B0C" w:rsidRPr="00C9206C" w:rsidRDefault="00035B0C" w:rsidP="003D40E5">
      <w:pPr>
        <w:pStyle w:val="ConsPlusNonformat"/>
        <w:ind w:left="709"/>
        <w:rPr>
          <w:rFonts w:ascii="Times New Roman" w:hAnsi="Times New Roman" w:cs="Times New Roman"/>
          <w:sz w:val="28"/>
          <w:szCs w:val="28"/>
        </w:rPr>
      </w:pPr>
      <w:r w:rsidRPr="00C9206C">
        <w:rPr>
          <w:rFonts w:ascii="Times New Roman" w:hAnsi="Times New Roman" w:cs="Times New Roman"/>
          <w:sz w:val="28"/>
          <w:szCs w:val="28"/>
        </w:rPr>
        <w:t>изложить в следующей редакции:</w:t>
      </w:r>
    </w:p>
    <w:tbl>
      <w:tblPr>
        <w:tblW w:w="9730" w:type="dxa"/>
        <w:tblInd w:w="-287" w:type="dxa"/>
        <w:tblLook w:val="04A0" w:firstRow="1" w:lastRow="0" w:firstColumn="1" w:lastColumn="0" w:noHBand="0" w:noVBand="1"/>
      </w:tblPr>
      <w:tblGrid>
        <w:gridCol w:w="405"/>
        <w:gridCol w:w="6644"/>
        <w:gridCol w:w="1946"/>
        <w:gridCol w:w="735"/>
      </w:tblGrid>
      <w:tr w:rsidR="004A30A1" w:rsidRPr="004A30A1" w:rsidTr="006864E2">
        <w:trPr>
          <w:gridAfter w:val="1"/>
          <w:wAfter w:w="735" w:type="dxa"/>
          <w:trHeight w:val="20"/>
        </w:trPr>
        <w:tc>
          <w:tcPr>
            <w:tcW w:w="405" w:type="dxa"/>
            <w:tcBorders>
              <w:right w:val="single" w:sz="4" w:space="0" w:color="auto"/>
            </w:tcBorders>
            <w:shd w:val="clear" w:color="auto" w:fill="auto"/>
          </w:tcPr>
          <w:p w:rsidR="00035B0C" w:rsidRPr="004A30A1" w:rsidRDefault="00035B0C" w:rsidP="00BE06C4">
            <w:pPr>
              <w:jc w:val="right"/>
              <w:rPr>
                <w:sz w:val="20"/>
                <w:szCs w:val="20"/>
              </w:rPr>
            </w:pPr>
            <w:r w:rsidRPr="004A30A1">
              <w:rPr>
                <w:sz w:val="20"/>
                <w:szCs w:val="20"/>
              </w:rPr>
              <w:t>«</w:t>
            </w:r>
          </w:p>
        </w:tc>
        <w:tc>
          <w:tcPr>
            <w:tcW w:w="6644" w:type="dxa"/>
            <w:tcBorders>
              <w:top w:val="single" w:sz="4" w:space="0" w:color="auto"/>
              <w:left w:val="single" w:sz="4" w:space="0" w:color="auto"/>
              <w:bottom w:val="single" w:sz="4" w:space="0" w:color="auto"/>
              <w:right w:val="single" w:sz="4" w:space="0" w:color="auto"/>
            </w:tcBorders>
            <w:shd w:val="clear" w:color="auto" w:fill="auto"/>
            <w:hideMark/>
          </w:tcPr>
          <w:p w:rsidR="00035B0C" w:rsidRPr="004A30A1" w:rsidRDefault="00035B0C" w:rsidP="00BE06C4">
            <w:pPr>
              <w:rPr>
                <w:sz w:val="20"/>
                <w:szCs w:val="20"/>
              </w:rPr>
            </w:pPr>
            <w:r w:rsidRPr="004A30A1">
              <w:rPr>
                <w:sz w:val="20"/>
                <w:szCs w:val="20"/>
              </w:rPr>
              <w:t>Нераспределенный резерв</w:t>
            </w:r>
          </w:p>
        </w:tc>
        <w:tc>
          <w:tcPr>
            <w:tcW w:w="1946" w:type="dxa"/>
            <w:tcBorders>
              <w:top w:val="single" w:sz="4" w:space="0" w:color="auto"/>
              <w:left w:val="nil"/>
              <w:bottom w:val="single" w:sz="4" w:space="0" w:color="auto"/>
              <w:right w:val="single" w:sz="4" w:space="0" w:color="auto"/>
            </w:tcBorders>
            <w:shd w:val="clear" w:color="auto" w:fill="auto"/>
            <w:hideMark/>
          </w:tcPr>
          <w:p w:rsidR="00035B0C" w:rsidRPr="004A30A1" w:rsidRDefault="009F5F8B" w:rsidP="002A6BDE">
            <w:pPr>
              <w:jc w:val="right"/>
              <w:rPr>
                <w:sz w:val="20"/>
                <w:szCs w:val="20"/>
              </w:rPr>
            </w:pPr>
            <w:r>
              <w:rPr>
                <w:sz w:val="20"/>
                <w:szCs w:val="20"/>
              </w:rPr>
              <w:t>608 413,5</w:t>
            </w:r>
          </w:p>
        </w:tc>
      </w:tr>
      <w:tr w:rsidR="004A30A1" w:rsidRPr="004A30A1" w:rsidTr="006864E2">
        <w:trPr>
          <w:gridBefore w:val="1"/>
          <w:wBefore w:w="405" w:type="dxa"/>
          <w:trHeight w:val="20"/>
        </w:trPr>
        <w:tc>
          <w:tcPr>
            <w:tcW w:w="6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5B0C" w:rsidRPr="004A30A1" w:rsidRDefault="00035B0C" w:rsidP="00BE06C4">
            <w:pPr>
              <w:rPr>
                <w:b/>
                <w:bCs/>
                <w:sz w:val="20"/>
                <w:szCs w:val="20"/>
              </w:rPr>
            </w:pPr>
            <w:r w:rsidRPr="004A30A1">
              <w:rPr>
                <w:b/>
                <w:bCs/>
                <w:sz w:val="20"/>
                <w:szCs w:val="20"/>
              </w:rPr>
              <w:t>ИТОГО</w:t>
            </w:r>
          </w:p>
        </w:tc>
        <w:tc>
          <w:tcPr>
            <w:tcW w:w="1946" w:type="dxa"/>
            <w:tcBorders>
              <w:top w:val="single" w:sz="4" w:space="0" w:color="auto"/>
              <w:left w:val="nil"/>
              <w:bottom w:val="single" w:sz="4" w:space="0" w:color="auto"/>
              <w:right w:val="single" w:sz="4" w:space="0" w:color="auto"/>
            </w:tcBorders>
            <w:shd w:val="clear" w:color="auto" w:fill="auto"/>
            <w:hideMark/>
          </w:tcPr>
          <w:p w:rsidR="00035B0C" w:rsidRPr="004A30A1" w:rsidRDefault="00DA7E49" w:rsidP="004A30A1">
            <w:pPr>
              <w:jc w:val="right"/>
              <w:rPr>
                <w:b/>
                <w:bCs/>
                <w:sz w:val="20"/>
                <w:szCs w:val="20"/>
              </w:rPr>
            </w:pPr>
            <w:r w:rsidRPr="004A30A1">
              <w:rPr>
                <w:b/>
                <w:bCs/>
                <w:sz w:val="20"/>
                <w:szCs w:val="20"/>
              </w:rPr>
              <w:t>1 49</w:t>
            </w:r>
            <w:r w:rsidR="004A30A1">
              <w:rPr>
                <w:b/>
                <w:bCs/>
                <w:sz w:val="20"/>
                <w:szCs w:val="20"/>
              </w:rPr>
              <w:t>8 375,4</w:t>
            </w:r>
            <w:r w:rsidR="00035B0C" w:rsidRPr="004A30A1">
              <w:rPr>
                <w:b/>
                <w:bCs/>
                <w:sz w:val="20"/>
                <w:szCs w:val="20"/>
              </w:rPr>
              <w:t xml:space="preserve"> </w:t>
            </w:r>
          </w:p>
        </w:tc>
        <w:tc>
          <w:tcPr>
            <w:tcW w:w="735" w:type="dxa"/>
            <w:tcBorders>
              <w:left w:val="single" w:sz="4" w:space="0" w:color="auto"/>
            </w:tcBorders>
            <w:shd w:val="clear" w:color="auto" w:fill="auto"/>
            <w:vAlign w:val="bottom"/>
          </w:tcPr>
          <w:p w:rsidR="00035B0C" w:rsidRPr="004A30A1" w:rsidRDefault="00035B0C" w:rsidP="00BE06C4">
            <w:pPr>
              <w:rPr>
                <w:sz w:val="20"/>
                <w:szCs w:val="20"/>
              </w:rPr>
            </w:pPr>
            <w:r w:rsidRPr="004A30A1">
              <w:rPr>
                <w:sz w:val="20"/>
                <w:szCs w:val="20"/>
              </w:rPr>
              <w:t>»;</w:t>
            </w:r>
          </w:p>
        </w:tc>
      </w:tr>
    </w:tbl>
    <w:p w:rsidR="006864E2" w:rsidRPr="003D40E5" w:rsidRDefault="006864E2" w:rsidP="006864E2">
      <w:pPr>
        <w:pStyle w:val="ConsPlusNonformat"/>
        <w:ind w:left="709"/>
        <w:rPr>
          <w:rFonts w:ascii="Times New Roman" w:hAnsi="Times New Roman" w:cs="Times New Roman"/>
          <w:sz w:val="28"/>
          <w:szCs w:val="28"/>
        </w:rPr>
      </w:pPr>
      <w:r>
        <w:rPr>
          <w:rFonts w:ascii="Times New Roman" w:hAnsi="Times New Roman" w:cs="Times New Roman"/>
          <w:sz w:val="28"/>
          <w:szCs w:val="28"/>
        </w:rPr>
        <w:t>2</w:t>
      </w:r>
      <w:r w:rsidRPr="004D5B7B">
        <w:rPr>
          <w:rFonts w:ascii="Times New Roman" w:hAnsi="Times New Roman" w:cs="Times New Roman"/>
          <w:sz w:val="28"/>
          <w:szCs w:val="28"/>
        </w:rPr>
        <w:t xml:space="preserve">) таблицу </w:t>
      </w:r>
      <w:r>
        <w:rPr>
          <w:rFonts w:ascii="Times New Roman" w:hAnsi="Times New Roman" w:cs="Times New Roman"/>
          <w:sz w:val="28"/>
          <w:szCs w:val="28"/>
        </w:rPr>
        <w:t>7</w:t>
      </w:r>
      <w:r w:rsidRPr="003D40E5">
        <w:rPr>
          <w:rFonts w:ascii="Times New Roman" w:hAnsi="Times New Roman" w:cs="Times New Roman"/>
          <w:sz w:val="28"/>
          <w:szCs w:val="28"/>
        </w:rPr>
        <w:t xml:space="preserve"> изложить в следующей редакции: </w:t>
      </w:r>
    </w:p>
    <w:p w:rsidR="006864E2" w:rsidRDefault="006864E2" w:rsidP="006864E2">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7</w:t>
      </w:r>
    </w:p>
    <w:p w:rsidR="006864E2" w:rsidRPr="00AC5F89" w:rsidRDefault="006864E2" w:rsidP="00AB7563">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 xml:space="preserve">РАСПРЕДЕЛЕНИЕ </w:t>
      </w:r>
      <w:r w:rsidR="00105BD1" w:rsidRPr="00AC5F89">
        <w:rPr>
          <w:rFonts w:ascii="Times New Roman" w:hAnsi="Times New Roman" w:cs="Times New Roman"/>
          <w:b/>
          <w:sz w:val="24"/>
          <w:szCs w:val="24"/>
        </w:rPr>
        <w:t>СУБВЕНЦИЙ НА ОСУЩЕСТВЛЕНИЕ ГОСУДАРСТВЕННЫХ ПОЛНОМОЧИЙ</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РЕСПУБЛИКИ МОРДОВИЯ ПО ВЫПЛАТЕ ВОЗНАГРАЖДЕНИЯ ОПЕКУНАМ</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И ПОПЕЧИТЕЛЯМ НЕСОВЕРШЕННОЛЕТНИХ ГРАЖДАН, ПРОЖИВАЮЩИХ</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НА ТЕРРИТОРИИ РЕСПУБЛИКИ МОРДОВИЯ, С КОТОРЫМИ ОРГАНЫ ОПЕКИ</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И ПОПЕЧИТЕЛЬСТВА ЗАКЛЮЧИЛИ ДОГОВОР О ПРИЕМНОЙ СЕМЬЕ; ВЫПЛАТЕ</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ЕЖЕМЕСЯЧНОГО ПОСОБИЯ ОПЕКУНУ (ПОПЕЧИТЕЛЮ), ПРИЕМНОМУ</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РОДИТЕЛЮ НА СОДЕРЖАНИЕ РЕБЕНКА, НАХОДЯЩЕГОСЯ ПОД ОПЕКОЙ</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(ПОПЕЧИТЕЛЬСТВОМ), В ПРИЕМНОЙ СЕМЬЕ, В РЕСПУБЛИКЕ МОРДОВИЯ;</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ВЫПЛАТЕ ЕЖЕМЕСЯЧНОГО ДЕНЕЖНОГО ПОСОБИЯ ЛИЦАМ ИЗ ЧИСЛА</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ДЕТЕЙ-СИРОТ И ДЕТЕЙ, ОСТАВШИХСЯ БЕЗ ПОПЕЧЕНИЯ РОДИТЕЛЕЙ,</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ОБУЧАЮЩИМСЯ В ГОСУДАРСТВЕННЫХ ОБЩЕОБРАЗОВАТЕЛЬНЫХ</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ОРГАНИЗАЦИЯХ РЕСПУБЛИКИ МОРДОВИЯ ИЛИ В МУНИЦИПАЛЬНЫХ</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ОБЩЕОБРАЗОВАТЕЛЬНЫХ ОРГАНИЗАЦИЯХ, В ПЕРИОД</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ДО 1 СЕНТЯБРЯ ГОДА ОКОНЧАНИЯ ОБУЧЕНИЯ В ОБЩЕОБРАЗОВАТЕЛЬНОЙ</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ОРГАНИЗАЦИИ, НА 2024 ГОД И НА ПЛАНОВЫЙ ПЕРИОД</w:t>
      </w:r>
      <w:r w:rsidR="00AB7563" w:rsidRPr="00AC5F89">
        <w:rPr>
          <w:rFonts w:ascii="Times New Roman" w:hAnsi="Times New Roman" w:cs="Times New Roman"/>
          <w:b/>
          <w:sz w:val="24"/>
          <w:szCs w:val="24"/>
        </w:rPr>
        <w:t xml:space="preserve"> </w:t>
      </w:r>
      <w:r w:rsidR="00105BD1" w:rsidRPr="00AC5F89">
        <w:rPr>
          <w:rFonts w:ascii="Times New Roman" w:hAnsi="Times New Roman" w:cs="Times New Roman"/>
          <w:b/>
          <w:sz w:val="24"/>
          <w:szCs w:val="24"/>
        </w:rPr>
        <w:t>2025 И 2026 ГОДОВ</w:t>
      </w:r>
    </w:p>
    <w:p w:rsidR="006864E2" w:rsidRDefault="006864E2" w:rsidP="006864E2">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6864E2"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864E2" w:rsidRDefault="006864E2"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6864E2" w:rsidRDefault="006864E2" w:rsidP="00EE441C">
            <w:pPr>
              <w:widowControl w:val="0"/>
              <w:jc w:val="center"/>
              <w:rPr>
                <w:b/>
                <w:bCs/>
                <w:color w:val="000000"/>
                <w:sz w:val="20"/>
                <w:szCs w:val="20"/>
              </w:rPr>
            </w:pPr>
            <w:r>
              <w:rPr>
                <w:b/>
                <w:bCs/>
                <w:color w:val="000000"/>
                <w:sz w:val="20"/>
                <w:szCs w:val="20"/>
              </w:rPr>
              <w:t>Сумма</w:t>
            </w:r>
          </w:p>
        </w:tc>
      </w:tr>
      <w:tr w:rsidR="006864E2"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6864E2" w:rsidRDefault="006864E2"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6864E2" w:rsidRDefault="006864E2"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6864E2" w:rsidRDefault="006864E2"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6864E2" w:rsidRDefault="006864E2" w:rsidP="00EE441C">
            <w:pPr>
              <w:widowControl w:val="0"/>
              <w:jc w:val="center"/>
              <w:rPr>
                <w:b/>
                <w:bCs/>
                <w:color w:val="000000"/>
                <w:sz w:val="20"/>
                <w:szCs w:val="20"/>
              </w:rPr>
            </w:pPr>
            <w:r>
              <w:rPr>
                <w:b/>
                <w:bCs/>
                <w:color w:val="000000"/>
                <w:sz w:val="20"/>
                <w:szCs w:val="20"/>
              </w:rPr>
              <w:t>2026 год</w:t>
            </w:r>
          </w:p>
        </w:tc>
      </w:tr>
    </w:tbl>
    <w:p w:rsidR="006864E2" w:rsidRPr="004D5B7B" w:rsidRDefault="006864E2" w:rsidP="006864E2">
      <w:pPr>
        <w:ind w:firstLine="686"/>
        <w:jc w:val="both"/>
        <w:rPr>
          <w:sz w:val="2"/>
          <w:szCs w:val="2"/>
        </w:rPr>
      </w:pPr>
    </w:p>
    <w:tbl>
      <w:tblPr>
        <w:tblW w:w="101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1420"/>
        <w:gridCol w:w="1268"/>
        <w:gridCol w:w="1260"/>
        <w:gridCol w:w="570"/>
      </w:tblGrid>
      <w:tr w:rsidR="006864E2" w:rsidRPr="004D5B7B" w:rsidTr="00EE441C">
        <w:trPr>
          <w:gridAfter w:val="1"/>
          <w:wAfter w:w="570" w:type="dxa"/>
          <w:trHeight w:val="20"/>
          <w:tblHeader/>
        </w:trPr>
        <w:tc>
          <w:tcPr>
            <w:tcW w:w="5678" w:type="dxa"/>
            <w:shd w:val="clear" w:color="auto" w:fill="auto"/>
            <w:vAlign w:val="center"/>
            <w:hideMark/>
          </w:tcPr>
          <w:p w:rsidR="006864E2" w:rsidRPr="004D5B7B" w:rsidRDefault="006864E2" w:rsidP="00604048">
            <w:pPr>
              <w:spacing w:line="235" w:lineRule="auto"/>
              <w:jc w:val="center"/>
              <w:rPr>
                <w:b/>
                <w:bCs/>
                <w:color w:val="000000"/>
                <w:sz w:val="20"/>
                <w:szCs w:val="20"/>
              </w:rPr>
            </w:pPr>
            <w:r w:rsidRPr="004D5B7B">
              <w:rPr>
                <w:b/>
                <w:bCs/>
                <w:color w:val="000000"/>
                <w:sz w:val="20"/>
                <w:szCs w:val="20"/>
              </w:rPr>
              <w:t>1</w:t>
            </w:r>
          </w:p>
        </w:tc>
        <w:tc>
          <w:tcPr>
            <w:tcW w:w="1420" w:type="dxa"/>
            <w:shd w:val="clear" w:color="000000" w:fill="FFFFFF"/>
            <w:vAlign w:val="center"/>
            <w:hideMark/>
          </w:tcPr>
          <w:p w:rsidR="006864E2" w:rsidRPr="004D5B7B" w:rsidRDefault="006864E2" w:rsidP="00604048">
            <w:pPr>
              <w:spacing w:line="235" w:lineRule="auto"/>
              <w:jc w:val="center"/>
              <w:rPr>
                <w:b/>
                <w:bCs/>
                <w:color w:val="000000"/>
                <w:sz w:val="20"/>
                <w:szCs w:val="20"/>
              </w:rPr>
            </w:pPr>
            <w:r w:rsidRPr="004D5B7B">
              <w:rPr>
                <w:b/>
                <w:bCs/>
                <w:color w:val="000000"/>
                <w:sz w:val="20"/>
                <w:szCs w:val="20"/>
              </w:rPr>
              <w:t>2</w:t>
            </w:r>
          </w:p>
        </w:tc>
        <w:tc>
          <w:tcPr>
            <w:tcW w:w="1268" w:type="dxa"/>
            <w:shd w:val="clear" w:color="000000" w:fill="FFFFFF"/>
            <w:vAlign w:val="center"/>
            <w:hideMark/>
          </w:tcPr>
          <w:p w:rsidR="006864E2" w:rsidRPr="004D5B7B" w:rsidRDefault="006864E2" w:rsidP="00604048">
            <w:pPr>
              <w:spacing w:line="235" w:lineRule="auto"/>
              <w:jc w:val="center"/>
              <w:rPr>
                <w:b/>
                <w:bCs/>
                <w:color w:val="000000"/>
                <w:sz w:val="20"/>
                <w:szCs w:val="20"/>
              </w:rPr>
            </w:pPr>
            <w:r w:rsidRPr="004D5B7B">
              <w:rPr>
                <w:b/>
                <w:bCs/>
                <w:color w:val="000000"/>
                <w:sz w:val="20"/>
                <w:szCs w:val="20"/>
              </w:rPr>
              <w:t>3</w:t>
            </w:r>
          </w:p>
        </w:tc>
        <w:tc>
          <w:tcPr>
            <w:tcW w:w="1260" w:type="dxa"/>
            <w:shd w:val="clear" w:color="000000" w:fill="FFFFFF"/>
            <w:vAlign w:val="center"/>
            <w:hideMark/>
          </w:tcPr>
          <w:p w:rsidR="006864E2" w:rsidRPr="004D5B7B" w:rsidRDefault="006864E2" w:rsidP="00604048">
            <w:pPr>
              <w:spacing w:line="235" w:lineRule="auto"/>
              <w:jc w:val="center"/>
              <w:rPr>
                <w:b/>
                <w:bCs/>
                <w:color w:val="000000"/>
                <w:sz w:val="20"/>
                <w:szCs w:val="20"/>
              </w:rPr>
            </w:pPr>
            <w:r w:rsidRPr="004D5B7B">
              <w:rPr>
                <w:b/>
                <w:bCs/>
                <w:color w:val="000000"/>
                <w:sz w:val="20"/>
                <w:szCs w:val="20"/>
              </w:rPr>
              <w:t>4</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Ардатовский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6 263,7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6 465,4</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6 561,4</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Атюрьевский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1 934,1</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2 436,1</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2 507,8</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Атяшевский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2 076,6</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1 967,1</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1 967,4</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Большеберезниковский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3 712,5</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4 298,0</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4 298,5</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Большеигнатовский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1 130,6</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1 630,9</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1 631,0</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Дубенский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3 147,3</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3 598,1</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3 598,5</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Ельниковский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661,8</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900,3</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900,4</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Зубово-Полянский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4 300,7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6 044,1</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5 953,2</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Инсарский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2 675,7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4 226,6</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4 227,1</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Ичалковский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5 117,9</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6 119,1</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6 028,1</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Кадошкинский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1 145,7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1 185,9</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1 186,0</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Кочкуровский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2 008,7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2 412,3</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2 504,3</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Краснослободский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3 035,9</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3 536,8</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3 537,3</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Лямбирский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6 376,1</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6 927,7</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6 928,6</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Ромодановский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3 464,3</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4 916,3</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4 916,9</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Старошайговский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3 351,6</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4 352,4</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4 352,9</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Темниковский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6 337,8</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7 665,2</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8 342,2</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Теньгушевский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1 495,0</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1 705,5</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1 797,6</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Торбеевский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3 240,7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3 611,6</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3 612,1</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Чамзинский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7 801,9</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8 303,6</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8 562,9</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Ковылкинский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6 082,3</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6 801,9</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7 129,0</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Рузаевский муниципальный район</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7 443,7</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8 830,3</w:t>
            </w:r>
          </w:p>
        </w:tc>
        <w:tc>
          <w:tcPr>
            <w:tcW w:w="126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8 831,3</w:t>
            </w:r>
          </w:p>
        </w:tc>
      </w:tr>
      <w:tr w:rsidR="006864E2" w:rsidRPr="004D5B7B" w:rsidTr="00EE441C">
        <w:trPr>
          <w:gridAfter w:val="1"/>
          <w:wAfter w:w="570" w:type="dxa"/>
          <w:trHeight w:val="20"/>
        </w:trPr>
        <w:tc>
          <w:tcPr>
            <w:tcW w:w="5678" w:type="dxa"/>
            <w:shd w:val="clear" w:color="auto" w:fill="auto"/>
            <w:hideMark/>
          </w:tcPr>
          <w:p w:rsidR="006864E2" w:rsidRPr="004D5B7B" w:rsidRDefault="006864E2" w:rsidP="00604048">
            <w:pPr>
              <w:spacing w:line="235" w:lineRule="auto"/>
              <w:rPr>
                <w:b/>
                <w:color w:val="000000"/>
                <w:sz w:val="20"/>
                <w:szCs w:val="20"/>
              </w:rPr>
            </w:pPr>
            <w:r w:rsidRPr="004D5B7B">
              <w:rPr>
                <w:b/>
                <w:color w:val="000000"/>
                <w:sz w:val="20"/>
                <w:szCs w:val="20"/>
              </w:rPr>
              <w:t>Городской округ Саранск</w:t>
            </w:r>
          </w:p>
        </w:tc>
        <w:tc>
          <w:tcPr>
            <w:tcW w:w="1420"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31 748,4</w:t>
            </w:r>
          </w:p>
        </w:tc>
        <w:tc>
          <w:tcPr>
            <w:tcW w:w="1268" w:type="dxa"/>
            <w:shd w:val="clear" w:color="auto" w:fill="auto"/>
            <w:hideMark/>
          </w:tcPr>
          <w:p w:rsidR="006864E2" w:rsidRPr="006864E2" w:rsidRDefault="006864E2" w:rsidP="00604048">
            <w:pPr>
              <w:spacing w:line="235" w:lineRule="auto"/>
              <w:jc w:val="right"/>
              <w:rPr>
                <w:sz w:val="20"/>
                <w:szCs w:val="20"/>
              </w:rPr>
            </w:pPr>
            <w:r w:rsidRPr="006864E2">
              <w:rPr>
                <w:sz w:val="20"/>
                <w:szCs w:val="20"/>
              </w:rPr>
              <w:t>26 949,7</w:t>
            </w:r>
          </w:p>
        </w:tc>
        <w:tc>
          <w:tcPr>
            <w:tcW w:w="1260" w:type="dxa"/>
            <w:tcBorders>
              <w:bottom w:val="single" w:sz="4" w:space="0" w:color="auto"/>
            </w:tcBorders>
            <w:shd w:val="clear" w:color="auto" w:fill="auto"/>
            <w:hideMark/>
          </w:tcPr>
          <w:p w:rsidR="006864E2" w:rsidRPr="006864E2" w:rsidRDefault="006864E2" w:rsidP="00604048">
            <w:pPr>
              <w:spacing w:line="235" w:lineRule="auto"/>
              <w:jc w:val="right"/>
              <w:rPr>
                <w:sz w:val="20"/>
                <w:szCs w:val="20"/>
              </w:rPr>
            </w:pPr>
            <w:r w:rsidRPr="006864E2">
              <w:rPr>
                <w:sz w:val="20"/>
                <w:szCs w:val="20"/>
              </w:rPr>
              <w:t>25 841,7</w:t>
            </w:r>
          </w:p>
        </w:tc>
      </w:tr>
      <w:tr w:rsidR="006864E2" w:rsidRPr="004D5B7B" w:rsidTr="00EE441C">
        <w:trPr>
          <w:trHeight w:val="20"/>
        </w:trPr>
        <w:tc>
          <w:tcPr>
            <w:tcW w:w="5678" w:type="dxa"/>
            <w:shd w:val="clear" w:color="auto" w:fill="auto"/>
            <w:vAlign w:val="bottom"/>
            <w:hideMark/>
          </w:tcPr>
          <w:p w:rsidR="006864E2" w:rsidRPr="004D5B7B" w:rsidRDefault="006864E2" w:rsidP="00604048">
            <w:pPr>
              <w:spacing w:line="235" w:lineRule="auto"/>
              <w:rPr>
                <w:b/>
                <w:bCs/>
                <w:color w:val="000000"/>
                <w:sz w:val="20"/>
                <w:szCs w:val="20"/>
              </w:rPr>
            </w:pPr>
            <w:r w:rsidRPr="004D5B7B">
              <w:rPr>
                <w:b/>
                <w:bCs/>
                <w:color w:val="000000"/>
                <w:sz w:val="20"/>
                <w:szCs w:val="20"/>
              </w:rPr>
              <w:t>ИТОГО</w:t>
            </w:r>
          </w:p>
        </w:tc>
        <w:tc>
          <w:tcPr>
            <w:tcW w:w="1420" w:type="dxa"/>
            <w:shd w:val="clear" w:color="000000" w:fill="FFFFFF"/>
            <w:hideMark/>
          </w:tcPr>
          <w:p w:rsidR="006864E2" w:rsidRPr="00B1779A" w:rsidRDefault="006864E2" w:rsidP="00604048">
            <w:pPr>
              <w:spacing w:line="235" w:lineRule="auto"/>
              <w:jc w:val="right"/>
            </w:pPr>
            <w:r w:rsidRPr="00B1779A">
              <w:rPr>
                <w:b/>
                <w:sz w:val="20"/>
                <w:szCs w:val="20"/>
              </w:rPr>
              <w:t>114 553,0</w:t>
            </w:r>
          </w:p>
        </w:tc>
        <w:tc>
          <w:tcPr>
            <w:tcW w:w="1268" w:type="dxa"/>
            <w:shd w:val="clear" w:color="000000" w:fill="FFFFFF"/>
            <w:hideMark/>
          </w:tcPr>
          <w:p w:rsidR="006864E2" w:rsidRPr="00B1779A" w:rsidRDefault="006864E2" w:rsidP="00604048">
            <w:pPr>
              <w:spacing w:line="235" w:lineRule="auto"/>
              <w:jc w:val="right"/>
              <w:rPr>
                <w:b/>
                <w:sz w:val="20"/>
                <w:szCs w:val="20"/>
              </w:rPr>
            </w:pPr>
            <w:r w:rsidRPr="00B1779A">
              <w:rPr>
                <w:b/>
                <w:sz w:val="20"/>
                <w:szCs w:val="20"/>
              </w:rPr>
              <w:t>124 884,9</w:t>
            </w:r>
          </w:p>
        </w:tc>
        <w:tc>
          <w:tcPr>
            <w:tcW w:w="1260" w:type="dxa"/>
            <w:tcBorders>
              <w:right w:val="single" w:sz="4" w:space="0" w:color="auto"/>
            </w:tcBorders>
            <w:shd w:val="clear" w:color="000000" w:fill="FFFFFF"/>
            <w:hideMark/>
          </w:tcPr>
          <w:p w:rsidR="006864E2" w:rsidRPr="006864E2" w:rsidRDefault="006864E2" w:rsidP="00604048">
            <w:pPr>
              <w:spacing w:line="235" w:lineRule="auto"/>
              <w:jc w:val="right"/>
              <w:rPr>
                <w:b/>
                <w:sz w:val="20"/>
                <w:szCs w:val="20"/>
              </w:rPr>
            </w:pPr>
            <w:r w:rsidRPr="006864E2">
              <w:rPr>
                <w:b/>
                <w:sz w:val="20"/>
                <w:szCs w:val="20"/>
              </w:rPr>
              <w:t>125 216,2</w:t>
            </w:r>
          </w:p>
        </w:tc>
        <w:tc>
          <w:tcPr>
            <w:tcW w:w="570" w:type="dxa"/>
            <w:tcBorders>
              <w:top w:val="nil"/>
              <w:left w:val="single" w:sz="4" w:space="0" w:color="auto"/>
              <w:bottom w:val="nil"/>
              <w:right w:val="nil"/>
            </w:tcBorders>
            <w:shd w:val="clear" w:color="auto" w:fill="auto"/>
            <w:vAlign w:val="bottom"/>
          </w:tcPr>
          <w:p w:rsidR="006864E2" w:rsidRPr="004D5B7B" w:rsidRDefault="006864E2" w:rsidP="00604048">
            <w:pPr>
              <w:spacing w:line="235" w:lineRule="auto"/>
              <w:rPr>
                <w:sz w:val="20"/>
                <w:szCs w:val="20"/>
              </w:rPr>
            </w:pPr>
            <w:r>
              <w:rPr>
                <w:sz w:val="20"/>
                <w:szCs w:val="20"/>
              </w:rPr>
              <w:t>»;</w:t>
            </w:r>
          </w:p>
        </w:tc>
      </w:tr>
    </w:tbl>
    <w:p w:rsidR="00816461" w:rsidRPr="003D40E5" w:rsidRDefault="00816461" w:rsidP="00816461">
      <w:pPr>
        <w:pStyle w:val="ConsPlusNonformat"/>
        <w:ind w:left="709"/>
        <w:rPr>
          <w:rFonts w:ascii="Times New Roman" w:hAnsi="Times New Roman" w:cs="Times New Roman"/>
          <w:sz w:val="28"/>
          <w:szCs w:val="28"/>
        </w:rPr>
      </w:pPr>
      <w:r>
        <w:rPr>
          <w:rFonts w:ascii="Times New Roman" w:hAnsi="Times New Roman" w:cs="Times New Roman"/>
          <w:sz w:val="28"/>
          <w:szCs w:val="28"/>
        </w:rPr>
        <w:t>3</w:t>
      </w:r>
      <w:r w:rsidRPr="004D5B7B">
        <w:rPr>
          <w:rFonts w:ascii="Times New Roman" w:hAnsi="Times New Roman" w:cs="Times New Roman"/>
          <w:sz w:val="28"/>
          <w:szCs w:val="28"/>
        </w:rPr>
        <w:t xml:space="preserve">) таблицу </w:t>
      </w:r>
      <w:r>
        <w:rPr>
          <w:rFonts w:ascii="Times New Roman" w:hAnsi="Times New Roman" w:cs="Times New Roman"/>
          <w:sz w:val="28"/>
          <w:szCs w:val="28"/>
        </w:rPr>
        <w:t>8</w:t>
      </w:r>
      <w:r w:rsidRPr="003D40E5">
        <w:rPr>
          <w:rFonts w:ascii="Times New Roman" w:hAnsi="Times New Roman" w:cs="Times New Roman"/>
          <w:sz w:val="28"/>
          <w:szCs w:val="28"/>
        </w:rPr>
        <w:t xml:space="preserve"> изложить в следующей редакции: </w:t>
      </w:r>
    </w:p>
    <w:p w:rsidR="00816461" w:rsidRDefault="00816461" w:rsidP="00816461">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8</w:t>
      </w:r>
    </w:p>
    <w:p w:rsidR="00816461" w:rsidRPr="00604048" w:rsidRDefault="00816461" w:rsidP="00816461">
      <w:pPr>
        <w:pStyle w:val="ConsPlusNonformat"/>
        <w:ind w:left="28" w:firstLine="658"/>
        <w:jc w:val="both"/>
        <w:rPr>
          <w:rFonts w:ascii="Times New Roman" w:hAnsi="Times New Roman" w:cs="Times New Roman"/>
          <w:b/>
          <w:sz w:val="23"/>
          <w:szCs w:val="23"/>
        </w:rPr>
      </w:pPr>
      <w:r w:rsidRPr="00604048">
        <w:rPr>
          <w:rFonts w:ascii="Times New Roman" w:hAnsi="Times New Roman" w:cs="Times New Roman"/>
          <w:b/>
          <w:sz w:val="23"/>
          <w:szCs w:val="23"/>
        </w:rPr>
        <w:t>РАСПРЕДЕЛЕНИЕ 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НА ПЛАНОВЫЙ ПЕРИОД 2025 И 2026 ГОДОВ</w:t>
      </w:r>
    </w:p>
    <w:p w:rsidR="00816461" w:rsidRDefault="00816461" w:rsidP="00816461">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816461"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6461" w:rsidRDefault="00816461"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816461" w:rsidRDefault="00816461" w:rsidP="00EE441C">
            <w:pPr>
              <w:widowControl w:val="0"/>
              <w:jc w:val="center"/>
              <w:rPr>
                <w:b/>
                <w:bCs/>
                <w:color w:val="000000"/>
                <w:sz w:val="20"/>
                <w:szCs w:val="20"/>
              </w:rPr>
            </w:pPr>
            <w:r>
              <w:rPr>
                <w:b/>
                <w:bCs/>
                <w:color w:val="000000"/>
                <w:sz w:val="20"/>
                <w:szCs w:val="20"/>
              </w:rPr>
              <w:t>Сумма</w:t>
            </w:r>
          </w:p>
        </w:tc>
      </w:tr>
      <w:tr w:rsidR="00816461"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816461" w:rsidRDefault="00816461"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2026 год</w:t>
            </w:r>
          </w:p>
        </w:tc>
      </w:tr>
    </w:tbl>
    <w:p w:rsidR="00816461" w:rsidRPr="004D5B7B" w:rsidRDefault="00816461" w:rsidP="00816461">
      <w:pPr>
        <w:ind w:firstLine="686"/>
        <w:jc w:val="both"/>
        <w:rPr>
          <w:sz w:val="2"/>
          <w:szCs w:val="2"/>
        </w:rPr>
      </w:pPr>
    </w:p>
    <w:tbl>
      <w:tblPr>
        <w:tblW w:w="10175" w:type="dxa"/>
        <w:tblInd w:w="113" w:type="dxa"/>
        <w:tblLook w:val="04A0" w:firstRow="1" w:lastRow="0" w:firstColumn="1" w:lastColumn="0" w:noHBand="0" w:noVBand="1"/>
      </w:tblPr>
      <w:tblGrid>
        <w:gridCol w:w="5678"/>
        <w:gridCol w:w="1428"/>
        <w:gridCol w:w="1260"/>
        <w:gridCol w:w="1246"/>
        <w:gridCol w:w="563"/>
      </w:tblGrid>
      <w:tr w:rsidR="002D6C59" w:rsidRPr="002D6C59" w:rsidTr="002D6C59">
        <w:trPr>
          <w:gridAfter w:val="1"/>
          <w:wAfter w:w="563" w:type="dxa"/>
          <w:trHeight w:val="20"/>
          <w:tblHeader/>
        </w:trPr>
        <w:tc>
          <w:tcPr>
            <w:tcW w:w="56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D6C59" w:rsidRPr="002D6C59" w:rsidRDefault="002D6C59">
            <w:pPr>
              <w:jc w:val="center"/>
              <w:rPr>
                <w:b/>
                <w:bCs/>
                <w:color w:val="000000"/>
                <w:sz w:val="20"/>
                <w:szCs w:val="20"/>
              </w:rPr>
            </w:pPr>
            <w:r w:rsidRPr="002D6C59">
              <w:rPr>
                <w:b/>
                <w:bCs/>
                <w:color w:val="000000"/>
                <w:sz w:val="20"/>
                <w:szCs w:val="20"/>
              </w:rPr>
              <w:t>1</w:t>
            </w:r>
          </w:p>
        </w:tc>
        <w:tc>
          <w:tcPr>
            <w:tcW w:w="1428" w:type="dxa"/>
            <w:tcBorders>
              <w:top w:val="single" w:sz="4" w:space="0" w:color="000000"/>
              <w:left w:val="nil"/>
              <w:bottom w:val="nil"/>
              <w:right w:val="single" w:sz="4" w:space="0" w:color="000000"/>
            </w:tcBorders>
            <w:shd w:val="clear" w:color="000000" w:fill="FFFFFF"/>
            <w:vAlign w:val="center"/>
            <w:hideMark/>
          </w:tcPr>
          <w:p w:rsidR="002D6C59" w:rsidRPr="002D6C59" w:rsidRDefault="002D6C59">
            <w:pPr>
              <w:jc w:val="center"/>
              <w:rPr>
                <w:b/>
                <w:bCs/>
                <w:color w:val="000000"/>
                <w:sz w:val="20"/>
                <w:szCs w:val="20"/>
              </w:rPr>
            </w:pPr>
            <w:r w:rsidRPr="002D6C59">
              <w:rPr>
                <w:b/>
                <w:bCs/>
                <w:color w:val="000000"/>
                <w:sz w:val="20"/>
                <w:szCs w:val="20"/>
              </w:rPr>
              <w:t>2</w:t>
            </w:r>
          </w:p>
        </w:tc>
        <w:tc>
          <w:tcPr>
            <w:tcW w:w="1260" w:type="dxa"/>
            <w:tcBorders>
              <w:top w:val="single" w:sz="4" w:space="0" w:color="000000"/>
              <w:left w:val="nil"/>
              <w:bottom w:val="nil"/>
              <w:right w:val="single" w:sz="4" w:space="0" w:color="000000"/>
            </w:tcBorders>
            <w:shd w:val="clear" w:color="000000" w:fill="FFFFFF"/>
            <w:vAlign w:val="center"/>
            <w:hideMark/>
          </w:tcPr>
          <w:p w:rsidR="002D6C59" w:rsidRPr="002D6C59" w:rsidRDefault="002D6C59">
            <w:pPr>
              <w:jc w:val="center"/>
              <w:rPr>
                <w:b/>
                <w:bCs/>
                <w:color w:val="000000"/>
                <w:sz w:val="20"/>
                <w:szCs w:val="20"/>
              </w:rPr>
            </w:pPr>
            <w:r w:rsidRPr="002D6C59">
              <w:rPr>
                <w:b/>
                <w:bCs/>
                <w:color w:val="000000"/>
                <w:sz w:val="20"/>
                <w:szCs w:val="20"/>
              </w:rPr>
              <w:t>3</w:t>
            </w:r>
          </w:p>
        </w:tc>
        <w:tc>
          <w:tcPr>
            <w:tcW w:w="1246" w:type="dxa"/>
            <w:tcBorders>
              <w:top w:val="single" w:sz="4" w:space="0" w:color="000000"/>
              <w:left w:val="nil"/>
              <w:bottom w:val="nil"/>
              <w:right w:val="single" w:sz="4" w:space="0" w:color="000000"/>
            </w:tcBorders>
            <w:shd w:val="clear" w:color="000000" w:fill="FFFFFF"/>
            <w:vAlign w:val="center"/>
            <w:hideMark/>
          </w:tcPr>
          <w:p w:rsidR="002D6C59" w:rsidRPr="002D6C59" w:rsidRDefault="002D6C59">
            <w:pPr>
              <w:jc w:val="center"/>
              <w:rPr>
                <w:b/>
                <w:bCs/>
                <w:color w:val="000000"/>
                <w:sz w:val="20"/>
                <w:szCs w:val="20"/>
              </w:rPr>
            </w:pPr>
            <w:r w:rsidRPr="002D6C59">
              <w:rPr>
                <w:b/>
                <w:bCs/>
                <w:color w:val="000000"/>
                <w:sz w:val="20"/>
                <w:szCs w:val="20"/>
              </w:rPr>
              <w:t>4</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Ардатовский муниципальный район</w:t>
            </w:r>
          </w:p>
        </w:tc>
        <w:tc>
          <w:tcPr>
            <w:tcW w:w="1428" w:type="dxa"/>
            <w:tcBorders>
              <w:top w:val="single" w:sz="4" w:space="0" w:color="auto"/>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97 334,2</w:t>
            </w:r>
          </w:p>
        </w:tc>
        <w:tc>
          <w:tcPr>
            <w:tcW w:w="1260" w:type="dxa"/>
            <w:tcBorders>
              <w:top w:val="single" w:sz="4" w:space="0" w:color="auto"/>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75 401,4</w:t>
            </w:r>
          </w:p>
        </w:tc>
        <w:tc>
          <w:tcPr>
            <w:tcW w:w="1246" w:type="dxa"/>
            <w:tcBorders>
              <w:top w:val="single" w:sz="4" w:space="0" w:color="auto"/>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79 834,5</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Атюрьевский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26 293,8</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20 275,2</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21 467,3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Атяшевский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59 710,7</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42 850,6</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45 369,9</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Большеберезниковский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30 418,3</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19 824,5</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20 989,9</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Большеигнатовский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6 976,9</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5 247,5</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5 556,0</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Дубенский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34 109,4</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25 787,7</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27 303,8</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Ельниковский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21 370,8</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16 641,6</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17 620,1</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Зубово-Полянский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168 150,4</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132 159,3</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139 929,3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Инсарский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44 203,5</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33 567,2</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35 540,8</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Ичалковский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52 229,2</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33 115,2</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35 062,3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Кадошкинский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18 058,1</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13 408,0</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14 196,2</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Кочкуровский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28 938,2</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22 351,8</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23 665,9</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Краснослободский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68 497,0</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52 266,5</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55 339,3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Лямбирский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99 952,2</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73 930,8</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78 277,3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Ромодановский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74 716,1</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57 151,8</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60 512,0</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Старошайговский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29 004,8</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21 463,2</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22 725,0</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Темниковский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33 510,2</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21 312,9</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22 566,0</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Теньгушевский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23 018,0</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14 322,6</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15 164,6</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Торбеевский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61 913,7</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47 799,9</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50 610,2</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Чамзинский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141 478,3</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106 491,1</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112 752,0</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Ковылкинский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195 415,6</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153 584,6</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162 614,3</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Рузаевский муниципальный район</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336 437,4</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264 414,4</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279 960,2</w:t>
            </w:r>
          </w:p>
        </w:tc>
      </w:tr>
      <w:tr w:rsidR="002D6C59" w:rsidRPr="002D6C59" w:rsidTr="002D6C59">
        <w:trPr>
          <w:gridAfter w:val="1"/>
          <w:wAfter w:w="563" w:type="dxa"/>
          <w:trHeight w:val="20"/>
        </w:trPr>
        <w:tc>
          <w:tcPr>
            <w:tcW w:w="5678" w:type="dxa"/>
            <w:tcBorders>
              <w:top w:val="nil"/>
              <w:left w:val="single" w:sz="4" w:space="0" w:color="000000"/>
              <w:bottom w:val="single" w:sz="4" w:space="0" w:color="000000"/>
              <w:right w:val="nil"/>
            </w:tcBorders>
            <w:shd w:val="clear" w:color="auto" w:fill="auto"/>
            <w:hideMark/>
          </w:tcPr>
          <w:p w:rsidR="002D6C59" w:rsidRPr="002D6C59" w:rsidRDefault="002D6C59">
            <w:pPr>
              <w:rPr>
                <w:b/>
                <w:color w:val="000000"/>
                <w:sz w:val="20"/>
                <w:szCs w:val="20"/>
              </w:rPr>
            </w:pPr>
            <w:r w:rsidRPr="002D6C59">
              <w:rPr>
                <w:b/>
                <w:color w:val="000000"/>
                <w:sz w:val="20"/>
                <w:szCs w:val="20"/>
              </w:rPr>
              <w:t>Городской округ Саранск</w:t>
            </w:r>
          </w:p>
        </w:tc>
        <w:tc>
          <w:tcPr>
            <w:tcW w:w="1428" w:type="dxa"/>
            <w:tcBorders>
              <w:top w:val="nil"/>
              <w:left w:val="single" w:sz="4" w:space="0" w:color="auto"/>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1 625 677,6</w:t>
            </w:r>
          </w:p>
        </w:tc>
        <w:tc>
          <w:tcPr>
            <w:tcW w:w="1260"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1 204 895,2</w:t>
            </w:r>
          </w:p>
        </w:tc>
        <w:tc>
          <w:tcPr>
            <w:tcW w:w="1246" w:type="dxa"/>
            <w:tcBorders>
              <w:top w:val="nil"/>
              <w:left w:val="nil"/>
              <w:bottom w:val="single" w:sz="4" w:space="0" w:color="auto"/>
              <w:right w:val="single" w:sz="4" w:space="0" w:color="auto"/>
            </w:tcBorders>
            <w:shd w:val="clear" w:color="auto" w:fill="auto"/>
            <w:hideMark/>
          </w:tcPr>
          <w:p w:rsidR="002D6C59" w:rsidRPr="002D6C59" w:rsidRDefault="002D6C59">
            <w:pPr>
              <w:jc w:val="right"/>
              <w:rPr>
                <w:sz w:val="20"/>
                <w:szCs w:val="20"/>
              </w:rPr>
            </w:pPr>
            <w:r w:rsidRPr="002D6C59">
              <w:rPr>
                <w:sz w:val="20"/>
                <w:szCs w:val="20"/>
              </w:rPr>
              <w:t>1 275 735,5</w:t>
            </w:r>
          </w:p>
        </w:tc>
      </w:tr>
      <w:tr w:rsidR="002D6C59" w:rsidRPr="002D6C59" w:rsidTr="002D6C59">
        <w:trPr>
          <w:trHeight w:val="20"/>
        </w:trPr>
        <w:tc>
          <w:tcPr>
            <w:tcW w:w="5678" w:type="dxa"/>
            <w:tcBorders>
              <w:top w:val="nil"/>
              <w:left w:val="single" w:sz="4" w:space="0" w:color="000000"/>
              <w:bottom w:val="single" w:sz="4" w:space="0" w:color="000000"/>
              <w:right w:val="nil"/>
            </w:tcBorders>
            <w:shd w:val="clear" w:color="auto" w:fill="auto"/>
            <w:vAlign w:val="bottom"/>
            <w:hideMark/>
          </w:tcPr>
          <w:p w:rsidR="002D6C59" w:rsidRPr="002D6C59" w:rsidRDefault="002D6C59">
            <w:pPr>
              <w:rPr>
                <w:b/>
                <w:bCs/>
                <w:color w:val="000000"/>
                <w:sz w:val="20"/>
                <w:szCs w:val="20"/>
              </w:rPr>
            </w:pPr>
            <w:r w:rsidRPr="002D6C59">
              <w:rPr>
                <w:b/>
                <w:bCs/>
                <w:color w:val="000000"/>
                <w:sz w:val="20"/>
                <w:szCs w:val="20"/>
              </w:rPr>
              <w:t>ИТОГО</w:t>
            </w:r>
          </w:p>
        </w:tc>
        <w:tc>
          <w:tcPr>
            <w:tcW w:w="1428" w:type="dxa"/>
            <w:tcBorders>
              <w:top w:val="nil"/>
              <w:left w:val="single" w:sz="4" w:space="0" w:color="auto"/>
              <w:bottom w:val="single" w:sz="4" w:space="0" w:color="auto"/>
              <w:right w:val="single" w:sz="4" w:space="0" w:color="auto"/>
            </w:tcBorders>
            <w:shd w:val="clear" w:color="000000" w:fill="FFFFFF"/>
            <w:vAlign w:val="center"/>
            <w:hideMark/>
          </w:tcPr>
          <w:p w:rsidR="002D6C59" w:rsidRPr="002D6C59" w:rsidRDefault="002D6C59">
            <w:pPr>
              <w:jc w:val="right"/>
              <w:rPr>
                <w:b/>
                <w:bCs/>
                <w:color w:val="000000"/>
                <w:sz w:val="20"/>
                <w:szCs w:val="20"/>
              </w:rPr>
            </w:pPr>
            <w:r w:rsidRPr="002D6C59">
              <w:rPr>
                <w:b/>
                <w:bCs/>
                <w:color w:val="000000"/>
                <w:sz w:val="20"/>
                <w:szCs w:val="20"/>
              </w:rPr>
              <w:t>3 277 414,4</w:t>
            </w:r>
          </w:p>
        </w:tc>
        <w:tc>
          <w:tcPr>
            <w:tcW w:w="1260" w:type="dxa"/>
            <w:tcBorders>
              <w:top w:val="nil"/>
              <w:left w:val="nil"/>
              <w:bottom w:val="single" w:sz="4" w:space="0" w:color="auto"/>
              <w:right w:val="single" w:sz="4" w:space="0" w:color="auto"/>
            </w:tcBorders>
            <w:shd w:val="clear" w:color="000000" w:fill="FFFFFF"/>
            <w:vAlign w:val="center"/>
            <w:hideMark/>
          </w:tcPr>
          <w:p w:rsidR="002D6C59" w:rsidRPr="002D6C59" w:rsidRDefault="002D6C59">
            <w:pPr>
              <w:jc w:val="right"/>
              <w:rPr>
                <w:b/>
                <w:bCs/>
                <w:color w:val="000000"/>
                <w:sz w:val="20"/>
                <w:szCs w:val="20"/>
              </w:rPr>
            </w:pPr>
            <w:r w:rsidRPr="002D6C59">
              <w:rPr>
                <w:b/>
                <w:bCs/>
                <w:color w:val="000000"/>
                <w:sz w:val="20"/>
                <w:szCs w:val="20"/>
              </w:rPr>
              <w:t>2 458 263,0</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2D6C59" w:rsidRPr="002D6C59" w:rsidRDefault="002D6C59">
            <w:pPr>
              <w:jc w:val="right"/>
              <w:rPr>
                <w:b/>
                <w:bCs/>
                <w:color w:val="000000"/>
                <w:sz w:val="20"/>
                <w:szCs w:val="20"/>
              </w:rPr>
            </w:pPr>
            <w:r w:rsidRPr="002D6C59">
              <w:rPr>
                <w:b/>
                <w:bCs/>
                <w:color w:val="000000"/>
                <w:sz w:val="20"/>
                <w:szCs w:val="20"/>
              </w:rPr>
              <w:t>2 602 792,4</w:t>
            </w:r>
          </w:p>
        </w:tc>
        <w:tc>
          <w:tcPr>
            <w:tcW w:w="563" w:type="dxa"/>
            <w:tcBorders>
              <w:left w:val="single" w:sz="4" w:space="0" w:color="auto"/>
            </w:tcBorders>
            <w:shd w:val="clear" w:color="auto" w:fill="auto"/>
            <w:vAlign w:val="bottom"/>
          </w:tcPr>
          <w:p w:rsidR="002D6C59" w:rsidRPr="002D6C59" w:rsidRDefault="002D6C59" w:rsidP="002D6C59">
            <w:pPr>
              <w:suppressAutoHyphens/>
              <w:rPr>
                <w:sz w:val="20"/>
                <w:szCs w:val="20"/>
              </w:rPr>
            </w:pPr>
            <w:r>
              <w:rPr>
                <w:sz w:val="20"/>
                <w:szCs w:val="20"/>
              </w:rPr>
              <w:t>»;</w:t>
            </w:r>
          </w:p>
        </w:tc>
      </w:tr>
    </w:tbl>
    <w:p w:rsidR="00816461" w:rsidRPr="003D40E5" w:rsidRDefault="00816461" w:rsidP="00816461">
      <w:pPr>
        <w:pStyle w:val="ConsPlusNonformat"/>
        <w:ind w:left="709"/>
        <w:rPr>
          <w:rFonts w:ascii="Times New Roman" w:hAnsi="Times New Roman" w:cs="Times New Roman"/>
          <w:sz w:val="28"/>
          <w:szCs w:val="28"/>
        </w:rPr>
      </w:pPr>
      <w:r>
        <w:rPr>
          <w:rFonts w:ascii="Times New Roman" w:hAnsi="Times New Roman" w:cs="Times New Roman"/>
          <w:sz w:val="28"/>
          <w:szCs w:val="28"/>
        </w:rPr>
        <w:t>4</w:t>
      </w:r>
      <w:r w:rsidRPr="004D5B7B">
        <w:rPr>
          <w:rFonts w:ascii="Times New Roman" w:hAnsi="Times New Roman" w:cs="Times New Roman"/>
          <w:sz w:val="28"/>
          <w:szCs w:val="28"/>
        </w:rPr>
        <w:t xml:space="preserve">) таблицу </w:t>
      </w:r>
      <w:r>
        <w:rPr>
          <w:rFonts w:ascii="Times New Roman" w:hAnsi="Times New Roman" w:cs="Times New Roman"/>
          <w:sz w:val="28"/>
          <w:szCs w:val="28"/>
        </w:rPr>
        <w:t>9</w:t>
      </w:r>
      <w:r w:rsidRPr="003D40E5">
        <w:rPr>
          <w:rFonts w:ascii="Times New Roman" w:hAnsi="Times New Roman" w:cs="Times New Roman"/>
          <w:sz w:val="28"/>
          <w:szCs w:val="28"/>
        </w:rPr>
        <w:t xml:space="preserve"> изложить в следующей редакции: </w:t>
      </w:r>
    </w:p>
    <w:p w:rsidR="00816461" w:rsidRDefault="00816461" w:rsidP="00816461">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9</w:t>
      </w:r>
    </w:p>
    <w:p w:rsidR="00816461" w:rsidRPr="00AC5F89" w:rsidRDefault="00816461" w:rsidP="00816461">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РАСПРЕДЕЛЕНИЕ 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НА 2024 ГОД И НА ПЛАНОВЫЙ ПЕРИОД 2025 И 2026 ГОДОВ</w:t>
      </w:r>
    </w:p>
    <w:p w:rsidR="00816461" w:rsidRDefault="00816461" w:rsidP="00816461">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816461"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6461" w:rsidRDefault="00816461"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816461" w:rsidRDefault="00816461" w:rsidP="00EE441C">
            <w:pPr>
              <w:widowControl w:val="0"/>
              <w:jc w:val="center"/>
              <w:rPr>
                <w:b/>
                <w:bCs/>
                <w:color w:val="000000"/>
                <w:sz w:val="20"/>
                <w:szCs w:val="20"/>
              </w:rPr>
            </w:pPr>
            <w:r>
              <w:rPr>
                <w:b/>
                <w:bCs/>
                <w:color w:val="000000"/>
                <w:sz w:val="20"/>
                <w:szCs w:val="20"/>
              </w:rPr>
              <w:t>Сумма</w:t>
            </w:r>
          </w:p>
        </w:tc>
      </w:tr>
      <w:tr w:rsidR="00816461"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816461" w:rsidRDefault="00816461"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816461" w:rsidRDefault="00816461" w:rsidP="00EE441C">
            <w:pPr>
              <w:widowControl w:val="0"/>
              <w:jc w:val="center"/>
              <w:rPr>
                <w:b/>
                <w:bCs/>
                <w:color w:val="000000"/>
                <w:sz w:val="20"/>
                <w:szCs w:val="20"/>
              </w:rPr>
            </w:pPr>
            <w:r>
              <w:rPr>
                <w:b/>
                <w:bCs/>
                <w:color w:val="000000"/>
                <w:sz w:val="20"/>
                <w:szCs w:val="20"/>
              </w:rPr>
              <w:t>2026 год</w:t>
            </w:r>
          </w:p>
        </w:tc>
      </w:tr>
    </w:tbl>
    <w:p w:rsidR="00816461" w:rsidRPr="005E61C8" w:rsidRDefault="00816461">
      <w:pPr>
        <w:tabs>
          <w:tab w:val="left" w:pos="6096"/>
        </w:tabs>
        <w:ind w:firstLine="742"/>
        <w:jc w:val="center"/>
        <w:rPr>
          <w:b/>
          <w:color w:val="FF0000"/>
          <w:sz w:val="2"/>
          <w:szCs w:val="2"/>
        </w:rPr>
      </w:pPr>
    </w:p>
    <w:tbl>
      <w:tblPr>
        <w:tblW w:w="101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1428"/>
        <w:gridCol w:w="1260"/>
        <w:gridCol w:w="1260"/>
        <w:gridCol w:w="526"/>
      </w:tblGrid>
      <w:tr w:rsidR="005E61C8" w:rsidRPr="005E61C8" w:rsidTr="00604048">
        <w:trPr>
          <w:gridAfter w:val="1"/>
          <w:wAfter w:w="526" w:type="dxa"/>
          <w:trHeight w:val="20"/>
          <w:tblHeader/>
        </w:trPr>
        <w:tc>
          <w:tcPr>
            <w:tcW w:w="5678" w:type="dxa"/>
            <w:shd w:val="clear" w:color="auto" w:fill="auto"/>
            <w:vAlign w:val="center"/>
            <w:hideMark/>
          </w:tcPr>
          <w:p w:rsidR="005E61C8" w:rsidRPr="005E61C8" w:rsidRDefault="005E61C8">
            <w:pPr>
              <w:jc w:val="center"/>
              <w:rPr>
                <w:b/>
                <w:bCs/>
                <w:color w:val="000000"/>
                <w:sz w:val="20"/>
                <w:szCs w:val="20"/>
              </w:rPr>
            </w:pPr>
            <w:r w:rsidRPr="005E61C8">
              <w:rPr>
                <w:b/>
                <w:bCs/>
                <w:color w:val="000000"/>
                <w:sz w:val="20"/>
                <w:szCs w:val="20"/>
              </w:rPr>
              <w:t>1</w:t>
            </w:r>
          </w:p>
        </w:tc>
        <w:tc>
          <w:tcPr>
            <w:tcW w:w="1428" w:type="dxa"/>
            <w:shd w:val="clear" w:color="000000" w:fill="FFFFFF"/>
            <w:vAlign w:val="center"/>
            <w:hideMark/>
          </w:tcPr>
          <w:p w:rsidR="005E61C8" w:rsidRPr="005E61C8" w:rsidRDefault="005E61C8">
            <w:pPr>
              <w:jc w:val="center"/>
              <w:rPr>
                <w:b/>
                <w:bCs/>
                <w:color w:val="000000"/>
                <w:sz w:val="20"/>
                <w:szCs w:val="20"/>
              </w:rPr>
            </w:pPr>
            <w:r w:rsidRPr="005E61C8">
              <w:rPr>
                <w:b/>
                <w:bCs/>
                <w:color w:val="000000"/>
                <w:sz w:val="20"/>
                <w:szCs w:val="20"/>
              </w:rPr>
              <w:t>2</w:t>
            </w:r>
          </w:p>
        </w:tc>
        <w:tc>
          <w:tcPr>
            <w:tcW w:w="1260" w:type="dxa"/>
            <w:shd w:val="clear" w:color="000000" w:fill="FFFFFF"/>
            <w:vAlign w:val="center"/>
            <w:hideMark/>
          </w:tcPr>
          <w:p w:rsidR="005E61C8" w:rsidRPr="005E61C8" w:rsidRDefault="005E61C8">
            <w:pPr>
              <w:jc w:val="center"/>
              <w:rPr>
                <w:b/>
                <w:bCs/>
                <w:color w:val="000000"/>
                <w:sz w:val="20"/>
                <w:szCs w:val="20"/>
              </w:rPr>
            </w:pPr>
            <w:r w:rsidRPr="005E61C8">
              <w:rPr>
                <w:b/>
                <w:bCs/>
                <w:color w:val="000000"/>
                <w:sz w:val="20"/>
                <w:szCs w:val="20"/>
              </w:rPr>
              <w:t>3</w:t>
            </w:r>
          </w:p>
        </w:tc>
        <w:tc>
          <w:tcPr>
            <w:tcW w:w="1260" w:type="dxa"/>
            <w:shd w:val="clear" w:color="000000" w:fill="FFFFFF"/>
            <w:vAlign w:val="center"/>
            <w:hideMark/>
          </w:tcPr>
          <w:p w:rsidR="005E61C8" w:rsidRPr="005E61C8" w:rsidRDefault="005E61C8">
            <w:pPr>
              <w:jc w:val="center"/>
              <w:rPr>
                <w:b/>
                <w:bCs/>
                <w:color w:val="000000"/>
                <w:sz w:val="20"/>
                <w:szCs w:val="20"/>
              </w:rPr>
            </w:pPr>
            <w:r w:rsidRPr="005E61C8">
              <w:rPr>
                <w:b/>
                <w:bCs/>
                <w:color w:val="000000"/>
                <w:sz w:val="20"/>
                <w:szCs w:val="20"/>
              </w:rPr>
              <w:t>4</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Ардатовский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207 193,1</w:t>
            </w:r>
          </w:p>
        </w:tc>
        <w:tc>
          <w:tcPr>
            <w:tcW w:w="1260" w:type="dxa"/>
            <w:shd w:val="clear" w:color="auto" w:fill="auto"/>
            <w:hideMark/>
          </w:tcPr>
          <w:p w:rsidR="005E61C8" w:rsidRPr="005E61C8" w:rsidRDefault="005E61C8">
            <w:pPr>
              <w:jc w:val="right"/>
              <w:rPr>
                <w:sz w:val="20"/>
                <w:szCs w:val="20"/>
              </w:rPr>
            </w:pPr>
            <w:r w:rsidRPr="005E61C8">
              <w:rPr>
                <w:sz w:val="20"/>
                <w:szCs w:val="20"/>
              </w:rPr>
              <w:t>166 373,3</w:t>
            </w:r>
          </w:p>
        </w:tc>
        <w:tc>
          <w:tcPr>
            <w:tcW w:w="1260" w:type="dxa"/>
            <w:shd w:val="clear" w:color="auto" w:fill="auto"/>
            <w:hideMark/>
          </w:tcPr>
          <w:p w:rsidR="005E61C8" w:rsidRPr="005E61C8" w:rsidRDefault="005E61C8">
            <w:pPr>
              <w:jc w:val="right"/>
              <w:rPr>
                <w:sz w:val="20"/>
                <w:szCs w:val="20"/>
              </w:rPr>
            </w:pPr>
            <w:r w:rsidRPr="005E61C8">
              <w:rPr>
                <w:sz w:val="20"/>
                <w:szCs w:val="20"/>
              </w:rPr>
              <w:t>187 401,6</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Атюрьевский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107 412,9</w:t>
            </w:r>
          </w:p>
        </w:tc>
        <w:tc>
          <w:tcPr>
            <w:tcW w:w="1260" w:type="dxa"/>
            <w:shd w:val="clear" w:color="auto" w:fill="auto"/>
            <w:hideMark/>
          </w:tcPr>
          <w:p w:rsidR="005E61C8" w:rsidRPr="005E61C8" w:rsidRDefault="005E61C8">
            <w:pPr>
              <w:jc w:val="right"/>
              <w:rPr>
                <w:sz w:val="20"/>
                <w:szCs w:val="20"/>
              </w:rPr>
            </w:pPr>
            <w:r w:rsidRPr="005E61C8">
              <w:rPr>
                <w:sz w:val="20"/>
                <w:szCs w:val="20"/>
              </w:rPr>
              <w:t>84 053,7</w:t>
            </w:r>
          </w:p>
        </w:tc>
        <w:tc>
          <w:tcPr>
            <w:tcW w:w="1260" w:type="dxa"/>
            <w:shd w:val="clear" w:color="auto" w:fill="auto"/>
            <w:hideMark/>
          </w:tcPr>
          <w:p w:rsidR="005E61C8" w:rsidRPr="005E61C8" w:rsidRDefault="005E61C8">
            <w:pPr>
              <w:jc w:val="right"/>
              <w:rPr>
                <w:sz w:val="20"/>
                <w:szCs w:val="20"/>
              </w:rPr>
            </w:pPr>
            <w:r w:rsidRPr="005E61C8">
              <w:rPr>
                <w:sz w:val="20"/>
                <w:szCs w:val="20"/>
              </w:rPr>
              <w:t>94 677,5</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Атяшевский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168 571,1</w:t>
            </w:r>
          </w:p>
        </w:tc>
        <w:tc>
          <w:tcPr>
            <w:tcW w:w="1260" w:type="dxa"/>
            <w:shd w:val="clear" w:color="auto" w:fill="auto"/>
            <w:hideMark/>
          </w:tcPr>
          <w:p w:rsidR="005E61C8" w:rsidRPr="005E61C8" w:rsidRDefault="005E61C8">
            <w:pPr>
              <w:jc w:val="right"/>
              <w:rPr>
                <w:sz w:val="20"/>
                <w:szCs w:val="20"/>
              </w:rPr>
            </w:pPr>
            <w:r w:rsidRPr="005E61C8">
              <w:rPr>
                <w:sz w:val="20"/>
                <w:szCs w:val="20"/>
              </w:rPr>
              <w:t>135 306,5</w:t>
            </w:r>
          </w:p>
        </w:tc>
        <w:tc>
          <w:tcPr>
            <w:tcW w:w="1260" w:type="dxa"/>
            <w:shd w:val="clear" w:color="auto" w:fill="auto"/>
            <w:hideMark/>
          </w:tcPr>
          <w:p w:rsidR="005E61C8" w:rsidRPr="005E61C8" w:rsidRDefault="005E61C8">
            <w:pPr>
              <w:jc w:val="right"/>
              <w:rPr>
                <w:sz w:val="20"/>
                <w:szCs w:val="20"/>
              </w:rPr>
            </w:pPr>
            <w:r w:rsidRPr="005E61C8">
              <w:rPr>
                <w:sz w:val="20"/>
                <w:szCs w:val="20"/>
              </w:rPr>
              <w:t>152 408,3</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Большеберезниковский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94 471,6</w:t>
            </w:r>
          </w:p>
        </w:tc>
        <w:tc>
          <w:tcPr>
            <w:tcW w:w="1260" w:type="dxa"/>
            <w:shd w:val="clear" w:color="auto" w:fill="auto"/>
            <w:hideMark/>
          </w:tcPr>
          <w:p w:rsidR="005E61C8" w:rsidRPr="005E61C8" w:rsidRDefault="005E61C8">
            <w:pPr>
              <w:jc w:val="right"/>
              <w:rPr>
                <w:sz w:val="20"/>
                <w:szCs w:val="20"/>
              </w:rPr>
            </w:pPr>
            <w:r w:rsidRPr="005E61C8">
              <w:rPr>
                <w:sz w:val="20"/>
                <w:szCs w:val="20"/>
              </w:rPr>
              <w:t>77 184,6</w:t>
            </w:r>
          </w:p>
        </w:tc>
        <w:tc>
          <w:tcPr>
            <w:tcW w:w="1260" w:type="dxa"/>
            <w:shd w:val="clear" w:color="auto" w:fill="auto"/>
            <w:hideMark/>
          </w:tcPr>
          <w:p w:rsidR="005E61C8" w:rsidRPr="005E61C8" w:rsidRDefault="005E61C8">
            <w:pPr>
              <w:jc w:val="right"/>
              <w:rPr>
                <w:sz w:val="20"/>
                <w:szCs w:val="20"/>
              </w:rPr>
            </w:pPr>
            <w:r w:rsidRPr="005E61C8">
              <w:rPr>
                <w:sz w:val="20"/>
                <w:szCs w:val="20"/>
              </w:rPr>
              <w:t>86 940,0</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Большеигнатовский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55 606,5</w:t>
            </w:r>
          </w:p>
        </w:tc>
        <w:tc>
          <w:tcPr>
            <w:tcW w:w="1260" w:type="dxa"/>
            <w:shd w:val="clear" w:color="auto" w:fill="auto"/>
            <w:hideMark/>
          </w:tcPr>
          <w:p w:rsidR="005E61C8" w:rsidRPr="005E61C8" w:rsidRDefault="005E61C8">
            <w:pPr>
              <w:jc w:val="right"/>
              <w:rPr>
                <w:sz w:val="20"/>
                <w:szCs w:val="20"/>
              </w:rPr>
            </w:pPr>
            <w:r w:rsidRPr="005E61C8">
              <w:rPr>
                <w:sz w:val="20"/>
                <w:szCs w:val="20"/>
              </w:rPr>
              <w:t>45 987,8</w:t>
            </w:r>
          </w:p>
        </w:tc>
        <w:tc>
          <w:tcPr>
            <w:tcW w:w="1260" w:type="dxa"/>
            <w:shd w:val="clear" w:color="auto" w:fill="auto"/>
            <w:hideMark/>
          </w:tcPr>
          <w:p w:rsidR="005E61C8" w:rsidRPr="005E61C8" w:rsidRDefault="005E61C8">
            <w:pPr>
              <w:jc w:val="right"/>
              <w:rPr>
                <w:sz w:val="20"/>
                <w:szCs w:val="20"/>
              </w:rPr>
            </w:pPr>
            <w:r w:rsidRPr="005E61C8">
              <w:rPr>
                <w:sz w:val="20"/>
                <w:szCs w:val="20"/>
              </w:rPr>
              <w:t>51 800,3</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Дубенский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112 679,1</w:t>
            </w:r>
          </w:p>
        </w:tc>
        <w:tc>
          <w:tcPr>
            <w:tcW w:w="1260" w:type="dxa"/>
            <w:shd w:val="clear" w:color="auto" w:fill="auto"/>
            <w:hideMark/>
          </w:tcPr>
          <w:p w:rsidR="005E61C8" w:rsidRPr="005E61C8" w:rsidRDefault="005E61C8">
            <w:pPr>
              <w:jc w:val="right"/>
              <w:rPr>
                <w:sz w:val="20"/>
                <w:szCs w:val="20"/>
              </w:rPr>
            </w:pPr>
            <w:r w:rsidRPr="005E61C8">
              <w:rPr>
                <w:sz w:val="20"/>
                <w:szCs w:val="20"/>
              </w:rPr>
              <w:t>98 010,1</w:t>
            </w:r>
          </w:p>
        </w:tc>
        <w:tc>
          <w:tcPr>
            <w:tcW w:w="1260" w:type="dxa"/>
            <w:shd w:val="clear" w:color="auto" w:fill="auto"/>
            <w:hideMark/>
          </w:tcPr>
          <w:p w:rsidR="005E61C8" w:rsidRPr="005E61C8" w:rsidRDefault="005E61C8">
            <w:pPr>
              <w:jc w:val="right"/>
              <w:rPr>
                <w:sz w:val="20"/>
                <w:szCs w:val="20"/>
              </w:rPr>
            </w:pPr>
            <w:r w:rsidRPr="005E61C8">
              <w:rPr>
                <w:sz w:val="20"/>
                <w:szCs w:val="20"/>
              </w:rPr>
              <w:t>110 397,8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Ельниковский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82 957,2</w:t>
            </w:r>
          </w:p>
        </w:tc>
        <w:tc>
          <w:tcPr>
            <w:tcW w:w="1260" w:type="dxa"/>
            <w:shd w:val="clear" w:color="auto" w:fill="auto"/>
            <w:hideMark/>
          </w:tcPr>
          <w:p w:rsidR="005E61C8" w:rsidRPr="005E61C8" w:rsidRDefault="005E61C8">
            <w:pPr>
              <w:jc w:val="right"/>
              <w:rPr>
                <w:sz w:val="20"/>
                <w:szCs w:val="20"/>
              </w:rPr>
            </w:pPr>
            <w:r w:rsidRPr="005E61C8">
              <w:rPr>
                <w:sz w:val="20"/>
                <w:szCs w:val="20"/>
              </w:rPr>
              <w:t>69 149,5</w:t>
            </w:r>
          </w:p>
        </w:tc>
        <w:tc>
          <w:tcPr>
            <w:tcW w:w="1260" w:type="dxa"/>
            <w:shd w:val="clear" w:color="auto" w:fill="auto"/>
            <w:hideMark/>
          </w:tcPr>
          <w:p w:rsidR="005E61C8" w:rsidRPr="005E61C8" w:rsidRDefault="005E61C8">
            <w:pPr>
              <w:jc w:val="right"/>
              <w:rPr>
                <w:sz w:val="20"/>
                <w:szCs w:val="20"/>
              </w:rPr>
            </w:pPr>
            <w:r w:rsidRPr="005E61C8">
              <w:rPr>
                <w:sz w:val="20"/>
                <w:szCs w:val="20"/>
              </w:rPr>
              <w:t>77 889,6</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Зубово-Полянский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523 431,3</w:t>
            </w:r>
          </w:p>
        </w:tc>
        <w:tc>
          <w:tcPr>
            <w:tcW w:w="1260" w:type="dxa"/>
            <w:shd w:val="clear" w:color="auto" w:fill="auto"/>
            <w:hideMark/>
          </w:tcPr>
          <w:p w:rsidR="005E61C8" w:rsidRPr="005E61C8" w:rsidRDefault="005E61C8">
            <w:pPr>
              <w:jc w:val="right"/>
              <w:rPr>
                <w:sz w:val="20"/>
                <w:szCs w:val="20"/>
              </w:rPr>
            </w:pPr>
            <w:r w:rsidRPr="005E61C8">
              <w:rPr>
                <w:sz w:val="20"/>
                <w:szCs w:val="20"/>
              </w:rPr>
              <w:t>394 878,8</w:t>
            </w:r>
          </w:p>
        </w:tc>
        <w:tc>
          <w:tcPr>
            <w:tcW w:w="1260" w:type="dxa"/>
            <w:shd w:val="clear" w:color="auto" w:fill="auto"/>
            <w:hideMark/>
          </w:tcPr>
          <w:p w:rsidR="005E61C8" w:rsidRPr="005E61C8" w:rsidRDefault="005E61C8">
            <w:pPr>
              <w:jc w:val="right"/>
              <w:rPr>
                <w:sz w:val="20"/>
                <w:szCs w:val="20"/>
              </w:rPr>
            </w:pPr>
            <w:r w:rsidRPr="005E61C8">
              <w:rPr>
                <w:sz w:val="20"/>
                <w:szCs w:val="20"/>
              </w:rPr>
              <w:t>444 788,5</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Инсарский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107 673,2</w:t>
            </w:r>
          </w:p>
        </w:tc>
        <w:tc>
          <w:tcPr>
            <w:tcW w:w="1260" w:type="dxa"/>
            <w:shd w:val="clear" w:color="auto" w:fill="auto"/>
            <w:hideMark/>
          </w:tcPr>
          <w:p w:rsidR="005E61C8" w:rsidRPr="005E61C8" w:rsidRDefault="005E61C8">
            <w:pPr>
              <w:jc w:val="right"/>
              <w:rPr>
                <w:sz w:val="20"/>
                <w:szCs w:val="20"/>
              </w:rPr>
            </w:pPr>
            <w:r w:rsidRPr="005E61C8">
              <w:rPr>
                <w:sz w:val="20"/>
                <w:szCs w:val="20"/>
              </w:rPr>
              <w:t>89 158,6</w:t>
            </w:r>
          </w:p>
        </w:tc>
        <w:tc>
          <w:tcPr>
            <w:tcW w:w="1260" w:type="dxa"/>
            <w:shd w:val="clear" w:color="auto" w:fill="auto"/>
            <w:hideMark/>
          </w:tcPr>
          <w:p w:rsidR="005E61C8" w:rsidRPr="005E61C8" w:rsidRDefault="005E61C8">
            <w:pPr>
              <w:jc w:val="right"/>
              <w:rPr>
                <w:sz w:val="20"/>
                <w:szCs w:val="20"/>
              </w:rPr>
            </w:pPr>
            <w:r w:rsidRPr="005E61C8">
              <w:rPr>
                <w:sz w:val="20"/>
                <w:szCs w:val="20"/>
              </w:rPr>
              <w:t>100 427,6</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Ичалковский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177 904,9</w:t>
            </w:r>
          </w:p>
        </w:tc>
        <w:tc>
          <w:tcPr>
            <w:tcW w:w="1260" w:type="dxa"/>
            <w:shd w:val="clear" w:color="auto" w:fill="auto"/>
            <w:hideMark/>
          </w:tcPr>
          <w:p w:rsidR="005E61C8" w:rsidRPr="005E61C8" w:rsidRDefault="005E61C8">
            <w:pPr>
              <w:jc w:val="right"/>
              <w:rPr>
                <w:sz w:val="20"/>
                <w:szCs w:val="20"/>
              </w:rPr>
            </w:pPr>
            <w:r w:rsidRPr="005E61C8">
              <w:rPr>
                <w:sz w:val="20"/>
                <w:szCs w:val="20"/>
              </w:rPr>
              <w:t>129 846,3</w:t>
            </w:r>
          </w:p>
        </w:tc>
        <w:tc>
          <w:tcPr>
            <w:tcW w:w="1260" w:type="dxa"/>
            <w:shd w:val="clear" w:color="auto" w:fill="auto"/>
            <w:hideMark/>
          </w:tcPr>
          <w:p w:rsidR="005E61C8" w:rsidRPr="005E61C8" w:rsidRDefault="005E61C8">
            <w:pPr>
              <w:jc w:val="right"/>
              <w:rPr>
                <w:sz w:val="20"/>
                <w:szCs w:val="20"/>
              </w:rPr>
            </w:pPr>
            <w:r w:rsidRPr="005E61C8">
              <w:rPr>
                <w:sz w:val="20"/>
                <w:szCs w:val="20"/>
              </w:rPr>
              <w:t>146 258,0</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Кадошкинский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56 173,8</w:t>
            </w:r>
          </w:p>
        </w:tc>
        <w:tc>
          <w:tcPr>
            <w:tcW w:w="1260" w:type="dxa"/>
            <w:shd w:val="clear" w:color="auto" w:fill="auto"/>
            <w:hideMark/>
          </w:tcPr>
          <w:p w:rsidR="005E61C8" w:rsidRPr="005E61C8" w:rsidRDefault="005E61C8">
            <w:pPr>
              <w:jc w:val="right"/>
              <w:rPr>
                <w:sz w:val="20"/>
                <w:szCs w:val="20"/>
              </w:rPr>
            </w:pPr>
            <w:r w:rsidRPr="005E61C8">
              <w:rPr>
                <w:sz w:val="20"/>
                <w:szCs w:val="20"/>
              </w:rPr>
              <w:t>46 550,1</w:t>
            </w:r>
          </w:p>
        </w:tc>
        <w:tc>
          <w:tcPr>
            <w:tcW w:w="1260" w:type="dxa"/>
            <w:shd w:val="clear" w:color="auto" w:fill="auto"/>
            <w:hideMark/>
          </w:tcPr>
          <w:p w:rsidR="005E61C8" w:rsidRPr="005E61C8" w:rsidRDefault="005E61C8">
            <w:pPr>
              <w:jc w:val="right"/>
              <w:rPr>
                <w:sz w:val="20"/>
                <w:szCs w:val="20"/>
              </w:rPr>
            </w:pPr>
            <w:r w:rsidRPr="005E61C8">
              <w:rPr>
                <w:sz w:val="20"/>
                <w:szCs w:val="20"/>
              </w:rPr>
              <w:t>52 433,8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Кочкуровский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86 691,6</w:t>
            </w:r>
          </w:p>
        </w:tc>
        <w:tc>
          <w:tcPr>
            <w:tcW w:w="1260" w:type="dxa"/>
            <w:shd w:val="clear" w:color="auto" w:fill="auto"/>
            <w:hideMark/>
          </w:tcPr>
          <w:p w:rsidR="005E61C8" w:rsidRPr="005E61C8" w:rsidRDefault="005E61C8">
            <w:pPr>
              <w:jc w:val="right"/>
              <w:rPr>
                <w:sz w:val="20"/>
                <w:szCs w:val="20"/>
              </w:rPr>
            </w:pPr>
            <w:r w:rsidRPr="005E61C8">
              <w:rPr>
                <w:sz w:val="20"/>
                <w:szCs w:val="20"/>
              </w:rPr>
              <w:t>66 136,4</w:t>
            </w:r>
          </w:p>
        </w:tc>
        <w:tc>
          <w:tcPr>
            <w:tcW w:w="1260" w:type="dxa"/>
            <w:shd w:val="clear" w:color="auto" w:fill="auto"/>
            <w:hideMark/>
          </w:tcPr>
          <w:p w:rsidR="005E61C8" w:rsidRPr="005E61C8" w:rsidRDefault="005E61C8">
            <w:pPr>
              <w:jc w:val="right"/>
              <w:rPr>
                <w:sz w:val="20"/>
                <w:szCs w:val="20"/>
              </w:rPr>
            </w:pPr>
            <w:r w:rsidRPr="005E61C8">
              <w:rPr>
                <w:sz w:val="20"/>
                <w:szCs w:val="20"/>
              </w:rPr>
              <w:t>74 495,6</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Краснослободский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193 144,3</w:t>
            </w:r>
          </w:p>
        </w:tc>
        <w:tc>
          <w:tcPr>
            <w:tcW w:w="1260" w:type="dxa"/>
            <w:shd w:val="clear" w:color="auto" w:fill="auto"/>
            <w:hideMark/>
          </w:tcPr>
          <w:p w:rsidR="005E61C8" w:rsidRPr="005E61C8" w:rsidRDefault="005E61C8">
            <w:pPr>
              <w:jc w:val="right"/>
              <w:rPr>
                <w:sz w:val="20"/>
                <w:szCs w:val="20"/>
              </w:rPr>
            </w:pPr>
            <w:r w:rsidRPr="005E61C8">
              <w:rPr>
                <w:sz w:val="20"/>
                <w:szCs w:val="20"/>
              </w:rPr>
              <w:t>153 692,2</w:t>
            </w:r>
          </w:p>
        </w:tc>
        <w:tc>
          <w:tcPr>
            <w:tcW w:w="1260" w:type="dxa"/>
            <w:shd w:val="clear" w:color="auto" w:fill="auto"/>
            <w:hideMark/>
          </w:tcPr>
          <w:p w:rsidR="005E61C8" w:rsidRPr="005E61C8" w:rsidRDefault="005E61C8">
            <w:pPr>
              <w:jc w:val="right"/>
              <w:rPr>
                <w:sz w:val="20"/>
                <w:szCs w:val="20"/>
              </w:rPr>
            </w:pPr>
            <w:r w:rsidRPr="005E61C8">
              <w:rPr>
                <w:sz w:val="20"/>
                <w:szCs w:val="20"/>
              </w:rPr>
              <w:t>173 117,8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Лямбирский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270 625,2</w:t>
            </w:r>
          </w:p>
        </w:tc>
        <w:tc>
          <w:tcPr>
            <w:tcW w:w="1260" w:type="dxa"/>
            <w:shd w:val="clear" w:color="auto" w:fill="auto"/>
            <w:hideMark/>
          </w:tcPr>
          <w:p w:rsidR="005E61C8" w:rsidRPr="005E61C8" w:rsidRDefault="005E61C8">
            <w:pPr>
              <w:jc w:val="right"/>
              <w:rPr>
                <w:sz w:val="20"/>
                <w:szCs w:val="20"/>
              </w:rPr>
            </w:pPr>
            <w:r w:rsidRPr="005E61C8">
              <w:rPr>
                <w:sz w:val="20"/>
                <w:szCs w:val="20"/>
              </w:rPr>
              <w:t>208 182,1</w:t>
            </w:r>
          </w:p>
        </w:tc>
        <w:tc>
          <w:tcPr>
            <w:tcW w:w="1260" w:type="dxa"/>
            <w:shd w:val="clear" w:color="auto" w:fill="auto"/>
            <w:hideMark/>
          </w:tcPr>
          <w:p w:rsidR="005E61C8" w:rsidRPr="005E61C8" w:rsidRDefault="005E61C8">
            <w:pPr>
              <w:jc w:val="right"/>
              <w:rPr>
                <w:sz w:val="20"/>
                <w:szCs w:val="20"/>
              </w:rPr>
            </w:pPr>
            <w:r w:rsidRPr="005E61C8">
              <w:rPr>
                <w:sz w:val="20"/>
                <w:szCs w:val="20"/>
              </w:rPr>
              <w:t>234 494,8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Ромодановский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166 499,3</w:t>
            </w:r>
          </w:p>
        </w:tc>
        <w:tc>
          <w:tcPr>
            <w:tcW w:w="1260" w:type="dxa"/>
            <w:shd w:val="clear" w:color="auto" w:fill="auto"/>
            <w:hideMark/>
          </w:tcPr>
          <w:p w:rsidR="005E61C8" w:rsidRPr="005E61C8" w:rsidRDefault="005E61C8">
            <w:pPr>
              <w:jc w:val="right"/>
              <w:rPr>
                <w:sz w:val="20"/>
                <w:szCs w:val="20"/>
              </w:rPr>
            </w:pPr>
            <w:r w:rsidRPr="005E61C8">
              <w:rPr>
                <w:sz w:val="20"/>
                <w:szCs w:val="20"/>
              </w:rPr>
              <w:t>130 950,7</w:t>
            </w:r>
          </w:p>
        </w:tc>
        <w:tc>
          <w:tcPr>
            <w:tcW w:w="1260" w:type="dxa"/>
            <w:shd w:val="clear" w:color="auto" w:fill="auto"/>
            <w:hideMark/>
          </w:tcPr>
          <w:p w:rsidR="005E61C8" w:rsidRPr="005E61C8" w:rsidRDefault="005E61C8">
            <w:pPr>
              <w:jc w:val="right"/>
              <w:rPr>
                <w:sz w:val="20"/>
                <w:szCs w:val="20"/>
              </w:rPr>
            </w:pPr>
            <w:r w:rsidRPr="005E61C8">
              <w:rPr>
                <w:sz w:val="20"/>
                <w:szCs w:val="20"/>
              </w:rPr>
              <w:t>147 501,8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Старошайговский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86 907,9</w:t>
            </w:r>
          </w:p>
        </w:tc>
        <w:tc>
          <w:tcPr>
            <w:tcW w:w="1260" w:type="dxa"/>
            <w:shd w:val="clear" w:color="auto" w:fill="auto"/>
            <w:hideMark/>
          </w:tcPr>
          <w:p w:rsidR="005E61C8" w:rsidRPr="005E61C8" w:rsidRDefault="005E61C8">
            <w:pPr>
              <w:jc w:val="right"/>
              <w:rPr>
                <w:sz w:val="20"/>
                <w:szCs w:val="20"/>
              </w:rPr>
            </w:pPr>
            <w:r w:rsidRPr="005E61C8">
              <w:rPr>
                <w:sz w:val="20"/>
                <w:szCs w:val="20"/>
              </w:rPr>
              <w:t>69 533,7</w:t>
            </w:r>
          </w:p>
        </w:tc>
        <w:tc>
          <w:tcPr>
            <w:tcW w:w="1260" w:type="dxa"/>
            <w:shd w:val="clear" w:color="auto" w:fill="auto"/>
            <w:hideMark/>
          </w:tcPr>
          <w:p w:rsidR="005E61C8" w:rsidRPr="005E61C8" w:rsidRDefault="005E61C8">
            <w:pPr>
              <w:jc w:val="right"/>
              <w:rPr>
                <w:sz w:val="20"/>
                <w:szCs w:val="20"/>
              </w:rPr>
            </w:pPr>
            <w:r w:rsidRPr="005E61C8">
              <w:rPr>
                <w:sz w:val="20"/>
                <w:szCs w:val="20"/>
              </w:rPr>
              <w:t>78 322,3</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Темниковский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141 131,5</w:t>
            </w:r>
          </w:p>
        </w:tc>
        <w:tc>
          <w:tcPr>
            <w:tcW w:w="1260" w:type="dxa"/>
            <w:shd w:val="clear" w:color="auto" w:fill="auto"/>
            <w:hideMark/>
          </w:tcPr>
          <w:p w:rsidR="005E61C8" w:rsidRPr="005E61C8" w:rsidRDefault="005E61C8">
            <w:pPr>
              <w:jc w:val="right"/>
              <w:rPr>
                <w:sz w:val="20"/>
                <w:szCs w:val="20"/>
              </w:rPr>
            </w:pPr>
            <w:r w:rsidRPr="005E61C8">
              <w:rPr>
                <w:sz w:val="20"/>
                <w:szCs w:val="20"/>
              </w:rPr>
              <w:t>102 633,3</w:t>
            </w:r>
          </w:p>
        </w:tc>
        <w:tc>
          <w:tcPr>
            <w:tcW w:w="1260" w:type="dxa"/>
            <w:shd w:val="clear" w:color="auto" w:fill="auto"/>
            <w:hideMark/>
          </w:tcPr>
          <w:p w:rsidR="005E61C8" w:rsidRPr="005E61C8" w:rsidRDefault="005E61C8">
            <w:pPr>
              <w:jc w:val="right"/>
              <w:rPr>
                <w:sz w:val="20"/>
                <w:szCs w:val="20"/>
              </w:rPr>
            </w:pPr>
            <w:r w:rsidRPr="005E61C8">
              <w:rPr>
                <w:sz w:val="20"/>
                <w:szCs w:val="20"/>
              </w:rPr>
              <w:t>115 605,4</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Теньгушевский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92 337,6</w:t>
            </w:r>
          </w:p>
        </w:tc>
        <w:tc>
          <w:tcPr>
            <w:tcW w:w="1260" w:type="dxa"/>
            <w:shd w:val="clear" w:color="auto" w:fill="auto"/>
            <w:hideMark/>
          </w:tcPr>
          <w:p w:rsidR="005E61C8" w:rsidRPr="005E61C8" w:rsidRDefault="005E61C8">
            <w:pPr>
              <w:jc w:val="right"/>
              <w:rPr>
                <w:sz w:val="20"/>
                <w:szCs w:val="20"/>
              </w:rPr>
            </w:pPr>
            <w:r w:rsidRPr="005E61C8">
              <w:rPr>
                <w:sz w:val="20"/>
                <w:szCs w:val="20"/>
              </w:rPr>
              <w:t>66 276,2</w:t>
            </w:r>
          </w:p>
        </w:tc>
        <w:tc>
          <w:tcPr>
            <w:tcW w:w="1260" w:type="dxa"/>
            <w:shd w:val="clear" w:color="auto" w:fill="auto"/>
            <w:hideMark/>
          </w:tcPr>
          <w:p w:rsidR="005E61C8" w:rsidRPr="005E61C8" w:rsidRDefault="005E61C8">
            <w:pPr>
              <w:jc w:val="right"/>
              <w:rPr>
                <w:sz w:val="20"/>
                <w:szCs w:val="20"/>
              </w:rPr>
            </w:pPr>
            <w:r w:rsidRPr="005E61C8">
              <w:rPr>
                <w:sz w:val="20"/>
                <w:szCs w:val="20"/>
              </w:rPr>
              <w:t>74 653,0</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Торбеевский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186 724,1</w:t>
            </w:r>
          </w:p>
        </w:tc>
        <w:tc>
          <w:tcPr>
            <w:tcW w:w="1260" w:type="dxa"/>
            <w:shd w:val="clear" w:color="auto" w:fill="auto"/>
            <w:hideMark/>
          </w:tcPr>
          <w:p w:rsidR="005E61C8" w:rsidRPr="005E61C8" w:rsidRDefault="005E61C8">
            <w:pPr>
              <w:jc w:val="right"/>
              <w:rPr>
                <w:sz w:val="20"/>
                <w:szCs w:val="20"/>
              </w:rPr>
            </w:pPr>
            <w:r w:rsidRPr="005E61C8">
              <w:rPr>
                <w:sz w:val="20"/>
                <w:szCs w:val="20"/>
              </w:rPr>
              <w:t>149 447,2</w:t>
            </w:r>
          </w:p>
        </w:tc>
        <w:tc>
          <w:tcPr>
            <w:tcW w:w="1260" w:type="dxa"/>
            <w:shd w:val="clear" w:color="auto" w:fill="auto"/>
            <w:hideMark/>
          </w:tcPr>
          <w:p w:rsidR="005E61C8" w:rsidRPr="005E61C8" w:rsidRDefault="005E61C8">
            <w:pPr>
              <w:jc w:val="right"/>
              <w:rPr>
                <w:sz w:val="20"/>
                <w:szCs w:val="20"/>
              </w:rPr>
            </w:pPr>
            <w:r w:rsidRPr="005E61C8">
              <w:rPr>
                <w:sz w:val="20"/>
                <w:szCs w:val="20"/>
              </w:rPr>
              <w:t>168 336,1</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Чамзинский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200 765,6</w:t>
            </w:r>
          </w:p>
        </w:tc>
        <w:tc>
          <w:tcPr>
            <w:tcW w:w="1260" w:type="dxa"/>
            <w:shd w:val="clear" w:color="auto" w:fill="auto"/>
            <w:hideMark/>
          </w:tcPr>
          <w:p w:rsidR="005E61C8" w:rsidRPr="005E61C8" w:rsidRDefault="005E61C8">
            <w:pPr>
              <w:jc w:val="right"/>
              <w:rPr>
                <w:sz w:val="20"/>
                <w:szCs w:val="20"/>
              </w:rPr>
            </w:pPr>
            <w:r w:rsidRPr="005E61C8">
              <w:rPr>
                <w:sz w:val="20"/>
                <w:szCs w:val="20"/>
              </w:rPr>
              <w:t>168 968,5</w:t>
            </w:r>
          </w:p>
        </w:tc>
        <w:tc>
          <w:tcPr>
            <w:tcW w:w="1260" w:type="dxa"/>
            <w:shd w:val="clear" w:color="auto" w:fill="auto"/>
            <w:hideMark/>
          </w:tcPr>
          <w:p w:rsidR="005E61C8" w:rsidRPr="005E61C8" w:rsidRDefault="005E61C8">
            <w:pPr>
              <w:jc w:val="right"/>
              <w:rPr>
                <w:sz w:val="20"/>
                <w:szCs w:val="20"/>
              </w:rPr>
            </w:pPr>
            <w:r w:rsidRPr="005E61C8">
              <w:rPr>
                <w:sz w:val="20"/>
                <w:szCs w:val="20"/>
              </w:rPr>
              <w:t>190 324,8</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Ковылкинский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294 081,1</w:t>
            </w:r>
          </w:p>
        </w:tc>
        <w:tc>
          <w:tcPr>
            <w:tcW w:w="1260" w:type="dxa"/>
            <w:shd w:val="clear" w:color="auto" w:fill="auto"/>
            <w:hideMark/>
          </w:tcPr>
          <w:p w:rsidR="005E61C8" w:rsidRPr="005E61C8" w:rsidRDefault="005E61C8">
            <w:pPr>
              <w:jc w:val="right"/>
              <w:rPr>
                <w:sz w:val="20"/>
                <w:szCs w:val="20"/>
              </w:rPr>
            </w:pPr>
            <w:r w:rsidRPr="005E61C8">
              <w:rPr>
                <w:sz w:val="20"/>
                <w:szCs w:val="20"/>
              </w:rPr>
              <w:t>242 641,3</w:t>
            </w:r>
          </w:p>
        </w:tc>
        <w:tc>
          <w:tcPr>
            <w:tcW w:w="1260" w:type="dxa"/>
            <w:shd w:val="clear" w:color="auto" w:fill="auto"/>
            <w:hideMark/>
          </w:tcPr>
          <w:p w:rsidR="005E61C8" w:rsidRPr="005E61C8" w:rsidRDefault="005E61C8">
            <w:pPr>
              <w:jc w:val="right"/>
              <w:rPr>
                <w:sz w:val="20"/>
                <w:szCs w:val="20"/>
              </w:rPr>
            </w:pPr>
            <w:r w:rsidRPr="005E61C8">
              <w:rPr>
                <w:sz w:val="20"/>
                <w:szCs w:val="20"/>
              </w:rPr>
              <w:t>273 309,3</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Рузаевский муниципальный район</w:t>
            </w:r>
          </w:p>
        </w:tc>
        <w:tc>
          <w:tcPr>
            <w:tcW w:w="1428" w:type="dxa"/>
            <w:shd w:val="clear" w:color="auto" w:fill="auto"/>
            <w:hideMark/>
          </w:tcPr>
          <w:p w:rsidR="005E61C8" w:rsidRPr="005E61C8" w:rsidRDefault="005E61C8">
            <w:pPr>
              <w:jc w:val="right"/>
              <w:rPr>
                <w:sz w:val="20"/>
                <w:szCs w:val="20"/>
              </w:rPr>
            </w:pPr>
            <w:r w:rsidRPr="005E61C8">
              <w:rPr>
                <w:sz w:val="20"/>
                <w:szCs w:val="20"/>
              </w:rPr>
              <w:t>446 433,1</w:t>
            </w:r>
          </w:p>
        </w:tc>
        <w:tc>
          <w:tcPr>
            <w:tcW w:w="1260" w:type="dxa"/>
            <w:shd w:val="clear" w:color="auto" w:fill="auto"/>
            <w:hideMark/>
          </w:tcPr>
          <w:p w:rsidR="005E61C8" w:rsidRPr="005E61C8" w:rsidRDefault="005E61C8">
            <w:pPr>
              <w:jc w:val="right"/>
              <w:rPr>
                <w:sz w:val="20"/>
                <w:szCs w:val="20"/>
              </w:rPr>
            </w:pPr>
            <w:r w:rsidRPr="005E61C8">
              <w:rPr>
                <w:sz w:val="20"/>
                <w:szCs w:val="20"/>
              </w:rPr>
              <w:t>373 803,9</w:t>
            </w:r>
          </w:p>
        </w:tc>
        <w:tc>
          <w:tcPr>
            <w:tcW w:w="1260" w:type="dxa"/>
            <w:shd w:val="clear" w:color="auto" w:fill="auto"/>
            <w:hideMark/>
          </w:tcPr>
          <w:p w:rsidR="005E61C8" w:rsidRPr="005E61C8" w:rsidRDefault="005E61C8">
            <w:pPr>
              <w:jc w:val="right"/>
              <w:rPr>
                <w:sz w:val="20"/>
                <w:szCs w:val="20"/>
              </w:rPr>
            </w:pPr>
            <w:r w:rsidRPr="005E61C8">
              <w:rPr>
                <w:sz w:val="20"/>
                <w:szCs w:val="20"/>
              </w:rPr>
              <w:t>421 050,0</w:t>
            </w:r>
          </w:p>
        </w:tc>
      </w:tr>
      <w:tr w:rsidR="005E61C8" w:rsidRPr="005E61C8" w:rsidTr="00604048">
        <w:trPr>
          <w:gridAfter w:val="1"/>
          <w:wAfter w:w="526" w:type="dxa"/>
          <w:trHeight w:val="20"/>
        </w:trPr>
        <w:tc>
          <w:tcPr>
            <w:tcW w:w="5678" w:type="dxa"/>
            <w:shd w:val="clear" w:color="000000" w:fill="FFFFFF"/>
            <w:hideMark/>
          </w:tcPr>
          <w:p w:rsidR="005E61C8" w:rsidRPr="005E61C8" w:rsidRDefault="005E61C8">
            <w:pPr>
              <w:rPr>
                <w:b/>
                <w:color w:val="000000"/>
                <w:sz w:val="20"/>
                <w:szCs w:val="20"/>
              </w:rPr>
            </w:pPr>
            <w:r w:rsidRPr="005E61C8">
              <w:rPr>
                <w:b/>
                <w:color w:val="000000"/>
                <w:sz w:val="20"/>
                <w:szCs w:val="20"/>
              </w:rPr>
              <w:t>Городской округ Саранск</w:t>
            </w:r>
          </w:p>
        </w:tc>
        <w:tc>
          <w:tcPr>
            <w:tcW w:w="1428" w:type="dxa"/>
            <w:shd w:val="clear" w:color="auto" w:fill="auto"/>
            <w:hideMark/>
          </w:tcPr>
          <w:p w:rsidR="005E61C8" w:rsidRPr="005E61C8" w:rsidRDefault="005E61C8">
            <w:pPr>
              <w:jc w:val="right"/>
              <w:rPr>
                <w:sz w:val="20"/>
                <w:szCs w:val="20"/>
              </w:rPr>
            </w:pPr>
            <w:r w:rsidRPr="005E61C8">
              <w:rPr>
                <w:sz w:val="20"/>
                <w:szCs w:val="20"/>
              </w:rPr>
              <w:t>1 908 967,1</w:t>
            </w:r>
          </w:p>
        </w:tc>
        <w:tc>
          <w:tcPr>
            <w:tcW w:w="1260" w:type="dxa"/>
            <w:shd w:val="clear" w:color="auto" w:fill="auto"/>
            <w:hideMark/>
          </w:tcPr>
          <w:p w:rsidR="005E61C8" w:rsidRPr="005E61C8" w:rsidRDefault="005E61C8">
            <w:pPr>
              <w:jc w:val="right"/>
              <w:rPr>
                <w:sz w:val="20"/>
                <w:szCs w:val="20"/>
              </w:rPr>
            </w:pPr>
            <w:r w:rsidRPr="005E61C8">
              <w:rPr>
                <w:sz w:val="20"/>
                <w:szCs w:val="20"/>
              </w:rPr>
              <w:t>1 512 194,9</w:t>
            </w:r>
          </w:p>
        </w:tc>
        <w:tc>
          <w:tcPr>
            <w:tcW w:w="1260" w:type="dxa"/>
            <w:tcBorders>
              <w:bottom w:val="single" w:sz="4" w:space="0" w:color="auto"/>
            </w:tcBorders>
            <w:shd w:val="clear" w:color="auto" w:fill="auto"/>
            <w:hideMark/>
          </w:tcPr>
          <w:p w:rsidR="005E61C8" w:rsidRPr="005E61C8" w:rsidRDefault="005E61C8">
            <w:pPr>
              <w:jc w:val="right"/>
              <w:rPr>
                <w:sz w:val="20"/>
                <w:szCs w:val="20"/>
              </w:rPr>
            </w:pPr>
            <w:r w:rsidRPr="005E61C8">
              <w:rPr>
                <w:sz w:val="20"/>
                <w:szCs w:val="20"/>
              </w:rPr>
              <w:t>1 703 325,6</w:t>
            </w:r>
          </w:p>
        </w:tc>
      </w:tr>
      <w:tr w:rsidR="005E61C8" w:rsidRPr="005E61C8" w:rsidTr="00604048">
        <w:trPr>
          <w:trHeight w:val="20"/>
        </w:trPr>
        <w:tc>
          <w:tcPr>
            <w:tcW w:w="5678" w:type="dxa"/>
            <w:shd w:val="clear" w:color="000000" w:fill="FFFFFF"/>
            <w:vAlign w:val="bottom"/>
            <w:hideMark/>
          </w:tcPr>
          <w:p w:rsidR="005E61C8" w:rsidRPr="005E61C8" w:rsidRDefault="005E61C8">
            <w:pPr>
              <w:rPr>
                <w:b/>
                <w:bCs/>
                <w:color w:val="000000"/>
                <w:sz w:val="20"/>
                <w:szCs w:val="20"/>
              </w:rPr>
            </w:pPr>
            <w:r w:rsidRPr="005E61C8">
              <w:rPr>
                <w:b/>
                <w:bCs/>
                <w:color w:val="000000"/>
                <w:sz w:val="20"/>
                <w:szCs w:val="20"/>
              </w:rPr>
              <w:t>ИТОГО</w:t>
            </w:r>
          </w:p>
        </w:tc>
        <w:tc>
          <w:tcPr>
            <w:tcW w:w="1428" w:type="dxa"/>
            <w:shd w:val="clear" w:color="000000" w:fill="FFFFFF"/>
            <w:vAlign w:val="center"/>
            <w:hideMark/>
          </w:tcPr>
          <w:p w:rsidR="005E61C8" w:rsidRPr="005E61C8" w:rsidRDefault="005E61C8">
            <w:pPr>
              <w:jc w:val="right"/>
              <w:rPr>
                <w:b/>
                <w:bCs/>
                <w:color w:val="000000"/>
                <w:sz w:val="20"/>
                <w:szCs w:val="20"/>
              </w:rPr>
            </w:pPr>
            <w:r w:rsidRPr="005E61C8">
              <w:rPr>
                <w:b/>
                <w:bCs/>
                <w:color w:val="000000"/>
                <w:sz w:val="20"/>
                <w:szCs w:val="20"/>
              </w:rPr>
              <w:t>5 768 383,1</w:t>
            </w:r>
          </w:p>
        </w:tc>
        <w:tc>
          <w:tcPr>
            <w:tcW w:w="1260" w:type="dxa"/>
            <w:shd w:val="clear" w:color="000000" w:fill="FFFFFF"/>
            <w:vAlign w:val="center"/>
            <w:hideMark/>
          </w:tcPr>
          <w:p w:rsidR="005E61C8" w:rsidRPr="005E61C8" w:rsidRDefault="005E61C8">
            <w:pPr>
              <w:jc w:val="right"/>
              <w:rPr>
                <w:b/>
                <w:bCs/>
                <w:color w:val="000000"/>
                <w:sz w:val="20"/>
                <w:szCs w:val="20"/>
              </w:rPr>
            </w:pPr>
            <w:r w:rsidRPr="005E61C8">
              <w:rPr>
                <w:b/>
                <w:bCs/>
                <w:color w:val="000000"/>
                <w:sz w:val="20"/>
                <w:szCs w:val="20"/>
              </w:rPr>
              <w:t>4 580 959,7</w:t>
            </w:r>
          </w:p>
        </w:tc>
        <w:tc>
          <w:tcPr>
            <w:tcW w:w="1260" w:type="dxa"/>
            <w:tcBorders>
              <w:right w:val="single" w:sz="4" w:space="0" w:color="auto"/>
            </w:tcBorders>
            <w:shd w:val="clear" w:color="000000" w:fill="FFFFFF"/>
            <w:vAlign w:val="center"/>
            <w:hideMark/>
          </w:tcPr>
          <w:p w:rsidR="005E61C8" w:rsidRPr="005E61C8" w:rsidRDefault="005E61C8">
            <w:pPr>
              <w:jc w:val="right"/>
              <w:rPr>
                <w:b/>
                <w:bCs/>
                <w:color w:val="000000"/>
                <w:sz w:val="20"/>
                <w:szCs w:val="20"/>
              </w:rPr>
            </w:pPr>
            <w:r w:rsidRPr="005E61C8">
              <w:rPr>
                <w:b/>
                <w:bCs/>
                <w:color w:val="000000"/>
                <w:sz w:val="20"/>
                <w:szCs w:val="20"/>
              </w:rPr>
              <w:t>5 159 959,5</w:t>
            </w:r>
          </w:p>
        </w:tc>
        <w:tc>
          <w:tcPr>
            <w:tcW w:w="526" w:type="dxa"/>
            <w:tcBorders>
              <w:top w:val="nil"/>
              <w:left w:val="single" w:sz="4" w:space="0" w:color="auto"/>
              <w:bottom w:val="nil"/>
              <w:right w:val="nil"/>
            </w:tcBorders>
            <w:shd w:val="clear" w:color="auto" w:fill="auto"/>
            <w:vAlign w:val="bottom"/>
          </w:tcPr>
          <w:p w:rsidR="005E61C8" w:rsidRPr="005E61C8" w:rsidRDefault="005E61C8" w:rsidP="005E61C8">
            <w:pPr>
              <w:suppressAutoHyphens/>
              <w:rPr>
                <w:sz w:val="20"/>
                <w:szCs w:val="20"/>
              </w:rPr>
            </w:pPr>
            <w:r>
              <w:rPr>
                <w:sz w:val="20"/>
                <w:szCs w:val="20"/>
              </w:rPr>
              <w:t>»;</w:t>
            </w:r>
          </w:p>
        </w:tc>
      </w:tr>
    </w:tbl>
    <w:p w:rsidR="00755D4C" w:rsidRPr="003D40E5" w:rsidRDefault="009802EF" w:rsidP="00755D4C">
      <w:pPr>
        <w:pStyle w:val="ConsPlusNonformat"/>
        <w:ind w:left="709"/>
        <w:rPr>
          <w:rFonts w:ascii="Times New Roman" w:hAnsi="Times New Roman" w:cs="Times New Roman"/>
          <w:sz w:val="28"/>
          <w:szCs w:val="28"/>
        </w:rPr>
      </w:pPr>
      <w:r>
        <w:rPr>
          <w:rFonts w:ascii="Times New Roman" w:hAnsi="Times New Roman" w:cs="Times New Roman"/>
          <w:sz w:val="28"/>
          <w:szCs w:val="28"/>
        </w:rPr>
        <w:t>5</w:t>
      </w:r>
      <w:r w:rsidRPr="004D5B7B">
        <w:rPr>
          <w:rFonts w:ascii="Times New Roman" w:hAnsi="Times New Roman" w:cs="Times New Roman"/>
          <w:sz w:val="28"/>
          <w:szCs w:val="28"/>
        </w:rPr>
        <w:t xml:space="preserve">) </w:t>
      </w:r>
      <w:r w:rsidR="00755D4C" w:rsidRPr="004D5B7B">
        <w:rPr>
          <w:rFonts w:ascii="Times New Roman" w:hAnsi="Times New Roman" w:cs="Times New Roman"/>
          <w:sz w:val="28"/>
          <w:szCs w:val="28"/>
        </w:rPr>
        <w:t xml:space="preserve">таблицу </w:t>
      </w:r>
      <w:r w:rsidR="00755D4C">
        <w:rPr>
          <w:rFonts w:ascii="Times New Roman" w:hAnsi="Times New Roman" w:cs="Times New Roman"/>
          <w:sz w:val="28"/>
          <w:szCs w:val="28"/>
        </w:rPr>
        <w:t>10</w:t>
      </w:r>
      <w:r w:rsidR="00755D4C" w:rsidRPr="003D40E5">
        <w:rPr>
          <w:rFonts w:ascii="Times New Roman" w:hAnsi="Times New Roman" w:cs="Times New Roman"/>
          <w:sz w:val="28"/>
          <w:szCs w:val="28"/>
        </w:rPr>
        <w:t xml:space="preserve"> изложить в следующей редакции: </w:t>
      </w:r>
    </w:p>
    <w:p w:rsidR="00755D4C" w:rsidRDefault="00755D4C" w:rsidP="00755D4C">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10</w:t>
      </w:r>
    </w:p>
    <w:p w:rsidR="00755D4C" w:rsidRPr="00AC5F89" w:rsidRDefault="00755D4C" w:rsidP="00755D4C">
      <w:pPr>
        <w:pStyle w:val="ConsPlusNonformat"/>
        <w:ind w:left="28" w:firstLine="658"/>
        <w:jc w:val="both"/>
        <w:rPr>
          <w:rFonts w:ascii="Times New Roman" w:hAnsi="Times New Roman" w:cs="Times New Roman"/>
          <w:b/>
          <w:sz w:val="24"/>
          <w:szCs w:val="24"/>
        </w:rPr>
      </w:pPr>
      <w:r>
        <w:rPr>
          <w:rFonts w:ascii="Times New Roman" w:hAnsi="Times New Roman" w:cs="Times New Roman"/>
          <w:b/>
          <w:sz w:val="24"/>
          <w:szCs w:val="24"/>
        </w:rPr>
        <w:t xml:space="preserve">РАСПРЕДЕЛЕНИЕ </w:t>
      </w:r>
      <w:r w:rsidRPr="00755D4C">
        <w:rPr>
          <w:rFonts w:ascii="Times New Roman" w:hAnsi="Times New Roman" w:cs="Times New Roman"/>
          <w:b/>
          <w:sz w:val="24"/>
          <w:szCs w:val="24"/>
        </w:rPr>
        <w:t>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НА 2024 ГОД И НА ПЛАНОВЫЙ ПЕРИОД 2025 И 2026 ГОДОВ</w:t>
      </w:r>
    </w:p>
    <w:p w:rsidR="00755D4C" w:rsidRDefault="00755D4C" w:rsidP="00755D4C">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755D4C" w:rsidTr="00793E7E">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55D4C" w:rsidRDefault="00755D4C" w:rsidP="00793E7E">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755D4C" w:rsidRDefault="00755D4C" w:rsidP="00793E7E">
            <w:pPr>
              <w:widowControl w:val="0"/>
              <w:jc w:val="center"/>
              <w:rPr>
                <w:b/>
                <w:bCs/>
                <w:color w:val="000000"/>
                <w:sz w:val="20"/>
                <w:szCs w:val="20"/>
              </w:rPr>
            </w:pPr>
            <w:r>
              <w:rPr>
                <w:b/>
                <w:bCs/>
                <w:color w:val="000000"/>
                <w:sz w:val="20"/>
                <w:szCs w:val="20"/>
              </w:rPr>
              <w:t>Сумма</w:t>
            </w:r>
          </w:p>
        </w:tc>
      </w:tr>
      <w:tr w:rsidR="00755D4C" w:rsidTr="00793E7E">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755D4C" w:rsidRDefault="00755D4C" w:rsidP="00793E7E">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755D4C" w:rsidRDefault="00755D4C" w:rsidP="00793E7E">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755D4C" w:rsidRDefault="00755D4C" w:rsidP="00793E7E">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755D4C" w:rsidRDefault="00755D4C" w:rsidP="00793E7E">
            <w:pPr>
              <w:widowControl w:val="0"/>
              <w:jc w:val="center"/>
              <w:rPr>
                <w:b/>
                <w:bCs/>
                <w:color w:val="000000"/>
                <w:sz w:val="20"/>
                <w:szCs w:val="20"/>
              </w:rPr>
            </w:pPr>
            <w:r>
              <w:rPr>
                <w:b/>
                <w:bCs/>
                <w:color w:val="000000"/>
                <w:sz w:val="20"/>
                <w:szCs w:val="20"/>
              </w:rPr>
              <w:t>2026 год</w:t>
            </w:r>
          </w:p>
        </w:tc>
      </w:tr>
    </w:tbl>
    <w:p w:rsidR="00755D4C" w:rsidRPr="00755D4C" w:rsidRDefault="00755D4C" w:rsidP="009802EF">
      <w:pPr>
        <w:pStyle w:val="ConsPlusNonformat"/>
        <w:ind w:left="709"/>
        <w:rPr>
          <w:rFonts w:ascii="Times New Roman" w:hAnsi="Times New Roman" w:cs="Times New Roman"/>
          <w:sz w:val="2"/>
          <w:szCs w:val="2"/>
        </w:rPr>
      </w:pPr>
    </w:p>
    <w:tbl>
      <w:tblPr>
        <w:tblW w:w="10132" w:type="dxa"/>
        <w:tblInd w:w="108" w:type="dxa"/>
        <w:tblLook w:val="04A0" w:firstRow="1" w:lastRow="0" w:firstColumn="1" w:lastColumn="0" w:noHBand="0" w:noVBand="1"/>
      </w:tblPr>
      <w:tblGrid>
        <w:gridCol w:w="5683"/>
        <w:gridCol w:w="1428"/>
        <w:gridCol w:w="1260"/>
        <w:gridCol w:w="1260"/>
        <w:gridCol w:w="501"/>
      </w:tblGrid>
      <w:tr w:rsidR="00755D4C" w:rsidTr="00755D4C">
        <w:trPr>
          <w:gridAfter w:val="1"/>
          <w:wAfter w:w="501" w:type="dxa"/>
          <w:cantSplit/>
          <w:trHeight w:val="20"/>
          <w:tblHeader/>
        </w:trPr>
        <w:tc>
          <w:tcPr>
            <w:tcW w:w="568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55D4C" w:rsidRDefault="00755D4C">
            <w:pPr>
              <w:jc w:val="center"/>
              <w:rPr>
                <w:b/>
                <w:bCs/>
                <w:color w:val="000000"/>
                <w:sz w:val="20"/>
                <w:szCs w:val="20"/>
              </w:rPr>
            </w:pPr>
            <w:r>
              <w:rPr>
                <w:b/>
                <w:bCs/>
                <w:color w:val="000000"/>
                <w:sz w:val="20"/>
                <w:szCs w:val="20"/>
              </w:rPr>
              <w:t>1</w:t>
            </w:r>
          </w:p>
        </w:tc>
        <w:tc>
          <w:tcPr>
            <w:tcW w:w="1428" w:type="dxa"/>
            <w:tcBorders>
              <w:top w:val="single" w:sz="4" w:space="0" w:color="000000"/>
              <w:left w:val="nil"/>
              <w:bottom w:val="nil"/>
              <w:right w:val="single" w:sz="4" w:space="0" w:color="000000"/>
            </w:tcBorders>
            <w:shd w:val="clear" w:color="auto" w:fill="auto"/>
            <w:vAlign w:val="center"/>
            <w:hideMark/>
          </w:tcPr>
          <w:p w:rsidR="00755D4C" w:rsidRDefault="00755D4C">
            <w:pPr>
              <w:jc w:val="center"/>
              <w:rPr>
                <w:b/>
                <w:bCs/>
                <w:color w:val="000000"/>
                <w:sz w:val="20"/>
                <w:szCs w:val="20"/>
              </w:rPr>
            </w:pPr>
            <w:r>
              <w:rPr>
                <w:b/>
                <w:bCs/>
                <w:color w:val="000000"/>
                <w:sz w:val="20"/>
                <w:szCs w:val="20"/>
              </w:rPr>
              <w:t>2</w:t>
            </w:r>
          </w:p>
        </w:tc>
        <w:tc>
          <w:tcPr>
            <w:tcW w:w="1260" w:type="dxa"/>
            <w:tcBorders>
              <w:top w:val="single" w:sz="4" w:space="0" w:color="000000"/>
              <w:left w:val="nil"/>
              <w:bottom w:val="nil"/>
              <w:right w:val="single" w:sz="4" w:space="0" w:color="000000"/>
            </w:tcBorders>
            <w:shd w:val="clear" w:color="auto" w:fill="auto"/>
            <w:vAlign w:val="center"/>
            <w:hideMark/>
          </w:tcPr>
          <w:p w:rsidR="00755D4C" w:rsidRDefault="00755D4C">
            <w:pPr>
              <w:jc w:val="center"/>
              <w:rPr>
                <w:b/>
                <w:bCs/>
                <w:color w:val="000000"/>
                <w:sz w:val="20"/>
                <w:szCs w:val="20"/>
              </w:rPr>
            </w:pPr>
            <w:r>
              <w:rPr>
                <w:b/>
                <w:bCs/>
                <w:color w:val="000000"/>
                <w:sz w:val="20"/>
                <w:szCs w:val="20"/>
              </w:rPr>
              <w:t>3</w:t>
            </w:r>
          </w:p>
        </w:tc>
        <w:tc>
          <w:tcPr>
            <w:tcW w:w="1260" w:type="dxa"/>
            <w:tcBorders>
              <w:top w:val="single" w:sz="4" w:space="0" w:color="000000"/>
              <w:left w:val="nil"/>
              <w:bottom w:val="nil"/>
              <w:right w:val="single" w:sz="4" w:space="0" w:color="000000"/>
            </w:tcBorders>
            <w:shd w:val="clear" w:color="auto" w:fill="auto"/>
            <w:vAlign w:val="center"/>
            <w:hideMark/>
          </w:tcPr>
          <w:p w:rsidR="00755D4C" w:rsidRDefault="00755D4C">
            <w:pPr>
              <w:jc w:val="center"/>
              <w:rPr>
                <w:b/>
                <w:bCs/>
                <w:color w:val="000000"/>
                <w:sz w:val="20"/>
                <w:szCs w:val="20"/>
              </w:rPr>
            </w:pPr>
            <w:r>
              <w:rPr>
                <w:b/>
                <w:bCs/>
                <w:color w:val="000000"/>
                <w:sz w:val="20"/>
                <w:szCs w:val="20"/>
              </w:rPr>
              <w:t>4</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Ардатовский муниципальный район</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4 668,5</w:t>
            </w:r>
          </w:p>
        </w:tc>
        <w:tc>
          <w:tcPr>
            <w:tcW w:w="1260" w:type="dxa"/>
            <w:tcBorders>
              <w:top w:val="single" w:sz="4" w:space="0" w:color="000000"/>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7 843,9</w:t>
            </w:r>
          </w:p>
        </w:tc>
        <w:tc>
          <w:tcPr>
            <w:tcW w:w="1260" w:type="dxa"/>
            <w:tcBorders>
              <w:top w:val="single" w:sz="4" w:space="0" w:color="000000"/>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8 156,4</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Атюрьевский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2 343,3</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3 442,6</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3 579,7</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Атяшевский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2 386,8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3 266,4</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3 396,3</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Большеберезниковский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1 700,8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2 717,3</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2 825,5</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Большеигнатовский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862,7</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1 435,7</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1 492,8</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Дубенский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1 512,1</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2 123,6</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2 208,0</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Ельниковский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1 398,8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2 466,8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2 565,1</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Зубово-Полянский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7 190,1</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10 098,1</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10 500,2</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Инсарский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3 031,0</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4 288,0</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4 458,8</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Ичалковский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3 108,5</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4 258,4</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4 427,6</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Кадошкинский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974,9</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1 332,4</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1 385,5</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Кочкуровский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802,4</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896,7</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932,5</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Краснослободский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2 595,9</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4 386,8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4 561,3</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Лямбирский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4 777,9</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5 072,6</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5 273,9</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Ромодановский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3 823,9</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4 844,5</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5 036,9</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Старошайговский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1 265,5</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1 795,1</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1 866,7</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Темниковский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2 451,4</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3 045,3</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3 166,2</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Теньгушевский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2 099,9</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3 136,2</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3 261,2</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Торбеевский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3 597,8</w:t>
            </w:r>
          </w:p>
        </w:tc>
        <w:tc>
          <w:tcPr>
            <w:tcW w:w="1260" w:type="dxa"/>
            <w:tcBorders>
              <w:top w:val="nil"/>
              <w:left w:val="nil"/>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4 251,2</w:t>
            </w:r>
          </w:p>
        </w:tc>
        <w:tc>
          <w:tcPr>
            <w:tcW w:w="1260" w:type="dxa"/>
            <w:tcBorders>
              <w:top w:val="nil"/>
              <w:left w:val="nil"/>
              <w:bottom w:val="nil"/>
              <w:right w:val="single" w:sz="4" w:space="0" w:color="000000"/>
            </w:tcBorders>
            <w:shd w:val="clear" w:color="000000" w:fill="FFFFFF"/>
            <w:hideMark/>
          </w:tcPr>
          <w:p w:rsidR="00755D4C" w:rsidRDefault="00755D4C">
            <w:pPr>
              <w:jc w:val="right"/>
              <w:rPr>
                <w:sz w:val="20"/>
                <w:szCs w:val="20"/>
              </w:rPr>
            </w:pPr>
            <w:r>
              <w:rPr>
                <w:sz w:val="20"/>
                <w:szCs w:val="20"/>
              </w:rPr>
              <w:t>4 420,3</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Чамзинский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2 588,5</w:t>
            </w:r>
          </w:p>
        </w:tc>
        <w:tc>
          <w:tcPr>
            <w:tcW w:w="1260" w:type="dxa"/>
            <w:tcBorders>
              <w:top w:val="nil"/>
              <w:left w:val="nil"/>
              <w:bottom w:val="single" w:sz="4" w:space="0" w:color="000000"/>
              <w:right w:val="nil"/>
            </w:tcBorders>
            <w:shd w:val="clear" w:color="000000" w:fill="FFFFFF"/>
            <w:hideMark/>
          </w:tcPr>
          <w:p w:rsidR="00755D4C" w:rsidRDefault="00755D4C">
            <w:pPr>
              <w:jc w:val="right"/>
              <w:rPr>
                <w:sz w:val="20"/>
                <w:szCs w:val="20"/>
              </w:rPr>
            </w:pPr>
            <w:r>
              <w:rPr>
                <w:sz w:val="20"/>
                <w:szCs w:val="20"/>
              </w:rPr>
              <w:t>3 467,1</w:t>
            </w:r>
          </w:p>
        </w:tc>
        <w:tc>
          <w:tcPr>
            <w:tcW w:w="1260" w:type="dxa"/>
            <w:tcBorders>
              <w:top w:val="single" w:sz="4" w:space="0" w:color="auto"/>
              <w:left w:val="single" w:sz="4" w:space="0" w:color="auto"/>
              <w:bottom w:val="single" w:sz="4" w:space="0" w:color="auto"/>
              <w:right w:val="single" w:sz="4" w:space="0" w:color="auto"/>
            </w:tcBorders>
            <w:shd w:val="clear" w:color="000000" w:fill="FFFFFF"/>
            <w:hideMark/>
          </w:tcPr>
          <w:p w:rsidR="00755D4C" w:rsidRDefault="00755D4C">
            <w:pPr>
              <w:jc w:val="right"/>
              <w:rPr>
                <w:sz w:val="20"/>
                <w:szCs w:val="20"/>
              </w:rPr>
            </w:pPr>
            <w:r>
              <w:rPr>
                <w:sz w:val="20"/>
                <w:szCs w:val="20"/>
              </w:rPr>
              <w:t>3 605,2</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Ковылкинский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5 476,9</w:t>
            </w:r>
          </w:p>
        </w:tc>
        <w:tc>
          <w:tcPr>
            <w:tcW w:w="1260" w:type="dxa"/>
            <w:tcBorders>
              <w:top w:val="nil"/>
              <w:left w:val="nil"/>
              <w:bottom w:val="single" w:sz="4" w:space="0" w:color="000000"/>
              <w:right w:val="nil"/>
            </w:tcBorders>
            <w:shd w:val="clear" w:color="000000" w:fill="FFFFFF"/>
            <w:hideMark/>
          </w:tcPr>
          <w:p w:rsidR="00755D4C" w:rsidRDefault="00755D4C">
            <w:pPr>
              <w:jc w:val="right"/>
              <w:rPr>
                <w:sz w:val="20"/>
                <w:szCs w:val="20"/>
              </w:rPr>
            </w:pPr>
            <w:r>
              <w:rPr>
                <w:sz w:val="20"/>
                <w:szCs w:val="20"/>
              </w:rPr>
              <w:t>10 005,6</w:t>
            </w:r>
          </w:p>
        </w:tc>
        <w:tc>
          <w:tcPr>
            <w:tcW w:w="1260" w:type="dxa"/>
            <w:tcBorders>
              <w:top w:val="nil"/>
              <w:left w:val="single" w:sz="4" w:space="0" w:color="auto"/>
              <w:bottom w:val="single" w:sz="4" w:space="0" w:color="auto"/>
              <w:right w:val="single" w:sz="4" w:space="0" w:color="auto"/>
            </w:tcBorders>
            <w:shd w:val="clear" w:color="000000" w:fill="FFFFFF"/>
            <w:hideMark/>
          </w:tcPr>
          <w:p w:rsidR="00755D4C" w:rsidRDefault="00755D4C">
            <w:pPr>
              <w:jc w:val="right"/>
              <w:rPr>
                <w:sz w:val="20"/>
                <w:szCs w:val="20"/>
              </w:rPr>
            </w:pPr>
            <w:r>
              <w:rPr>
                <w:sz w:val="20"/>
                <w:szCs w:val="20"/>
              </w:rPr>
              <w:t>10 404,2</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Рузаевский муниципальный район</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5 560,8</w:t>
            </w:r>
          </w:p>
        </w:tc>
        <w:tc>
          <w:tcPr>
            <w:tcW w:w="1260" w:type="dxa"/>
            <w:tcBorders>
              <w:top w:val="nil"/>
              <w:left w:val="nil"/>
              <w:bottom w:val="single" w:sz="4" w:space="0" w:color="000000"/>
              <w:right w:val="nil"/>
            </w:tcBorders>
            <w:shd w:val="clear" w:color="000000" w:fill="FFFFFF"/>
            <w:hideMark/>
          </w:tcPr>
          <w:p w:rsidR="00755D4C" w:rsidRDefault="00755D4C">
            <w:pPr>
              <w:jc w:val="right"/>
              <w:rPr>
                <w:sz w:val="20"/>
                <w:szCs w:val="20"/>
              </w:rPr>
            </w:pPr>
            <w:r>
              <w:rPr>
                <w:sz w:val="20"/>
                <w:szCs w:val="20"/>
              </w:rPr>
              <w:t>8 515,9</w:t>
            </w:r>
          </w:p>
        </w:tc>
        <w:tc>
          <w:tcPr>
            <w:tcW w:w="1260" w:type="dxa"/>
            <w:tcBorders>
              <w:top w:val="nil"/>
              <w:left w:val="single" w:sz="4" w:space="0" w:color="auto"/>
              <w:bottom w:val="single" w:sz="4" w:space="0" w:color="auto"/>
              <w:right w:val="single" w:sz="4" w:space="0" w:color="auto"/>
            </w:tcBorders>
            <w:shd w:val="clear" w:color="000000" w:fill="FFFFFF"/>
            <w:hideMark/>
          </w:tcPr>
          <w:p w:rsidR="00755D4C" w:rsidRDefault="00755D4C">
            <w:pPr>
              <w:jc w:val="right"/>
              <w:rPr>
                <w:sz w:val="20"/>
                <w:szCs w:val="20"/>
              </w:rPr>
            </w:pPr>
            <w:r>
              <w:rPr>
                <w:sz w:val="20"/>
                <w:szCs w:val="20"/>
              </w:rPr>
              <w:t>8 854,8</w:t>
            </w:r>
          </w:p>
        </w:tc>
      </w:tr>
      <w:tr w:rsidR="00755D4C" w:rsidTr="00755D4C">
        <w:trPr>
          <w:gridAfter w:val="1"/>
          <w:wAfter w:w="501" w:type="dxa"/>
          <w:cantSplit/>
          <w:trHeight w:val="20"/>
        </w:trPr>
        <w:tc>
          <w:tcPr>
            <w:tcW w:w="5683" w:type="dxa"/>
            <w:tcBorders>
              <w:top w:val="nil"/>
              <w:left w:val="single" w:sz="4" w:space="0" w:color="000000"/>
              <w:bottom w:val="single" w:sz="4" w:space="0" w:color="000000"/>
              <w:right w:val="nil"/>
            </w:tcBorders>
            <w:shd w:val="clear" w:color="auto" w:fill="auto"/>
            <w:hideMark/>
          </w:tcPr>
          <w:p w:rsidR="00755D4C" w:rsidRPr="009C3496" w:rsidRDefault="00755D4C">
            <w:pPr>
              <w:rPr>
                <w:b/>
                <w:color w:val="000000"/>
                <w:sz w:val="20"/>
                <w:szCs w:val="20"/>
              </w:rPr>
            </w:pPr>
            <w:r w:rsidRPr="009C3496">
              <w:rPr>
                <w:b/>
                <w:color w:val="000000"/>
                <w:sz w:val="20"/>
                <w:szCs w:val="20"/>
              </w:rPr>
              <w:t>Городской округ Саранск</w:t>
            </w:r>
          </w:p>
        </w:tc>
        <w:tc>
          <w:tcPr>
            <w:tcW w:w="1428" w:type="dxa"/>
            <w:tcBorders>
              <w:top w:val="nil"/>
              <w:left w:val="single" w:sz="4" w:space="0" w:color="000000"/>
              <w:bottom w:val="single" w:sz="4" w:space="0" w:color="000000"/>
              <w:right w:val="single" w:sz="4" w:space="0" w:color="000000"/>
            </w:tcBorders>
            <w:shd w:val="clear" w:color="000000" w:fill="FFFFFF"/>
            <w:hideMark/>
          </w:tcPr>
          <w:p w:rsidR="00755D4C" w:rsidRDefault="00755D4C">
            <w:pPr>
              <w:jc w:val="right"/>
              <w:rPr>
                <w:sz w:val="20"/>
                <w:szCs w:val="20"/>
              </w:rPr>
            </w:pPr>
            <w:r>
              <w:rPr>
                <w:sz w:val="20"/>
                <w:szCs w:val="20"/>
              </w:rPr>
              <w:t>29 410,5</w:t>
            </w:r>
          </w:p>
        </w:tc>
        <w:tc>
          <w:tcPr>
            <w:tcW w:w="1260" w:type="dxa"/>
            <w:tcBorders>
              <w:top w:val="nil"/>
              <w:left w:val="nil"/>
              <w:bottom w:val="single" w:sz="4" w:space="0" w:color="000000"/>
              <w:right w:val="nil"/>
            </w:tcBorders>
            <w:shd w:val="clear" w:color="000000" w:fill="FFFFFF"/>
            <w:hideMark/>
          </w:tcPr>
          <w:p w:rsidR="00755D4C" w:rsidRDefault="00755D4C">
            <w:pPr>
              <w:jc w:val="right"/>
              <w:rPr>
                <w:sz w:val="20"/>
                <w:szCs w:val="20"/>
              </w:rPr>
            </w:pPr>
            <w:r>
              <w:rPr>
                <w:sz w:val="20"/>
                <w:szCs w:val="20"/>
              </w:rPr>
              <w:t>38 994,7</w:t>
            </w:r>
          </w:p>
        </w:tc>
        <w:tc>
          <w:tcPr>
            <w:tcW w:w="1260" w:type="dxa"/>
            <w:tcBorders>
              <w:top w:val="nil"/>
              <w:left w:val="single" w:sz="4" w:space="0" w:color="auto"/>
              <w:bottom w:val="single" w:sz="4" w:space="0" w:color="auto"/>
              <w:right w:val="single" w:sz="4" w:space="0" w:color="auto"/>
            </w:tcBorders>
            <w:shd w:val="clear" w:color="000000" w:fill="FFFFFF"/>
            <w:hideMark/>
          </w:tcPr>
          <w:p w:rsidR="00755D4C" w:rsidRDefault="00755D4C">
            <w:pPr>
              <w:jc w:val="right"/>
              <w:rPr>
                <w:sz w:val="20"/>
                <w:szCs w:val="20"/>
              </w:rPr>
            </w:pPr>
            <w:r>
              <w:rPr>
                <w:sz w:val="20"/>
                <w:szCs w:val="20"/>
              </w:rPr>
              <w:t>40 544,4</w:t>
            </w:r>
          </w:p>
        </w:tc>
      </w:tr>
      <w:tr w:rsidR="00755D4C" w:rsidTr="00755D4C">
        <w:trPr>
          <w:cantSplit/>
          <w:trHeight w:val="20"/>
        </w:trPr>
        <w:tc>
          <w:tcPr>
            <w:tcW w:w="5683" w:type="dxa"/>
            <w:tcBorders>
              <w:top w:val="nil"/>
              <w:left w:val="single" w:sz="4" w:space="0" w:color="000000"/>
              <w:bottom w:val="single" w:sz="4" w:space="0" w:color="000000"/>
              <w:right w:val="single" w:sz="4" w:space="0" w:color="000000"/>
            </w:tcBorders>
            <w:shd w:val="clear" w:color="auto" w:fill="auto"/>
            <w:vAlign w:val="bottom"/>
            <w:hideMark/>
          </w:tcPr>
          <w:p w:rsidR="00755D4C" w:rsidRDefault="00755D4C">
            <w:pPr>
              <w:rPr>
                <w:b/>
                <w:bCs/>
                <w:color w:val="000000"/>
                <w:sz w:val="20"/>
                <w:szCs w:val="20"/>
              </w:rPr>
            </w:pPr>
            <w:r>
              <w:rPr>
                <w:b/>
                <w:bCs/>
                <w:color w:val="000000"/>
                <w:sz w:val="20"/>
                <w:szCs w:val="20"/>
              </w:rPr>
              <w:t>ИТОГО</w:t>
            </w:r>
          </w:p>
        </w:tc>
        <w:tc>
          <w:tcPr>
            <w:tcW w:w="1428" w:type="dxa"/>
            <w:tcBorders>
              <w:top w:val="nil"/>
              <w:left w:val="nil"/>
              <w:bottom w:val="single" w:sz="4" w:space="0" w:color="000000"/>
              <w:right w:val="single" w:sz="4" w:space="0" w:color="000000"/>
            </w:tcBorders>
            <w:shd w:val="clear" w:color="auto" w:fill="auto"/>
            <w:vAlign w:val="center"/>
            <w:hideMark/>
          </w:tcPr>
          <w:p w:rsidR="00755D4C" w:rsidRDefault="00755D4C">
            <w:pPr>
              <w:jc w:val="right"/>
              <w:rPr>
                <w:b/>
                <w:bCs/>
                <w:color w:val="000000"/>
                <w:sz w:val="20"/>
                <w:szCs w:val="20"/>
              </w:rPr>
            </w:pPr>
            <w:r>
              <w:rPr>
                <w:b/>
                <w:bCs/>
                <w:color w:val="000000"/>
                <w:sz w:val="20"/>
                <w:szCs w:val="20"/>
              </w:rPr>
              <w:t>93 628,9</w:t>
            </w:r>
          </w:p>
        </w:tc>
        <w:tc>
          <w:tcPr>
            <w:tcW w:w="1260" w:type="dxa"/>
            <w:tcBorders>
              <w:top w:val="nil"/>
              <w:left w:val="nil"/>
              <w:bottom w:val="single" w:sz="4" w:space="0" w:color="000000"/>
              <w:right w:val="nil"/>
            </w:tcBorders>
            <w:shd w:val="clear" w:color="auto" w:fill="auto"/>
            <w:vAlign w:val="center"/>
            <w:hideMark/>
          </w:tcPr>
          <w:p w:rsidR="00755D4C" w:rsidRDefault="00755D4C">
            <w:pPr>
              <w:jc w:val="right"/>
              <w:rPr>
                <w:b/>
                <w:bCs/>
                <w:color w:val="000000"/>
                <w:sz w:val="20"/>
                <w:szCs w:val="20"/>
              </w:rPr>
            </w:pPr>
            <w:r>
              <w:rPr>
                <w:b/>
                <w:bCs/>
                <w:color w:val="000000"/>
                <w:sz w:val="20"/>
                <w:szCs w:val="20"/>
              </w:rPr>
              <w:t>131 684,9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D4C" w:rsidRDefault="00755D4C">
            <w:pPr>
              <w:jc w:val="right"/>
              <w:rPr>
                <w:b/>
                <w:bCs/>
                <w:color w:val="000000"/>
                <w:sz w:val="20"/>
                <w:szCs w:val="20"/>
              </w:rPr>
            </w:pPr>
            <w:r>
              <w:rPr>
                <w:b/>
                <w:bCs/>
                <w:color w:val="000000"/>
                <w:sz w:val="20"/>
                <w:szCs w:val="20"/>
              </w:rPr>
              <w:t>136 923,5</w:t>
            </w:r>
          </w:p>
        </w:tc>
        <w:tc>
          <w:tcPr>
            <w:tcW w:w="501" w:type="dxa"/>
            <w:tcBorders>
              <w:left w:val="single" w:sz="4" w:space="0" w:color="auto"/>
            </w:tcBorders>
            <w:shd w:val="clear" w:color="auto" w:fill="auto"/>
            <w:vAlign w:val="bottom"/>
          </w:tcPr>
          <w:p w:rsidR="00755D4C" w:rsidRDefault="00755D4C" w:rsidP="00755D4C">
            <w:pPr>
              <w:suppressAutoHyphens/>
              <w:rPr>
                <w:sz w:val="20"/>
                <w:szCs w:val="20"/>
              </w:rPr>
            </w:pPr>
            <w:r>
              <w:rPr>
                <w:sz w:val="20"/>
                <w:szCs w:val="20"/>
              </w:rPr>
              <w:t>»;</w:t>
            </w:r>
          </w:p>
        </w:tc>
      </w:tr>
    </w:tbl>
    <w:p w:rsidR="004A30A1" w:rsidRPr="003D40E5" w:rsidRDefault="004A30A1" w:rsidP="004A30A1">
      <w:pPr>
        <w:pStyle w:val="ConsPlusNonformat"/>
        <w:ind w:left="709"/>
        <w:rPr>
          <w:rFonts w:ascii="Times New Roman" w:hAnsi="Times New Roman" w:cs="Times New Roman"/>
          <w:sz w:val="28"/>
          <w:szCs w:val="28"/>
        </w:rPr>
      </w:pPr>
      <w:r>
        <w:rPr>
          <w:rFonts w:ascii="Times New Roman" w:hAnsi="Times New Roman" w:cs="Times New Roman"/>
          <w:sz w:val="28"/>
          <w:szCs w:val="28"/>
        </w:rPr>
        <w:t>6</w:t>
      </w:r>
      <w:r w:rsidRPr="004D5B7B">
        <w:rPr>
          <w:rFonts w:ascii="Times New Roman" w:hAnsi="Times New Roman" w:cs="Times New Roman"/>
          <w:sz w:val="28"/>
          <w:szCs w:val="28"/>
        </w:rPr>
        <w:t xml:space="preserve">) таблицу </w:t>
      </w:r>
      <w:r>
        <w:rPr>
          <w:rFonts w:ascii="Times New Roman" w:hAnsi="Times New Roman" w:cs="Times New Roman"/>
          <w:sz w:val="28"/>
          <w:szCs w:val="28"/>
        </w:rPr>
        <w:t>11</w:t>
      </w:r>
      <w:r w:rsidRPr="003D40E5">
        <w:rPr>
          <w:rFonts w:ascii="Times New Roman" w:hAnsi="Times New Roman" w:cs="Times New Roman"/>
          <w:sz w:val="28"/>
          <w:szCs w:val="28"/>
        </w:rPr>
        <w:t xml:space="preserve"> изложить в следующей редакции: </w:t>
      </w:r>
    </w:p>
    <w:p w:rsidR="004A30A1" w:rsidRDefault="004A30A1" w:rsidP="004A30A1">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11</w:t>
      </w:r>
    </w:p>
    <w:p w:rsidR="004A30A1" w:rsidRDefault="004A30A1" w:rsidP="004A30A1">
      <w:pPr>
        <w:pStyle w:val="ConsPlusNonformat"/>
        <w:ind w:left="28" w:firstLine="658"/>
        <w:jc w:val="both"/>
        <w:rPr>
          <w:rFonts w:ascii="Times New Roman" w:hAnsi="Times New Roman" w:cs="Times New Roman"/>
          <w:b/>
          <w:sz w:val="24"/>
          <w:szCs w:val="24"/>
        </w:rPr>
      </w:pPr>
      <w:r>
        <w:rPr>
          <w:rFonts w:ascii="Times New Roman" w:hAnsi="Times New Roman" w:cs="Times New Roman"/>
          <w:b/>
          <w:sz w:val="24"/>
          <w:szCs w:val="24"/>
        </w:rPr>
        <w:t xml:space="preserve">РАСПРЕДЕЛЕНИЕ </w:t>
      </w:r>
      <w:r w:rsidRPr="004A30A1">
        <w:rPr>
          <w:rFonts w:ascii="Times New Roman" w:hAnsi="Times New Roman" w:cs="Times New Roman"/>
          <w:b/>
          <w:sz w:val="24"/>
          <w:szCs w:val="24"/>
        </w:rPr>
        <w:t>СУБВЕНЦИЙ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 НА 2024 ГОД И НА ПЛАНОВЫЙ ПЕРИОД 2025 И 2026 ГОДОВ</w:t>
      </w:r>
    </w:p>
    <w:p w:rsidR="00604048" w:rsidRPr="00AC5F89" w:rsidRDefault="00604048" w:rsidP="004A30A1">
      <w:pPr>
        <w:pStyle w:val="ConsPlusNonformat"/>
        <w:ind w:left="28" w:firstLine="658"/>
        <w:jc w:val="both"/>
        <w:rPr>
          <w:rFonts w:ascii="Times New Roman" w:hAnsi="Times New Roman" w:cs="Times New Roman"/>
          <w:b/>
          <w:sz w:val="24"/>
          <w:szCs w:val="24"/>
        </w:rPr>
      </w:pPr>
    </w:p>
    <w:p w:rsidR="004A30A1" w:rsidRDefault="004A30A1" w:rsidP="004A30A1">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4A30A1" w:rsidTr="004A30A1">
        <w:trPr>
          <w:cantSplit/>
          <w:trHeight w:val="20"/>
        </w:trPr>
        <w:tc>
          <w:tcPr>
            <w:tcW w:w="5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30A1" w:rsidRDefault="004A30A1" w:rsidP="00793E7E">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4A30A1" w:rsidRDefault="004A30A1" w:rsidP="00793E7E">
            <w:pPr>
              <w:widowControl w:val="0"/>
              <w:jc w:val="center"/>
              <w:rPr>
                <w:b/>
                <w:bCs/>
                <w:color w:val="000000"/>
                <w:sz w:val="20"/>
                <w:szCs w:val="20"/>
              </w:rPr>
            </w:pPr>
            <w:r>
              <w:rPr>
                <w:b/>
                <w:bCs/>
                <w:color w:val="000000"/>
                <w:sz w:val="20"/>
                <w:szCs w:val="20"/>
              </w:rPr>
              <w:t>Сумма</w:t>
            </w:r>
          </w:p>
        </w:tc>
      </w:tr>
      <w:tr w:rsidR="004A30A1" w:rsidTr="004A30A1">
        <w:trPr>
          <w:cantSplit/>
          <w:trHeight w:val="20"/>
        </w:trPr>
        <w:tc>
          <w:tcPr>
            <w:tcW w:w="5685" w:type="dxa"/>
            <w:vMerge/>
            <w:tcBorders>
              <w:top w:val="single" w:sz="4" w:space="0" w:color="000000"/>
              <w:left w:val="single" w:sz="4" w:space="0" w:color="000000"/>
              <w:bottom w:val="single" w:sz="4" w:space="0" w:color="000000"/>
              <w:right w:val="single" w:sz="4" w:space="0" w:color="000000"/>
            </w:tcBorders>
            <w:vAlign w:val="center"/>
          </w:tcPr>
          <w:p w:rsidR="004A30A1" w:rsidRDefault="004A30A1" w:rsidP="00793E7E">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4A30A1" w:rsidRDefault="004A30A1" w:rsidP="00793E7E">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4A30A1" w:rsidRDefault="004A30A1" w:rsidP="00793E7E">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4A30A1" w:rsidRDefault="004A30A1" w:rsidP="00793E7E">
            <w:pPr>
              <w:widowControl w:val="0"/>
              <w:jc w:val="center"/>
              <w:rPr>
                <w:b/>
                <w:bCs/>
                <w:color w:val="000000"/>
                <w:sz w:val="20"/>
                <w:szCs w:val="20"/>
              </w:rPr>
            </w:pPr>
            <w:r>
              <w:rPr>
                <w:b/>
                <w:bCs/>
                <w:color w:val="000000"/>
                <w:sz w:val="20"/>
                <w:szCs w:val="20"/>
              </w:rPr>
              <w:t>2026 год</w:t>
            </w:r>
          </w:p>
        </w:tc>
      </w:tr>
    </w:tbl>
    <w:p w:rsidR="004A30A1" w:rsidRPr="004A30A1" w:rsidRDefault="004A30A1" w:rsidP="009802EF">
      <w:pPr>
        <w:pStyle w:val="ConsPlusNonformat"/>
        <w:ind w:left="709"/>
        <w:rPr>
          <w:rFonts w:ascii="Times New Roman" w:hAnsi="Times New Roman" w:cs="Times New Roman"/>
          <w:sz w:val="2"/>
          <w:szCs w:val="2"/>
        </w:rPr>
      </w:pPr>
    </w:p>
    <w:tbl>
      <w:tblPr>
        <w:tblW w:w="10152" w:type="dxa"/>
        <w:tblInd w:w="113" w:type="dxa"/>
        <w:tblLook w:val="04A0" w:firstRow="1" w:lastRow="0" w:firstColumn="1" w:lastColumn="0" w:noHBand="0" w:noVBand="1"/>
      </w:tblPr>
      <w:tblGrid>
        <w:gridCol w:w="5678"/>
        <w:gridCol w:w="1428"/>
        <w:gridCol w:w="1260"/>
        <w:gridCol w:w="1260"/>
        <w:gridCol w:w="526"/>
      </w:tblGrid>
      <w:tr w:rsidR="004A30A1" w:rsidRPr="004A30A1" w:rsidTr="004A30A1">
        <w:trPr>
          <w:gridAfter w:val="1"/>
          <w:wAfter w:w="526" w:type="dxa"/>
          <w:cantSplit/>
          <w:trHeight w:val="20"/>
          <w:tblHeader/>
        </w:trPr>
        <w:tc>
          <w:tcPr>
            <w:tcW w:w="5678" w:type="dxa"/>
            <w:tcBorders>
              <w:top w:val="single" w:sz="4" w:space="0" w:color="000000"/>
              <w:left w:val="single" w:sz="4" w:space="0" w:color="000000"/>
              <w:bottom w:val="nil"/>
              <w:right w:val="single" w:sz="4" w:space="0" w:color="000000"/>
            </w:tcBorders>
            <w:shd w:val="clear" w:color="auto" w:fill="auto"/>
            <w:vAlign w:val="center"/>
            <w:hideMark/>
          </w:tcPr>
          <w:p w:rsidR="004A30A1" w:rsidRPr="004A30A1" w:rsidRDefault="004A30A1">
            <w:pPr>
              <w:jc w:val="center"/>
              <w:rPr>
                <w:b/>
                <w:bCs/>
                <w:color w:val="000000"/>
                <w:sz w:val="20"/>
                <w:szCs w:val="20"/>
              </w:rPr>
            </w:pPr>
            <w:r w:rsidRPr="004A30A1">
              <w:rPr>
                <w:b/>
                <w:bCs/>
                <w:color w:val="000000"/>
                <w:sz w:val="20"/>
                <w:szCs w:val="20"/>
              </w:rPr>
              <w:t>1</w:t>
            </w:r>
          </w:p>
        </w:tc>
        <w:tc>
          <w:tcPr>
            <w:tcW w:w="1428" w:type="dxa"/>
            <w:tcBorders>
              <w:top w:val="single" w:sz="4" w:space="0" w:color="000000"/>
              <w:left w:val="nil"/>
              <w:bottom w:val="nil"/>
              <w:right w:val="single" w:sz="4" w:space="0" w:color="000000"/>
            </w:tcBorders>
            <w:shd w:val="clear" w:color="000000" w:fill="FFFFFF"/>
            <w:vAlign w:val="center"/>
            <w:hideMark/>
          </w:tcPr>
          <w:p w:rsidR="004A30A1" w:rsidRPr="004A30A1" w:rsidRDefault="004A30A1">
            <w:pPr>
              <w:jc w:val="center"/>
              <w:rPr>
                <w:b/>
                <w:bCs/>
                <w:color w:val="000000"/>
                <w:sz w:val="20"/>
                <w:szCs w:val="20"/>
              </w:rPr>
            </w:pPr>
            <w:r w:rsidRPr="004A30A1">
              <w:rPr>
                <w:b/>
                <w:bCs/>
                <w:color w:val="000000"/>
                <w:sz w:val="20"/>
                <w:szCs w:val="20"/>
              </w:rPr>
              <w:t>2</w:t>
            </w:r>
          </w:p>
        </w:tc>
        <w:tc>
          <w:tcPr>
            <w:tcW w:w="1260" w:type="dxa"/>
            <w:tcBorders>
              <w:top w:val="single" w:sz="4" w:space="0" w:color="000000"/>
              <w:left w:val="nil"/>
              <w:bottom w:val="nil"/>
              <w:right w:val="single" w:sz="4" w:space="0" w:color="000000"/>
            </w:tcBorders>
            <w:shd w:val="clear" w:color="000000" w:fill="FFFFFF"/>
            <w:vAlign w:val="center"/>
            <w:hideMark/>
          </w:tcPr>
          <w:p w:rsidR="004A30A1" w:rsidRPr="004A30A1" w:rsidRDefault="004A30A1">
            <w:pPr>
              <w:jc w:val="center"/>
              <w:rPr>
                <w:b/>
                <w:bCs/>
                <w:color w:val="000000"/>
                <w:sz w:val="20"/>
                <w:szCs w:val="20"/>
              </w:rPr>
            </w:pPr>
            <w:r w:rsidRPr="004A30A1">
              <w:rPr>
                <w:b/>
                <w:bCs/>
                <w:color w:val="000000"/>
                <w:sz w:val="20"/>
                <w:szCs w:val="20"/>
              </w:rPr>
              <w:t>3</w:t>
            </w:r>
          </w:p>
        </w:tc>
        <w:tc>
          <w:tcPr>
            <w:tcW w:w="1260" w:type="dxa"/>
            <w:tcBorders>
              <w:top w:val="single" w:sz="4" w:space="0" w:color="000000"/>
              <w:left w:val="nil"/>
              <w:bottom w:val="nil"/>
              <w:right w:val="single" w:sz="4" w:space="0" w:color="000000"/>
            </w:tcBorders>
            <w:shd w:val="clear" w:color="000000" w:fill="FFFFFF"/>
            <w:vAlign w:val="center"/>
            <w:hideMark/>
          </w:tcPr>
          <w:p w:rsidR="004A30A1" w:rsidRPr="004A30A1" w:rsidRDefault="004A30A1">
            <w:pPr>
              <w:jc w:val="center"/>
              <w:rPr>
                <w:b/>
                <w:bCs/>
                <w:color w:val="000000"/>
                <w:sz w:val="20"/>
                <w:szCs w:val="20"/>
              </w:rPr>
            </w:pPr>
            <w:r w:rsidRPr="004A30A1">
              <w:rPr>
                <w:b/>
                <w:bCs/>
                <w:color w:val="000000"/>
                <w:sz w:val="20"/>
                <w:szCs w:val="20"/>
              </w:rPr>
              <w:t>4</w:t>
            </w:r>
          </w:p>
        </w:tc>
      </w:tr>
      <w:tr w:rsidR="004A30A1" w:rsidRPr="004A30A1" w:rsidTr="004A30A1">
        <w:trPr>
          <w:gridAfter w:val="1"/>
          <w:wAfter w:w="526" w:type="dxa"/>
          <w:cantSplit/>
          <w:trHeight w:val="20"/>
        </w:trPr>
        <w:tc>
          <w:tcPr>
            <w:tcW w:w="5678" w:type="dxa"/>
            <w:tcBorders>
              <w:top w:val="single" w:sz="4" w:space="0" w:color="auto"/>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Ардатовский муниципальный район</w:t>
            </w:r>
          </w:p>
        </w:tc>
        <w:tc>
          <w:tcPr>
            <w:tcW w:w="1428" w:type="dxa"/>
            <w:tcBorders>
              <w:top w:val="single" w:sz="4" w:space="0" w:color="auto"/>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2 854,1</w:t>
            </w:r>
          </w:p>
        </w:tc>
        <w:tc>
          <w:tcPr>
            <w:tcW w:w="1260" w:type="dxa"/>
            <w:tcBorders>
              <w:top w:val="single" w:sz="4" w:space="0" w:color="auto"/>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2 854,1</w:t>
            </w:r>
          </w:p>
        </w:tc>
        <w:tc>
          <w:tcPr>
            <w:tcW w:w="1260" w:type="dxa"/>
            <w:tcBorders>
              <w:top w:val="single" w:sz="4" w:space="0" w:color="auto"/>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2 854,1</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Атюрьевский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827,5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1 017,5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1 017,5</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Атяшевский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3 029,7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3 029,7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3 029,7</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Большеберезниковский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1 162,4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1 822,4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1 822,4</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Большеигнатовский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771,6</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871,6</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871,6</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Дубенский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2 365,7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2 865,7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2 865,7</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Ельниковский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1 096,5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1 096,5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1 096,5</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Зубово-Полянский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2 150,4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2 150,4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2 150,4</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Инсарский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2 761,4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4 436,4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4 436,4</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Ичалковский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2 050,7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1 904,5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1 904,5</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Кадошкинский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1 372,7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1 372,7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1 372,7</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Кочкуровский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1 065,1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1 043,7</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1 043,7</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Краснослободский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9 191,1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9 991,1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9 991,1</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Лямбирский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2 277,3</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2 277,3</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2 277,3</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Ромодановский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1 977,8</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1 977,8</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1 977,8</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Старошайговский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1 189,5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1 189,5</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1 189,5</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Темниковский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1 352,9</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1 352,9</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1 352,9</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Теньгушевский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1 273,9</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1 273,9</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1 273,9</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Торбеевский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1 539,3</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1 539,3</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1 539,3</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Чамзинский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2 986,8</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2 829,4</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2 829,4</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Ковылкинский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3 963,1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3 963,1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3 963,1</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Рузаевский муниципальный район</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29 356,1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29 356,1</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29 356,1</w:t>
            </w:r>
          </w:p>
        </w:tc>
      </w:tr>
      <w:tr w:rsidR="004A30A1" w:rsidRPr="004A30A1" w:rsidTr="004A30A1">
        <w:trPr>
          <w:gridAfter w:val="1"/>
          <w:wAfter w:w="526" w:type="dxa"/>
          <w:cantSplit/>
          <w:trHeight w:val="20"/>
        </w:trPr>
        <w:tc>
          <w:tcPr>
            <w:tcW w:w="5678" w:type="dxa"/>
            <w:tcBorders>
              <w:top w:val="nil"/>
              <w:left w:val="single" w:sz="4" w:space="0" w:color="auto"/>
              <w:bottom w:val="single" w:sz="4" w:space="0" w:color="auto"/>
              <w:right w:val="single" w:sz="4" w:space="0" w:color="auto"/>
            </w:tcBorders>
            <w:shd w:val="clear" w:color="auto" w:fill="auto"/>
            <w:hideMark/>
          </w:tcPr>
          <w:p w:rsidR="004A30A1" w:rsidRPr="009C3496" w:rsidRDefault="004A30A1">
            <w:pPr>
              <w:rPr>
                <w:b/>
                <w:sz w:val="20"/>
                <w:szCs w:val="20"/>
              </w:rPr>
            </w:pPr>
            <w:r w:rsidRPr="009C3496">
              <w:rPr>
                <w:b/>
                <w:sz w:val="20"/>
                <w:szCs w:val="20"/>
              </w:rPr>
              <w:t>Городской округ Саранск</w:t>
            </w:r>
          </w:p>
        </w:tc>
        <w:tc>
          <w:tcPr>
            <w:tcW w:w="1428"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20 500,8</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20 500,8</w:t>
            </w:r>
          </w:p>
        </w:tc>
        <w:tc>
          <w:tcPr>
            <w:tcW w:w="1260" w:type="dxa"/>
            <w:tcBorders>
              <w:top w:val="nil"/>
              <w:left w:val="nil"/>
              <w:bottom w:val="single" w:sz="4" w:space="0" w:color="auto"/>
              <w:right w:val="single" w:sz="4" w:space="0" w:color="auto"/>
            </w:tcBorders>
            <w:shd w:val="clear" w:color="000000" w:fill="FFFFFF"/>
            <w:hideMark/>
          </w:tcPr>
          <w:p w:rsidR="004A30A1" w:rsidRPr="004A30A1" w:rsidRDefault="004A30A1">
            <w:pPr>
              <w:jc w:val="right"/>
              <w:rPr>
                <w:sz w:val="20"/>
                <w:szCs w:val="20"/>
              </w:rPr>
            </w:pPr>
            <w:r w:rsidRPr="004A30A1">
              <w:rPr>
                <w:sz w:val="20"/>
                <w:szCs w:val="20"/>
              </w:rPr>
              <w:t>20 500,8</w:t>
            </w:r>
          </w:p>
        </w:tc>
      </w:tr>
      <w:tr w:rsidR="004A30A1" w:rsidRPr="004A30A1" w:rsidTr="004A30A1">
        <w:trPr>
          <w:cantSplit/>
          <w:trHeight w:val="20"/>
        </w:trPr>
        <w:tc>
          <w:tcPr>
            <w:tcW w:w="5678" w:type="dxa"/>
            <w:tcBorders>
              <w:top w:val="nil"/>
              <w:left w:val="single" w:sz="4" w:space="0" w:color="auto"/>
              <w:bottom w:val="single" w:sz="4" w:space="0" w:color="auto"/>
              <w:right w:val="single" w:sz="4" w:space="0" w:color="auto"/>
            </w:tcBorders>
            <w:shd w:val="clear" w:color="auto" w:fill="auto"/>
            <w:vAlign w:val="bottom"/>
            <w:hideMark/>
          </w:tcPr>
          <w:p w:rsidR="004A30A1" w:rsidRPr="004A30A1" w:rsidRDefault="004A30A1">
            <w:pPr>
              <w:rPr>
                <w:b/>
                <w:bCs/>
                <w:color w:val="000000"/>
                <w:sz w:val="20"/>
                <w:szCs w:val="20"/>
              </w:rPr>
            </w:pPr>
            <w:r w:rsidRPr="004A30A1">
              <w:rPr>
                <w:b/>
                <w:bCs/>
                <w:color w:val="000000"/>
                <w:sz w:val="20"/>
                <w:szCs w:val="20"/>
              </w:rPr>
              <w:t>ИТОГО</w:t>
            </w:r>
          </w:p>
        </w:tc>
        <w:tc>
          <w:tcPr>
            <w:tcW w:w="1428" w:type="dxa"/>
            <w:tcBorders>
              <w:top w:val="nil"/>
              <w:left w:val="nil"/>
              <w:bottom w:val="single" w:sz="4" w:space="0" w:color="auto"/>
              <w:right w:val="single" w:sz="4" w:space="0" w:color="auto"/>
            </w:tcBorders>
            <w:shd w:val="clear" w:color="000000" w:fill="FFFFFF"/>
            <w:vAlign w:val="center"/>
            <w:hideMark/>
          </w:tcPr>
          <w:p w:rsidR="004A30A1" w:rsidRPr="004A30A1" w:rsidRDefault="004A30A1">
            <w:pPr>
              <w:jc w:val="right"/>
              <w:rPr>
                <w:b/>
                <w:bCs/>
                <w:color w:val="000000"/>
                <w:sz w:val="20"/>
                <w:szCs w:val="20"/>
              </w:rPr>
            </w:pPr>
            <w:r w:rsidRPr="004A30A1">
              <w:rPr>
                <w:b/>
                <w:bCs/>
                <w:color w:val="000000"/>
                <w:sz w:val="20"/>
                <w:szCs w:val="20"/>
              </w:rPr>
              <w:t>97 116,4</w:t>
            </w:r>
          </w:p>
        </w:tc>
        <w:tc>
          <w:tcPr>
            <w:tcW w:w="1260" w:type="dxa"/>
            <w:tcBorders>
              <w:top w:val="nil"/>
              <w:left w:val="nil"/>
              <w:bottom w:val="single" w:sz="4" w:space="0" w:color="auto"/>
              <w:right w:val="single" w:sz="4" w:space="0" w:color="auto"/>
            </w:tcBorders>
            <w:shd w:val="clear" w:color="000000" w:fill="FFFFFF"/>
            <w:vAlign w:val="center"/>
            <w:hideMark/>
          </w:tcPr>
          <w:p w:rsidR="004A30A1" w:rsidRPr="004A30A1" w:rsidRDefault="004A30A1">
            <w:pPr>
              <w:jc w:val="right"/>
              <w:rPr>
                <w:b/>
                <w:bCs/>
                <w:color w:val="000000"/>
                <w:sz w:val="20"/>
                <w:szCs w:val="20"/>
              </w:rPr>
            </w:pPr>
            <w:r w:rsidRPr="004A30A1">
              <w:rPr>
                <w:b/>
                <w:bCs/>
                <w:color w:val="000000"/>
                <w:sz w:val="20"/>
                <w:szCs w:val="20"/>
              </w:rPr>
              <w:t>100 716,4</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4A30A1" w:rsidRPr="004A30A1" w:rsidRDefault="004A30A1">
            <w:pPr>
              <w:jc w:val="right"/>
              <w:rPr>
                <w:b/>
                <w:bCs/>
                <w:color w:val="000000"/>
                <w:sz w:val="20"/>
                <w:szCs w:val="20"/>
              </w:rPr>
            </w:pPr>
            <w:r w:rsidRPr="004A30A1">
              <w:rPr>
                <w:b/>
                <w:bCs/>
                <w:color w:val="000000"/>
                <w:sz w:val="20"/>
                <w:szCs w:val="20"/>
              </w:rPr>
              <w:t>100 716,4</w:t>
            </w:r>
          </w:p>
        </w:tc>
        <w:tc>
          <w:tcPr>
            <w:tcW w:w="526" w:type="dxa"/>
            <w:tcBorders>
              <w:left w:val="single" w:sz="4" w:space="0" w:color="auto"/>
            </w:tcBorders>
            <w:shd w:val="clear" w:color="auto" w:fill="auto"/>
            <w:vAlign w:val="bottom"/>
          </w:tcPr>
          <w:p w:rsidR="004A30A1" w:rsidRPr="004A30A1" w:rsidRDefault="004A30A1" w:rsidP="004A30A1">
            <w:pPr>
              <w:suppressAutoHyphens/>
              <w:rPr>
                <w:sz w:val="20"/>
                <w:szCs w:val="20"/>
              </w:rPr>
            </w:pPr>
            <w:r>
              <w:rPr>
                <w:sz w:val="20"/>
                <w:szCs w:val="20"/>
              </w:rPr>
              <w:t>»;</w:t>
            </w:r>
          </w:p>
        </w:tc>
      </w:tr>
    </w:tbl>
    <w:p w:rsidR="009802EF" w:rsidRPr="003D40E5" w:rsidRDefault="009C3496" w:rsidP="009802EF">
      <w:pPr>
        <w:pStyle w:val="ConsPlusNonformat"/>
        <w:ind w:left="709"/>
        <w:rPr>
          <w:rFonts w:ascii="Times New Roman" w:hAnsi="Times New Roman" w:cs="Times New Roman"/>
          <w:sz w:val="28"/>
          <w:szCs w:val="28"/>
        </w:rPr>
      </w:pPr>
      <w:r>
        <w:rPr>
          <w:rFonts w:ascii="Times New Roman" w:hAnsi="Times New Roman" w:cs="Times New Roman"/>
          <w:sz w:val="28"/>
          <w:szCs w:val="28"/>
        </w:rPr>
        <w:t xml:space="preserve">7) </w:t>
      </w:r>
      <w:r w:rsidR="009802EF" w:rsidRPr="004D5B7B">
        <w:rPr>
          <w:rFonts w:ascii="Times New Roman" w:hAnsi="Times New Roman" w:cs="Times New Roman"/>
          <w:sz w:val="28"/>
          <w:szCs w:val="28"/>
        </w:rPr>
        <w:t xml:space="preserve">таблицу </w:t>
      </w:r>
      <w:r w:rsidR="009802EF">
        <w:rPr>
          <w:rFonts w:ascii="Times New Roman" w:hAnsi="Times New Roman" w:cs="Times New Roman"/>
          <w:sz w:val="28"/>
          <w:szCs w:val="28"/>
        </w:rPr>
        <w:t>12</w:t>
      </w:r>
      <w:r w:rsidR="009802EF" w:rsidRPr="003D40E5">
        <w:rPr>
          <w:rFonts w:ascii="Times New Roman" w:hAnsi="Times New Roman" w:cs="Times New Roman"/>
          <w:sz w:val="28"/>
          <w:szCs w:val="28"/>
        </w:rPr>
        <w:t xml:space="preserve"> изложить в следующей редакции: </w:t>
      </w:r>
    </w:p>
    <w:p w:rsidR="009802EF" w:rsidRDefault="009802EF" w:rsidP="009802EF">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12</w:t>
      </w:r>
    </w:p>
    <w:p w:rsidR="009802EF" w:rsidRPr="00AC5F89" w:rsidRDefault="009802EF" w:rsidP="009802EF">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 xml:space="preserve">РАСПРЕДЕЛЕНИЕ СУБВЕНЦИЙ НА ОСУЩЕСТВЛЕНИЕ ГОСУДАРСТВЕННЫХ ПОЛНОМОЧИЙ РЕСПУБЛИКИ МОРДОВИЯ ПО ПРЕДОСТАВЛЕНИЮ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 УСТАНОВЛЕННОЙ УКАЗОМ ГЛАВЫ РЕСПУБЛИКИ МОРДОВИЯ ОТ 27 ФЕВРАЛЯ 2015 ГОДА </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 xml:space="preserve"> 91-УГ </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О ДОПОЛНИТЕЛЬНЫХ МЕРАХ ПО ПОДГОТОВКЕ И ЗАКРЕПЛЕНИЮ МОЛОДЫХ СПЕЦИАЛИСТОВ В СЕЛЬСКОХОЗЯЙСТВЕННОМ ПРОИЗВОДСТВЕ</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 xml:space="preserve"> НА 2024 ГОД И НА ПЛАНОВЫЙ ПЕРИОД 2025 И 2026 ГОДОВ</w:t>
      </w:r>
    </w:p>
    <w:p w:rsidR="009802EF" w:rsidRDefault="009802EF" w:rsidP="009802EF">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9802EF"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802EF" w:rsidRDefault="009802EF"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9802EF" w:rsidRDefault="009802EF" w:rsidP="00EE441C">
            <w:pPr>
              <w:widowControl w:val="0"/>
              <w:jc w:val="center"/>
              <w:rPr>
                <w:b/>
                <w:bCs/>
                <w:color w:val="000000"/>
                <w:sz w:val="20"/>
                <w:szCs w:val="20"/>
              </w:rPr>
            </w:pPr>
            <w:r>
              <w:rPr>
                <w:b/>
                <w:bCs/>
                <w:color w:val="000000"/>
                <w:sz w:val="20"/>
                <w:szCs w:val="20"/>
              </w:rPr>
              <w:t>Сумма</w:t>
            </w:r>
          </w:p>
        </w:tc>
      </w:tr>
      <w:tr w:rsidR="009802EF"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9802EF" w:rsidRDefault="009802EF"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9802EF" w:rsidRDefault="009802EF"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9802EF" w:rsidRDefault="009802EF"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9802EF" w:rsidRDefault="009802EF" w:rsidP="00EE441C">
            <w:pPr>
              <w:widowControl w:val="0"/>
              <w:jc w:val="center"/>
              <w:rPr>
                <w:b/>
                <w:bCs/>
                <w:color w:val="000000"/>
                <w:sz w:val="20"/>
                <w:szCs w:val="20"/>
              </w:rPr>
            </w:pPr>
            <w:r>
              <w:rPr>
                <w:b/>
                <w:bCs/>
                <w:color w:val="000000"/>
                <w:sz w:val="20"/>
                <w:szCs w:val="20"/>
              </w:rPr>
              <w:t>2026 год</w:t>
            </w:r>
          </w:p>
        </w:tc>
      </w:tr>
    </w:tbl>
    <w:p w:rsidR="00816461" w:rsidRPr="0046777D" w:rsidRDefault="00816461">
      <w:pPr>
        <w:tabs>
          <w:tab w:val="left" w:pos="6096"/>
        </w:tabs>
        <w:ind w:firstLine="742"/>
        <w:jc w:val="center"/>
        <w:rPr>
          <w:b/>
          <w:color w:val="FF0000"/>
          <w:sz w:val="2"/>
          <w:szCs w:val="2"/>
        </w:rPr>
      </w:pPr>
    </w:p>
    <w:tbl>
      <w:tblPr>
        <w:tblW w:w="101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1428"/>
        <w:gridCol w:w="1260"/>
        <w:gridCol w:w="1260"/>
        <w:gridCol w:w="513"/>
      </w:tblGrid>
      <w:tr w:rsidR="0046777D" w:rsidRPr="0046777D" w:rsidTr="00604048">
        <w:trPr>
          <w:gridAfter w:val="1"/>
          <w:wAfter w:w="513" w:type="dxa"/>
          <w:trHeight w:val="20"/>
          <w:tblHeader/>
        </w:trPr>
        <w:tc>
          <w:tcPr>
            <w:tcW w:w="5678" w:type="dxa"/>
            <w:shd w:val="clear" w:color="auto" w:fill="auto"/>
            <w:vAlign w:val="center"/>
            <w:hideMark/>
          </w:tcPr>
          <w:p w:rsidR="0046777D" w:rsidRPr="0046777D" w:rsidRDefault="0046777D" w:rsidP="0046777D">
            <w:pPr>
              <w:jc w:val="center"/>
              <w:rPr>
                <w:b/>
                <w:bCs/>
                <w:color w:val="000000"/>
                <w:sz w:val="20"/>
                <w:szCs w:val="20"/>
              </w:rPr>
            </w:pPr>
            <w:r w:rsidRPr="0046777D">
              <w:rPr>
                <w:b/>
                <w:bCs/>
                <w:color w:val="000000"/>
                <w:sz w:val="20"/>
                <w:szCs w:val="20"/>
              </w:rPr>
              <w:t>1</w:t>
            </w:r>
          </w:p>
        </w:tc>
        <w:tc>
          <w:tcPr>
            <w:tcW w:w="1428" w:type="dxa"/>
            <w:shd w:val="clear" w:color="auto" w:fill="auto"/>
            <w:vAlign w:val="center"/>
            <w:hideMark/>
          </w:tcPr>
          <w:p w:rsidR="0046777D" w:rsidRPr="0046777D" w:rsidRDefault="0046777D" w:rsidP="0046777D">
            <w:pPr>
              <w:jc w:val="center"/>
              <w:rPr>
                <w:b/>
                <w:bCs/>
                <w:color w:val="000000"/>
                <w:sz w:val="20"/>
                <w:szCs w:val="20"/>
              </w:rPr>
            </w:pPr>
            <w:r w:rsidRPr="0046777D">
              <w:rPr>
                <w:b/>
                <w:bCs/>
                <w:color w:val="000000"/>
                <w:sz w:val="20"/>
                <w:szCs w:val="20"/>
              </w:rPr>
              <w:t>2</w:t>
            </w:r>
          </w:p>
        </w:tc>
        <w:tc>
          <w:tcPr>
            <w:tcW w:w="1260" w:type="dxa"/>
            <w:shd w:val="clear" w:color="auto" w:fill="auto"/>
            <w:vAlign w:val="center"/>
            <w:hideMark/>
          </w:tcPr>
          <w:p w:rsidR="0046777D" w:rsidRPr="0046777D" w:rsidRDefault="0046777D" w:rsidP="0046777D">
            <w:pPr>
              <w:jc w:val="center"/>
              <w:rPr>
                <w:b/>
                <w:bCs/>
                <w:color w:val="000000"/>
                <w:sz w:val="20"/>
                <w:szCs w:val="20"/>
              </w:rPr>
            </w:pPr>
            <w:r w:rsidRPr="0046777D">
              <w:rPr>
                <w:b/>
                <w:bCs/>
                <w:color w:val="000000"/>
                <w:sz w:val="20"/>
                <w:szCs w:val="20"/>
              </w:rPr>
              <w:t>3</w:t>
            </w:r>
          </w:p>
        </w:tc>
        <w:tc>
          <w:tcPr>
            <w:tcW w:w="1260" w:type="dxa"/>
            <w:shd w:val="clear" w:color="auto" w:fill="auto"/>
            <w:vAlign w:val="center"/>
            <w:hideMark/>
          </w:tcPr>
          <w:p w:rsidR="0046777D" w:rsidRPr="0046777D" w:rsidRDefault="0046777D" w:rsidP="0046777D">
            <w:pPr>
              <w:jc w:val="center"/>
              <w:rPr>
                <w:b/>
                <w:bCs/>
                <w:color w:val="000000"/>
                <w:sz w:val="20"/>
                <w:szCs w:val="20"/>
              </w:rPr>
            </w:pPr>
            <w:r w:rsidRPr="0046777D">
              <w:rPr>
                <w:b/>
                <w:bCs/>
                <w:color w:val="000000"/>
                <w:sz w:val="20"/>
                <w:szCs w:val="20"/>
              </w:rPr>
              <w:t>4</w:t>
            </w:r>
          </w:p>
        </w:tc>
      </w:tr>
      <w:tr w:rsidR="0046777D" w:rsidRPr="0046777D" w:rsidTr="00604048">
        <w:trPr>
          <w:gridAfter w:val="1"/>
          <w:wAfter w:w="513" w:type="dxa"/>
          <w:trHeight w:val="20"/>
        </w:trPr>
        <w:tc>
          <w:tcPr>
            <w:tcW w:w="5678" w:type="dxa"/>
            <w:shd w:val="clear" w:color="auto" w:fill="auto"/>
            <w:hideMark/>
          </w:tcPr>
          <w:p w:rsidR="0046777D" w:rsidRPr="0046777D" w:rsidRDefault="0046777D" w:rsidP="0046777D">
            <w:pPr>
              <w:rPr>
                <w:b/>
                <w:color w:val="000000"/>
                <w:sz w:val="20"/>
                <w:szCs w:val="20"/>
              </w:rPr>
            </w:pPr>
            <w:r w:rsidRPr="0046777D">
              <w:rPr>
                <w:b/>
                <w:color w:val="000000"/>
                <w:sz w:val="20"/>
                <w:szCs w:val="20"/>
              </w:rPr>
              <w:t>Ардатовский муниципальный район</w:t>
            </w:r>
          </w:p>
        </w:tc>
        <w:tc>
          <w:tcPr>
            <w:tcW w:w="1428" w:type="dxa"/>
            <w:shd w:val="clear" w:color="000000" w:fill="FFFFFF"/>
            <w:hideMark/>
          </w:tcPr>
          <w:p w:rsidR="0046777D" w:rsidRPr="0046777D" w:rsidRDefault="0046777D" w:rsidP="00777ED2">
            <w:pPr>
              <w:jc w:val="right"/>
              <w:rPr>
                <w:sz w:val="20"/>
                <w:szCs w:val="20"/>
              </w:rPr>
            </w:pPr>
            <w:r w:rsidRPr="0046777D">
              <w:rPr>
                <w:sz w:val="20"/>
                <w:szCs w:val="20"/>
              </w:rPr>
              <w:t xml:space="preserve">      509,5</w:t>
            </w:r>
          </w:p>
        </w:tc>
        <w:tc>
          <w:tcPr>
            <w:tcW w:w="1260" w:type="dxa"/>
            <w:shd w:val="clear" w:color="000000" w:fill="FFFFFF"/>
            <w:hideMark/>
          </w:tcPr>
          <w:p w:rsidR="0046777D" w:rsidRPr="0046777D" w:rsidRDefault="0046777D" w:rsidP="00777ED2">
            <w:pPr>
              <w:jc w:val="right"/>
              <w:rPr>
                <w:sz w:val="20"/>
                <w:szCs w:val="20"/>
              </w:rPr>
            </w:pPr>
            <w:r w:rsidRPr="0046777D">
              <w:rPr>
                <w:sz w:val="20"/>
                <w:szCs w:val="20"/>
              </w:rPr>
              <w:t xml:space="preserve">      578,9</w:t>
            </w:r>
          </w:p>
        </w:tc>
        <w:tc>
          <w:tcPr>
            <w:tcW w:w="1260" w:type="dxa"/>
            <w:shd w:val="clear" w:color="000000" w:fill="FFFFFF"/>
            <w:hideMark/>
          </w:tcPr>
          <w:p w:rsidR="0046777D" w:rsidRPr="0046777D" w:rsidRDefault="0046777D" w:rsidP="00777ED2">
            <w:pPr>
              <w:jc w:val="right"/>
              <w:rPr>
                <w:sz w:val="20"/>
                <w:szCs w:val="20"/>
              </w:rPr>
            </w:pPr>
            <w:r w:rsidRPr="0046777D">
              <w:rPr>
                <w:sz w:val="20"/>
                <w:szCs w:val="20"/>
              </w:rPr>
              <w:t xml:space="preserve">      560,0</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Атяшевский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87,1</w:t>
            </w:r>
          </w:p>
        </w:tc>
        <w:tc>
          <w:tcPr>
            <w:tcW w:w="1260" w:type="dxa"/>
            <w:shd w:val="clear" w:color="000000" w:fill="FFFFFF"/>
          </w:tcPr>
          <w:p w:rsidR="00777ED2" w:rsidRPr="00777ED2" w:rsidRDefault="00777ED2" w:rsidP="00777ED2">
            <w:pPr>
              <w:jc w:val="right"/>
              <w:rPr>
                <w:sz w:val="20"/>
                <w:szCs w:val="20"/>
              </w:rPr>
            </w:pPr>
            <w:r w:rsidRPr="00777ED2">
              <w:rPr>
                <w:sz w:val="20"/>
                <w:szCs w:val="20"/>
              </w:rPr>
              <w:t>209,8</w:t>
            </w:r>
          </w:p>
        </w:tc>
        <w:tc>
          <w:tcPr>
            <w:tcW w:w="1260" w:type="dxa"/>
            <w:shd w:val="clear" w:color="000000" w:fill="FFFFFF"/>
          </w:tcPr>
          <w:p w:rsidR="00777ED2" w:rsidRPr="00777ED2" w:rsidRDefault="00777ED2" w:rsidP="00777ED2">
            <w:pPr>
              <w:jc w:val="right"/>
              <w:rPr>
                <w:sz w:val="20"/>
                <w:szCs w:val="20"/>
              </w:rPr>
            </w:pPr>
            <w:r w:rsidRPr="00777ED2">
              <w:rPr>
                <w:sz w:val="20"/>
                <w:szCs w:val="20"/>
              </w:rPr>
              <w:t>209,5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Большеберезниковский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153,8</w:t>
            </w:r>
          </w:p>
        </w:tc>
        <w:tc>
          <w:tcPr>
            <w:tcW w:w="1260" w:type="dxa"/>
            <w:shd w:val="clear" w:color="000000" w:fill="FFFFFF"/>
          </w:tcPr>
          <w:p w:rsidR="00777ED2" w:rsidRPr="00777ED2" w:rsidRDefault="00777ED2" w:rsidP="00777ED2">
            <w:pPr>
              <w:jc w:val="right"/>
              <w:rPr>
                <w:sz w:val="20"/>
                <w:szCs w:val="20"/>
              </w:rPr>
            </w:pPr>
            <w:r w:rsidRPr="00777ED2">
              <w:rPr>
                <w:sz w:val="20"/>
                <w:szCs w:val="20"/>
              </w:rPr>
              <w:t>409,6</w:t>
            </w:r>
          </w:p>
        </w:tc>
        <w:tc>
          <w:tcPr>
            <w:tcW w:w="1260" w:type="dxa"/>
            <w:shd w:val="clear" w:color="000000" w:fill="FFFFFF"/>
          </w:tcPr>
          <w:p w:rsidR="00777ED2" w:rsidRPr="00777ED2" w:rsidRDefault="00777ED2" w:rsidP="00777ED2">
            <w:pPr>
              <w:jc w:val="right"/>
              <w:rPr>
                <w:sz w:val="20"/>
                <w:szCs w:val="20"/>
              </w:rPr>
            </w:pPr>
            <w:r w:rsidRPr="00777ED2">
              <w:rPr>
                <w:sz w:val="20"/>
                <w:szCs w:val="20"/>
              </w:rPr>
              <w:t>572,1</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Большеигнатовский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328,0</w:t>
            </w:r>
          </w:p>
        </w:tc>
        <w:tc>
          <w:tcPr>
            <w:tcW w:w="1260" w:type="dxa"/>
            <w:shd w:val="clear" w:color="000000" w:fill="FFFFFF"/>
          </w:tcPr>
          <w:p w:rsidR="00777ED2" w:rsidRPr="00777ED2" w:rsidRDefault="00777ED2" w:rsidP="00777ED2">
            <w:pPr>
              <w:jc w:val="right"/>
              <w:rPr>
                <w:sz w:val="20"/>
                <w:szCs w:val="20"/>
              </w:rPr>
            </w:pPr>
            <w:r w:rsidRPr="00777ED2">
              <w:rPr>
                <w:sz w:val="20"/>
                <w:szCs w:val="20"/>
              </w:rPr>
              <w:t>458,3</w:t>
            </w:r>
          </w:p>
        </w:tc>
        <w:tc>
          <w:tcPr>
            <w:tcW w:w="1260" w:type="dxa"/>
            <w:shd w:val="clear" w:color="000000" w:fill="FFFFFF"/>
          </w:tcPr>
          <w:p w:rsidR="00777ED2" w:rsidRPr="00777ED2" w:rsidRDefault="00777ED2" w:rsidP="00777ED2">
            <w:pPr>
              <w:jc w:val="right"/>
              <w:rPr>
                <w:sz w:val="20"/>
                <w:szCs w:val="20"/>
              </w:rPr>
            </w:pPr>
            <w:r w:rsidRPr="00777ED2">
              <w:rPr>
                <w:sz w:val="20"/>
                <w:szCs w:val="20"/>
              </w:rPr>
              <w:t>620,7</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Дубенский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324,0</w:t>
            </w:r>
          </w:p>
        </w:tc>
        <w:tc>
          <w:tcPr>
            <w:tcW w:w="1260" w:type="dxa"/>
            <w:shd w:val="clear" w:color="000000" w:fill="FFFFFF"/>
          </w:tcPr>
          <w:p w:rsidR="00777ED2" w:rsidRPr="00777ED2" w:rsidRDefault="00777ED2" w:rsidP="00777ED2">
            <w:pPr>
              <w:jc w:val="right"/>
              <w:rPr>
                <w:sz w:val="20"/>
                <w:szCs w:val="20"/>
              </w:rPr>
            </w:pPr>
            <w:r w:rsidRPr="00777ED2">
              <w:rPr>
                <w:sz w:val="20"/>
                <w:szCs w:val="20"/>
              </w:rPr>
              <w:t>240,1</w:t>
            </w:r>
          </w:p>
        </w:tc>
        <w:tc>
          <w:tcPr>
            <w:tcW w:w="1260" w:type="dxa"/>
            <w:shd w:val="clear" w:color="000000" w:fill="FFFFFF"/>
          </w:tcPr>
          <w:p w:rsidR="00777ED2" w:rsidRPr="00777ED2" w:rsidRDefault="00777ED2" w:rsidP="00777ED2">
            <w:pPr>
              <w:jc w:val="right"/>
              <w:rPr>
                <w:sz w:val="20"/>
                <w:szCs w:val="20"/>
              </w:rPr>
            </w:pPr>
            <w:r w:rsidRPr="00777ED2">
              <w:rPr>
                <w:sz w:val="20"/>
                <w:szCs w:val="20"/>
              </w:rPr>
              <w:t>408,9</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Ельниковский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40,4</w:t>
            </w:r>
          </w:p>
        </w:tc>
        <w:tc>
          <w:tcPr>
            <w:tcW w:w="1260" w:type="dxa"/>
            <w:shd w:val="clear" w:color="000000" w:fill="FFFFFF"/>
          </w:tcPr>
          <w:p w:rsidR="00777ED2" w:rsidRPr="00777ED2" w:rsidRDefault="00777ED2" w:rsidP="00777ED2">
            <w:pPr>
              <w:jc w:val="right"/>
              <w:rPr>
                <w:sz w:val="20"/>
                <w:szCs w:val="20"/>
              </w:rPr>
            </w:pPr>
            <w:r w:rsidRPr="00777ED2">
              <w:rPr>
                <w:sz w:val="20"/>
                <w:szCs w:val="20"/>
              </w:rPr>
              <w:t>137,1</w:t>
            </w:r>
          </w:p>
        </w:tc>
        <w:tc>
          <w:tcPr>
            <w:tcW w:w="1260" w:type="dxa"/>
            <w:shd w:val="clear" w:color="000000" w:fill="FFFFFF"/>
          </w:tcPr>
          <w:p w:rsidR="00777ED2" w:rsidRPr="00777ED2" w:rsidRDefault="00777ED2" w:rsidP="00777ED2">
            <w:pPr>
              <w:jc w:val="right"/>
              <w:rPr>
                <w:sz w:val="20"/>
                <w:szCs w:val="20"/>
              </w:rPr>
            </w:pPr>
            <w:r w:rsidRPr="00777ED2">
              <w:rPr>
                <w:sz w:val="20"/>
                <w:szCs w:val="20"/>
              </w:rPr>
              <w:t>233,5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Зубово-Полянский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127,7</w:t>
            </w:r>
          </w:p>
        </w:tc>
        <w:tc>
          <w:tcPr>
            <w:tcW w:w="1260" w:type="dxa"/>
            <w:shd w:val="clear" w:color="000000" w:fill="FFFFFF"/>
          </w:tcPr>
          <w:p w:rsidR="00777ED2" w:rsidRPr="00777ED2" w:rsidRDefault="00777ED2" w:rsidP="00777ED2">
            <w:pPr>
              <w:jc w:val="right"/>
              <w:rPr>
                <w:sz w:val="20"/>
                <w:szCs w:val="20"/>
              </w:rPr>
            </w:pPr>
            <w:r w:rsidRPr="00777ED2">
              <w:rPr>
                <w:sz w:val="20"/>
                <w:szCs w:val="20"/>
              </w:rPr>
              <w:t>72,7</w:t>
            </w:r>
          </w:p>
        </w:tc>
        <w:tc>
          <w:tcPr>
            <w:tcW w:w="1260" w:type="dxa"/>
            <w:shd w:val="clear" w:color="000000" w:fill="FFFFFF"/>
          </w:tcPr>
          <w:p w:rsidR="00777ED2" w:rsidRPr="00777ED2" w:rsidRDefault="00777ED2" w:rsidP="00777ED2">
            <w:pPr>
              <w:jc w:val="right"/>
              <w:rPr>
                <w:sz w:val="20"/>
                <w:szCs w:val="20"/>
              </w:rPr>
            </w:pPr>
            <w:r w:rsidRPr="00777ED2">
              <w:rPr>
                <w:sz w:val="20"/>
                <w:szCs w:val="20"/>
              </w:rPr>
              <w:t>30,3</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Инсарский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261,2</w:t>
            </w:r>
          </w:p>
        </w:tc>
        <w:tc>
          <w:tcPr>
            <w:tcW w:w="1260" w:type="dxa"/>
            <w:shd w:val="clear" w:color="000000" w:fill="FFFFFF"/>
          </w:tcPr>
          <w:p w:rsidR="00777ED2" w:rsidRPr="00777ED2" w:rsidRDefault="00777ED2" w:rsidP="00777ED2">
            <w:pPr>
              <w:jc w:val="right"/>
              <w:rPr>
                <w:sz w:val="20"/>
                <w:szCs w:val="20"/>
              </w:rPr>
            </w:pPr>
            <w:r w:rsidRPr="00777ED2">
              <w:rPr>
                <w:sz w:val="20"/>
                <w:szCs w:val="20"/>
              </w:rPr>
              <w:t>240,1</w:t>
            </w:r>
          </w:p>
        </w:tc>
        <w:tc>
          <w:tcPr>
            <w:tcW w:w="1260" w:type="dxa"/>
            <w:shd w:val="clear" w:color="000000" w:fill="FFFFFF"/>
          </w:tcPr>
          <w:p w:rsidR="00777ED2" w:rsidRPr="00777ED2" w:rsidRDefault="00777ED2" w:rsidP="00777ED2">
            <w:pPr>
              <w:jc w:val="right"/>
              <w:rPr>
                <w:sz w:val="20"/>
                <w:szCs w:val="20"/>
              </w:rPr>
            </w:pPr>
            <w:r w:rsidRPr="00777ED2">
              <w:rPr>
                <w:sz w:val="20"/>
                <w:szCs w:val="20"/>
              </w:rPr>
              <w:t>408,9</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Ичалковский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828,7</w:t>
            </w:r>
          </w:p>
        </w:tc>
        <w:tc>
          <w:tcPr>
            <w:tcW w:w="1260" w:type="dxa"/>
            <w:shd w:val="clear" w:color="000000" w:fill="FFFFFF"/>
          </w:tcPr>
          <w:p w:rsidR="00777ED2" w:rsidRPr="00777ED2" w:rsidRDefault="00777ED2" w:rsidP="00777ED2">
            <w:pPr>
              <w:jc w:val="right"/>
              <w:rPr>
                <w:sz w:val="20"/>
                <w:szCs w:val="20"/>
              </w:rPr>
            </w:pPr>
            <w:r w:rsidRPr="00777ED2">
              <w:rPr>
                <w:sz w:val="20"/>
                <w:szCs w:val="20"/>
              </w:rPr>
              <w:t>955,4</w:t>
            </w:r>
          </w:p>
        </w:tc>
        <w:tc>
          <w:tcPr>
            <w:tcW w:w="1260" w:type="dxa"/>
            <w:shd w:val="clear" w:color="000000" w:fill="FFFFFF"/>
          </w:tcPr>
          <w:p w:rsidR="00777ED2" w:rsidRPr="00777ED2" w:rsidRDefault="00777ED2" w:rsidP="00777ED2">
            <w:pPr>
              <w:jc w:val="right"/>
              <w:rPr>
                <w:sz w:val="20"/>
                <w:szCs w:val="20"/>
              </w:rPr>
            </w:pPr>
            <w:r w:rsidRPr="00777ED2">
              <w:rPr>
                <w:sz w:val="20"/>
                <w:szCs w:val="20"/>
              </w:rPr>
              <w:t>844,5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Кадошкинский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194,0</w:t>
            </w:r>
          </w:p>
        </w:tc>
        <w:tc>
          <w:tcPr>
            <w:tcW w:w="1260" w:type="dxa"/>
            <w:shd w:val="clear" w:color="000000" w:fill="FFFFFF"/>
          </w:tcPr>
          <w:p w:rsidR="00777ED2" w:rsidRPr="00777ED2" w:rsidRDefault="00777ED2" w:rsidP="00777ED2">
            <w:pPr>
              <w:jc w:val="right"/>
              <w:rPr>
                <w:sz w:val="20"/>
                <w:szCs w:val="20"/>
              </w:rPr>
            </w:pPr>
            <w:r w:rsidRPr="00777ED2">
              <w:rPr>
                <w:sz w:val="20"/>
                <w:szCs w:val="20"/>
              </w:rPr>
              <w:t>80,6</w:t>
            </w:r>
          </w:p>
        </w:tc>
        <w:tc>
          <w:tcPr>
            <w:tcW w:w="1260" w:type="dxa"/>
            <w:shd w:val="clear" w:color="000000" w:fill="FFFFFF"/>
          </w:tcPr>
          <w:p w:rsidR="00777ED2" w:rsidRPr="00777ED2" w:rsidRDefault="00777ED2" w:rsidP="00777ED2">
            <w:pPr>
              <w:jc w:val="right"/>
              <w:rPr>
                <w:sz w:val="20"/>
                <w:szCs w:val="20"/>
              </w:rPr>
            </w:pPr>
            <w:r w:rsidRPr="00777ED2">
              <w:rPr>
                <w:sz w:val="20"/>
                <w:szCs w:val="20"/>
              </w:rPr>
              <w:t>40,3</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Кочкуровский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70,8</w:t>
            </w:r>
          </w:p>
        </w:tc>
        <w:tc>
          <w:tcPr>
            <w:tcW w:w="1260" w:type="dxa"/>
            <w:shd w:val="clear" w:color="000000" w:fill="FFFFFF"/>
          </w:tcPr>
          <w:p w:rsidR="00777ED2" w:rsidRPr="00777ED2" w:rsidRDefault="00777ED2" w:rsidP="00777ED2">
            <w:pPr>
              <w:jc w:val="right"/>
              <w:rPr>
                <w:sz w:val="20"/>
                <w:szCs w:val="20"/>
              </w:rPr>
            </w:pPr>
            <w:r w:rsidRPr="00777ED2">
              <w:rPr>
                <w:sz w:val="20"/>
                <w:szCs w:val="20"/>
              </w:rPr>
              <w:t>240,1</w:t>
            </w:r>
          </w:p>
        </w:tc>
        <w:tc>
          <w:tcPr>
            <w:tcW w:w="1260" w:type="dxa"/>
            <w:shd w:val="clear" w:color="000000" w:fill="FFFFFF"/>
          </w:tcPr>
          <w:p w:rsidR="00777ED2" w:rsidRPr="00777ED2" w:rsidRDefault="00777ED2" w:rsidP="00777ED2">
            <w:pPr>
              <w:jc w:val="right"/>
              <w:rPr>
                <w:sz w:val="20"/>
                <w:szCs w:val="20"/>
              </w:rPr>
            </w:pPr>
            <w:r w:rsidRPr="00777ED2">
              <w:rPr>
                <w:sz w:val="20"/>
                <w:szCs w:val="20"/>
              </w:rPr>
              <w:t>408,9</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Краснослободский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374,9</w:t>
            </w:r>
          </w:p>
        </w:tc>
        <w:tc>
          <w:tcPr>
            <w:tcW w:w="1260" w:type="dxa"/>
            <w:shd w:val="clear" w:color="000000" w:fill="FFFFFF"/>
          </w:tcPr>
          <w:p w:rsidR="00777ED2" w:rsidRPr="00777ED2" w:rsidRDefault="00777ED2" w:rsidP="00777ED2">
            <w:pPr>
              <w:jc w:val="right"/>
              <w:rPr>
                <w:sz w:val="20"/>
                <w:szCs w:val="20"/>
              </w:rPr>
            </w:pPr>
            <w:r w:rsidRPr="00777ED2">
              <w:rPr>
                <w:sz w:val="20"/>
                <w:szCs w:val="20"/>
              </w:rPr>
              <w:t>355,3</w:t>
            </w:r>
          </w:p>
        </w:tc>
        <w:tc>
          <w:tcPr>
            <w:tcW w:w="1260" w:type="dxa"/>
            <w:shd w:val="clear" w:color="000000" w:fill="FFFFFF"/>
          </w:tcPr>
          <w:p w:rsidR="00777ED2" w:rsidRPr="00777ED2" w:rsidRDefault="00777ED2" w:rsidP="00777ED2">
            <w:pPr>
              <w:jc w:val="right"/>
              <w:rPr>
                <w:sz w:val="20"/>
                <w:szCs w:val="20"/>
              </w:rPr>
            </w:pPr>
            <w:r w:rsidRPr="00777ED2">
              <w:rPr>
                <w:sz w:val="20"/>
                <w:szCs w:val="20"/>
              </w:rPr>
              <w:t>408,9</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Лямбирский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232,4</w:t>
            </w:r>
          </w:p>
        </w:tc>
        <w:tc>
          <w:tcPr>
            <w:tcW w:w="1260" w:type="dxa"/>
            <w:shd w:val="clear" w:color="000000" w:fill="FFFFFF"/>
          </w:tcPr>
          <w:p w:rsidR="00777ED2" w:rsidRPr="00777ED2" w:rsidRDefault="00777ED2" w:rsidP="00777ED2">
            <w:pPr>
              <w:jc w:val="right"/>
              <w:rPr>
                <w:sz w:val="20"/>
                <w:szCs w:val="20"/>
              </w:rPr>
            </w:pPr>
            <w:r w:rsidRPr="00777ED2">
              <w:rPr>
                <w:sz w:val="20"/>
                <w:szCs w:val="20"/>
              </w:rPr>
              <w:t>336,9</w:t>
            </w:r>
          </w:p>
        </w:tc>
        <w:tc>
          <w:tcPr>
            <w:tcW w:w="1260" w:type="dxa"/>
            <w:shd w:val="clear" w:color="000000" w:fill="FFFFFF"/>
          </w:tcPr>
          <w:p w:rsidR="00777ED2" w:rsidRPr="00777ED2" w:rsidRDefault="00777ED2" w:rsidP="00777ED2">
            <w:pPr>
              <w:jc w:val="right"/>
              <w:rPr>
                <w:sz w:val="20"/>
                <w:szCs w:val="20"/>
              </w:rPr>
            </w:pPr>
            <w:r w:rsidRPr="00777ED2">
              <w:rPr>
                <w:sz w:val="20"/>
                <w:szCs w:val="20"/>
              </w:rPr>
              <w:t>433,1</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Ромодановский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588,4</w:t>
            </w:r>
          </w:p>
        </w:tc>
        <w:tc>
          <w:tcPr>
            <w:tcW w:w="1260" w:type="dxa"/>
            <w:shd w:val="clear" w:color="000000" w:fill="FFFFFF"/>
          </w:tcPr>
          <w:p w:rsidR="00777ED2" w:rsidRPr="00777ED2" w:rsidRDefault="00777ED2" w:rsidP="00777ED2">
            <w:pPr>
              <w:jc w:val="right"/>
              <w:rPr>
                <w:sz w:val="20"/>
                <w:szCs w:val="20"/>
              </w:rPr>
            </w:pPr>
            <w:r w:rsidRPr="00777ED2">
              <w:rPr>
                <w:sz w:val="20"/>
                <w:szCs w:val="20"/>
              </w:rPr>
              <w:t>377,3</w:t>
            </w:r>
          </w:p>
        </w:tc>
        <w:tc>
          <w:tcPr>
            <w:tcW w:w="1260" w:type="dxa"/>
            <w:shd w:val="clear" w:color="000000" w:fill="FFFFFF"/>
          </w:tcPr>
          <w:p w:rsidR="00777ED2" w:rsidRPr="00777ED2" w:rsidRDefault="00777ED2" w:rsidP="00777ED2">
            <w:pPr>
              <w:jc w:val="right"/>
              <w:rPr>
                <w:sz w:val="20"/>
                <w:szCs w:val="20"/>
              </w:rPr>
            </w:pPr>
            <w:r w:rsidRPr="00777ED2">
              <w:rPr>
                <w:sz w:val="20"/>
                <w:szCs w:val="20"/>
              </w:rPr>
              <w:t>475,5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Старошайговский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73,0</w:t>
            </w:r>
          </w:p>
        </w:tc>
        <w:tc>
          <w:tcPr>
            <w:tcW w:w="1260" w:type="dxa"/>
            <w:shd w:val="clear" w:color="000000" w:fill="FFFFFF"/>
          </w:tcPr>
          <w:p w:rsidR="00777ED2" w:rsidRPr="00777ED2" w:rsidRDefault="00777ED2" w:rsidP="00777ED2">
            <w:pPr>
              <w:jc w:val="right"/>
              <w:rPr>
                <w:sz w:val="20"/>
                <w:szCs w:val="20"/>
              </w:rPr>
            </w:pPr>
            <w:r w:rsidRPr="00777ED2">
              <w:rPr>
                <w:sz w:val="20"/>
                <w:szCs w:val="20"/>
              </w:rPr>
              <w:t>54,6</w:t>
            </w:r>
          </w:p>
        </w:tc>
        <w:tc>
          <w:tcPr>
            <w:tcW w:w="1260" w:type="dxa"/>
            <w:shd w:val="clear" w:color="000000" w:fill="FFFFFF"/>
          </w:tcPr>
          <w:p w:rsidR="00777ED2" w:rsidRPr="00777ED2" w:rsidRDefault="00777ED2" w:rsidP="00777ED2">
            <w:pPr>
              <w:jc w:val="right"/>
              <w:rPr>
                <w:sz w:val="20"/>
                <w:szCs w:val="20"/>
              </w:rPr>
            </w:pPr>
            <w:r w:rsidRPr="00777ED2">
              <w:rPr>
                <w:sz w:val="20"/>
                <w:szCs w:val="20"/>
              </w:rPr>
              <w:t>80,5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Темниковский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40,4</w:t>
            </w:r>
          </w:p>
        </w:tc>
        <w:tc>
          <w:tcPr>
            <w:tcW w:w="1260" w:type="dxa"/>
            <w:shd w:val="clear" w:color="000000" w:fill="FFFFFF"/>
          </w:tcPr>
          <w:p w:rsidR="00777ED2" w:rsidRPr="00777ED2" w:rsidRDefault="00777ED2" w:rsidP="00777ED2">
            <w:pPr>
              <w:jc w:val="right"/>
              <w:rPr>
                <w:sz w:val="20"/>
                <w:szCs w:val="20"/>
              </w:rPr>
            </w:pPr>
            <w:r w:rsidRPr="00777ED2">
              <w:rPr>
                <w:sz w:val="20"/>
                <w:szCs w:val="20"/>
              </w:rPr>
              <w:t>137,1</w:t>
            </w:r>
          </w:p>
        </w:tc>
        <w:tc>
          <w:tcPr>
            <w:tcW w:w="1260" w:type="dxa"/>
            <w:shd w:val="clear" w:color="000000" w:fill="FFFFFF"/>
          </w:tcPr>
          <w:p w:rsidR="00777ED2" w:rsidRPr="00777ED2" w:rsidRDefault="00777ED2" w:rsidP="00777ED2">
            <w:pPr>
              <w:jc w:val="right"/>
              <w:rPr>
                <w:sz w:val="20"/>
                <w:szCs w:val="20"/>
              </w:rPr>
            </w:pPr>
            <w:r w:rsidRPr="00777ED2">
              <w:rPr>
                <w:sz w:val="20"/>
                <w:szCs w:val="20"/>
              </w:rPr>
              <w:t>233,5</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Торбеевский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40,4</w:t>
            </w:r>
          </w:p>
        </w:tc>
        <w:tc>
          <w:tcPr>
            <w:tcW w:w="1260" w:type="dxa"/>
            <w:shd w:val="clear" w:color="000000" w:fill="FFFFFF"/>
          </w:tcPr>
          <w:p w:rsidR="00777ED2" w:rsidRPr="00777ED2" w:rsidRDefault="00777ED2" w:rsidP="00777ED2">
            <w:pPr>
              <w:jc w:val="right"/>
              <w:rPr>
                <w:sz w:val="20"/>
                <w:szCs w:val="20"/>
              </w:rPr>
            </w:pPr>
            <w:r w:rsidRPr="00777ED2">
              <w:rPr>
                <w:sz w:val="20"/>
                <w:szCs w:val="20"/>
              </w:rPr>
              <w:t>240,1</w:t>
            </w:r>
          </w:p>
        </w:tc>
        <w:tc>
          <w:tcPr>
            <w:tcW w:w="1260" w:type="dxa"/>
            <w:shd w:val="clear" w:color="000000" w:fill="FFFFFF"/>
          </w:tcPr>
          <w:p w:rsidR="00777ED2" w:rsidRPr="00777ED2" w:rsidRDefault="00777ED2" w:rsidP="00777ED2">
            <w:pPr>
              <w:jc w:val="right"/>
              <w:rPr>
                <w:sz w:val="20"/>
                <w:szCs w:val="20"/>
              </w:rPr>
            </w:pPr>
            <w:r w:rsidRPr="00777ED2">
              <w:rPr>
                <w:sz w:val="20"/>
                <w:szCs w:val="20"/>
              </w:rPr>
              <w:t>408,9</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Чамзинский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797,4</w:t>
            </w:r>
          </w:p>
        </w:tc>
        <w:tc>
          <w:tcPr>
            <w:tcW w:w="1260" w:type="dxa"/>
            <w:shd w:val="clear" w:color="000000" w:fill="FFFFFF"/>
          </w:tcPr>
          <w:p w:rsidR="00777ED2" w:rsidRPr="00777ED2" w:rsidRDefault="00777ED2" w:rsidP="00777ED2">
            <w:pPr>
              <w:jc w:val="right"/>
              <w:rPr>
                <w:sz w:val="20"/>
                <w:szCs w:val="20"/>
              </w:rPr>
            </w:pPr>
            <w:r w:rsidRPr="00777ED2">
              <w:rPr>
                <w:sz w:val="20"/>
                <w:szCs w:val="20"/>
              </w:rPr>
              <w:t>1</w:t>
            </w:r>
            <w:r>
              <w:rPr>
                <w:sz w:val="20"/>
                <w:szCs w:val="20"/>
              </w:rPr>
              <w:t xml:space="preserve"> </w:t>
            </w:r>
            <w:r w:rsidRPr="00777ED2">
              <w:rPr>
                <w:sz w:val="20"/>
                <w:szCs w:val="20"/>
              </w:rPr>
              <w:t>025,1</w:t>
            </w:r>
          </w:p>
        </w:tc>
        <w:tc>
          <w:tcPr>
            <w:tcW w:w="1260" w:type="dxa"/>
            <w:shd w:val="clear" w:color="000000" w:fill="FFFFFF"/>
          </w:tcPr>
          <w:p w:rsidR="00777ED2" w:rsidRPr="00777ED2" w:rsidRDefault="00777ED2" w:rsidP="00777ED2">
            <w:pPr>
              <w:jc w:val="right"/>
              <w:rPr>
                <w:sz w:val="20"/>
                <w:szCs w:val="20"/>
              </w:rPr>
            </w:pPr>
            <w:r w:rsidRPr="00777ED2">
              <w:rPr>
                <w:sz w:val="20"/>
                <w:szCs w:val="20"/>
              </w:rPr>
              <w:t>1</w:t>
            </w:r>
            <w:r>
              <w:rPr>
                <w:sz w:val="20"/>
                <w:szCs w:val="20"/>
              </w:rPr>
              <w:t xml:space="preserve"> </w:t>
            </w:r>
            <w:r w:rsidRPr="00777ED2">
              <w:rPr>
                <w:sz w:val="20"/>
                <w:szCs w:val="20"/>
              </w:rPr>
              <w:t>099,8</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Ковылкинский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192,0</w:t>
            </w:r>
          </w:p>
        </w:tc>
        <w:tc>
          <w:tcPr>
            <w:tcW w:w="1260" w:type="dxa"/>
            <w:shd w:val="clear" w:color="000000" w:fill="FFFFFF"/>
          </w:tcPr>
          <w:p w:rsidR="00777ED2" w:rsidRPr="00777ED2" w:rsidRDefault="00777ED2" w:rsidP="00777ED2">
            <w:pPr>
              <w:jc w:val="right"/>
              <w:rPr>
                <w:sz w:val="20"/>
                <w:szCs w:val="20"/>
              </w:rPr>
            </w:pPr>
            <w:r w:rsidRPr="00777ED2">
              <w:rPr>
                <w:sz w:val="20"/>
                <w:szCs w:val="20"/>
              </w:rPr>
              <w:t>367,2</w:t>
            </w:r>
          </w:p>
        </w:tc>
        <w:tc>
          <w:tcPr>
            <w:tcW w:w="1260" w:type="dxa"/>
            <w:shd w:val="clear" w:color="000000" w:fill="FFFFFF"/>
          </w:tcPr>
          <w:p w:rsidR="00777ED2" w:rsidRPr="00777ED2" w:rsidRDefault="00777ED2" w:rsidP="00777ED2">
            <w:pPr>
              <w:jc w:val="right"/>
              <w:rPr>
                <w:sz w:val="20"/>
                <w:szCs w:val="20"/>
              </w:rPr>
            </w:pPr>
            <w:r w:rsidRPr="00777ED2">
              <w:rPr>
                <w:sz w:val="20"/>
                <w:szCs w:val="20"/>
              </w:rPr>
              <w:t>521,8</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Рузаевский муниципальный район</w:t>
            </w:r>
          </w:p>
        </w:tc>
        <w:tc>
          <w:tcPr>
            <w:tcW w:w="1428" w:type="dxa"/>
            <w:shd w:val="clear" w:color="000000" w:fill="FFFFFF"/>
          </w:tcPr>
          <w:p w:rsidR="00777ED2" w:rsidRPr="00777ED2" w:rsidRDefault="00777ED2" w:rsidP="00777ED2">
            <w:pPr>
              <w:jc w:val="right"/>
              <w:rPr>
                <w:sz w:val="20"/>
                <w:szCs w:val="20"/>
              </w:rPr>
            </w:pPr>
            <w:r w:rsidRPr="00777ED2">
              <w:rPr>
                <w:sz w:val="20"/>
                <w:szCs w:val="20"/>
              </w:rPr>
              <w:t>466,8</w:t>
            </w:r>
          </w:p>
        </w:tc>
        <w:tc>
          <w:tcPr>
            <w:tcW w:w="1260" w:type="dxa"/>
            <w:shd w:val="clear" w:color="000000" w:fill="FFFFFF"/>
          </w:tcPr>
          <w:p w:rsidR="00777ED2" w:rsidRPr="00777ED2" w:rsidRDefault="00777ED2" w:rsidP="00777ED2">
            <w:pPr>
              <w:jc w:val="right"/>
              <w:rPr>
                <w:sz w:val="20"/>
                <w:szCs w:val="20"/>
              </w:rPr>
            </w:pPr>
            <w:r w:rsidRPr="00777ED2">
              <w:rPr>
                <w:sz w:val="20"/>
                <w:szCs w:val="20"/>
              </w:rPr>
              <w:t>500,0</w:t>
            </w:r>
          </w:p>
        </w:tc>
        <w:tc>
          <w:tcPr>
            <w:tcW w:w="1260" w:type="dxa"/>
            <w:shd w:val="clear" w:color="000000" w:fill="FFFFFF"/>
          </w:tcPr>
          <w:p w:rsidR="00777ED2" w:rsidRPr="00777ED2" w:rsidRDefault="00777ED2" w:rsidP="00777ED2">
            <w:pPr>
              <w:jc w:val="right"/>
              <w:rPr>
                <w:sz w:val="20"/>
                <w:szCs w:val="20"/>
              </w:rPr>
            </w:pPr>
            <w:r w:rsidRPr="00777ED2">
              <w:rPr>
                <w:sz w:val="20"/>
                <w:szCs w:val="20"/>
              </w:rPr>
              <w:t>507,3</w:t>
            </w:r>
          </w:p>
        </w:tc>
      </w:tr>
      <w:tr w:rsidR="00777ED2" w:rsidRPr="0046777D" w:rsidTr="00604048">
        <w:trPr>
          <w:gridAfter w:val="1"/>
          <w:wAfter w:w="513" w:type="dxa"/>
          <w:trHeight w:val="20"/>
        </w:trPr>
        <w:tc>
          <w:tcPr>
            <w:tcW w:w="5678" w:type="dxa"/>
            <w:shd w:val="clear" w:color="auto" w:fill="auto"/>
            <w:hideMark/>
          </w:tcPr>
          <w:p w:rsidR="00777ED2" w:rsidRPr="0046777D" w:rsidRDefault="00777ED2" w:rsidP="00777ED2">
            <w:pPr>
              <w:rPr>
                <w:b/>
                <w:color w:val="000000"/>
                <w:sz w:val="20"/>
                <w:szCs w:val="20"/>
              </w:rPr>
            </w:pPr>
            <w:r w:rsidRPr="0046777D">
              <w:rPr>
                <w:b/>
                <w:color w:val="000000"/>
                <w:sz w:val="20"/>
                <w:szCs w:val="20"/>
              </w:rPr>
              <w:t>Городской округ Саранск</w:t>
            </w:r>
          </w:p>
        </w:tc>
        <w:tc>
          <w:tcPr>
            <w:tcW w:w="1428" w:type="dxa"/>
            <w:shd w:val="clear" w:color="000000" w:fill="FFFFFF"/>
          </w:tcPr>
          <w:p w:rsidR="00777ED2" w:rsidRPr="00777ED2" w:rsidRDefault="00777ED2" w:rsidP="00777ED2">
            <w:pPr>
              <w:jc w:val="right"/>
              <w:rPr>
                <w:sz w:val="20"/>
                <w:szCs w:val="20"/>
              </w:rPr>
            </w:pPr>
            <w:r w:rsidRPr="00777ED2">
              <w:rPr>
                <w:sz w:val="20"/>
                <w:szCs w:val="20"/>
              </w:rPr>
              <w:t>202,0</w:t>
            </w:r>
          </w:p>
        </w:tc>
        <w:tc>
          <w:tcPr>
            <w:tcW w:w="1260" w:type="dxa"/>
            <w:shd w:val="clear" w:color="000000" w:fill="FFFFFF"/>
          </w:tcPr>
          <w:p w:rsidR="00777ED2" w:rsidRPr="00777ED2" w:rsidRDefault="00777ED2" w:rsidP="00777ED2">
            <w:pPr>
              <w:jc w:val="right"/>
              <w:rPr>
                <w:sz w:val="20"/>
                <w:szCs w:val="20"/>
              </w:rPr>
            </w:pPr>
            <w:r w:rsidRPr="00777ED2">
              <w:rPr>
                <w:sz w:val="20"/>
                <w:szCs w:val="20"/>
              </w:rPr>
              <w:t>475,7</w:t>
            </w:r>
          </w:p>
        </w:tc>
        <w:tc>
          <w:tcPr>
            <w:tcW w:w="1260" w:type="dxa"/>
            <w:tcBorders>
              <w:bottom w:val="single" w:sz="4" w:space="0" w:color="auto"/>
            </w:tcBorders>
            <w:shd w:val="clear" w:color="000000" w:fill="FFFFFF"/>
          </w:tcPr>
          <w:p w:rsidR="00777ED2" w:rsidRPr="00777ED2" w:rsidRDefault="00777ED2" w:rsidP="00777ED2">
            <w:pPr>
              <w:jc w:val="right"/>
              <w:rPr>
                <w:sz w:val="20"/>
                <w:szCs w:val="20"/>
              </w:rPr>
            </w:pPr>
            <w:r w:rsidRPr="00777ED2">
              <w:rPr>
                <w:sz w:val="20"/>
                <w:szCs w:val="20"/>
              </w:rPr>
              <w:t>877,5</w:t>
            </w:r>
          </w:p>
        </w:tc>
      </w:tr>
      <w:tr w:rsidR="0046777D" w:rsidRPr="0046777D" w:rsidTr="00604048">
        <w:trPr>
          <w:trHeight w:val="20"/>
        </w:trPr>
        <w:tc>
          <w:tcPr>
            <w:tcW w:w="5678" w:type="dxa"/>
            <w:shd w:val="clear" w:color="auto" w:fill="auto"/>
            <w:vAlign w:val="bottom"/>
            <w:hideMark/>
          </w:tcPr>
          <w:p w:rsidR="0046777D" w:rsidRPr="0046777D" w:rsidRDefault="0046777D" w:rsidP="0046777D">
            <w:pPr>
              <w:rPr>
                <w:b/>
                <w:bCs/>
                <w:color w:val="000000"/>
                <w:sz w:val="20"/>
                <w:szCs w:val="20"/>
              </w:rPr>
            </w:pPr>
            <w:r w:rsidRPr="0046777D">
              <w:rPr>
                <w:b/>
                <w:bCs/>
                <w:color w:val="000000"/>
                <w:sz w:val="20"/>
                <w:szCs w:val="20"/>
              </w:rPr>
              <w:t>ИТОГО</w:t>
            </w:r>
          </w:p>
        </w:tc>
        <w:tc>
          <w:tcPr>
            <w:tcW w:w="1428" w:type="dxa"/>
            <w:shd w:val="clear" w:color="auto" w:fill="auto"/>
            <w:vAlign w:val="center"/>
            <w:hideMark/>
          </w:tcPr>
          <w:p w:rsidR="0046777D" w:rsidRPr="0046777D" w:rsidRDefault="0046777D" w:rsidP="0046777D">
            <w:pPr>
              <w:jc w:val="right"/>
              <w:rPr>
                <w:b/>
                <w:bCs/>
                <w:color w:val="000000"/>
                <w:sz w:val="20"/>
                <w:szCs w:val="20"/>
              </w:rPr>
            </w:pPr>
            <w:r w:rsidRPr="0046777D">
              <w:rPr>
                <w:b/>
                <w:bCs/>
                <w:color w:val="000000"/>
                <w:sz w:val="20"/>
                <w:szCs w:val="20"/>
              </w:rPr>
              <w:t>5 932,9</w:t>
            </w:r>
          </w:p>
        </w:tc>
        <w:tc>
          <w:tcPr>
            <w:tcW w:w="1260" w:type="dxa"/>
            <w:shd w:val="clear" w:color="auto" w:fill="auto"/>
            <w:vAlign w:val="center"/>
            <w:hideMark/>
          </w:tcPr>
          <w:p w:rsidR="0046777D" w:rsidRPr="0046777D" w:rsidRDefault="0046777D" w:rsidP="0046777D">
            <w:pPr>
              <w:jc w:val="right"/>
              <w:rPr>
                <w:b/>
                <w:bCs/>
                <w:color w:val="000000"/>
                <w:sz w:val="20"/>
                <w:szCs w:val="20"/>
              </w:rPr>
            </w:pPr>
            <w:r w:rsidRPr="0046777D">
              <w:rPr>
                <w:b/>
                <w:bCs/>
                <w:color w:val="000000"/>
                <w:sz w:val="20"/>
                <w:szCs w:val="20"/>
              </w:rPr>
              <w:t>7 492,0</w:t>
            </w:r>
          </w:p>
        </w:tc>
        <w:tc>
          <w:tcPr>
            <w:tcW w:w="1260" w:type="dxa"/>
            <w:tcBorders>
              <w:right w:val="single" w:sz="4" w:space="0" w:color="auto"/>
            </w:tcBorders>
            <w:shd w:val="clear" w:color="auto" w:fill="auto"/>
            <w:vAlign w:val="center"/>
            <w:hideMark/>
          </w:tcPr>
          <w:p w:rsidR="0046777D" w:rsidRPr="0046777D" w:rsidRDefault="0046777D" w:rsidP="0046777D">
            <w:pPr>
              <w:jc w:val="right"/>
              <w:rPr>
                <w:b/>
                <w:bCs/>
                <w:color w:val="000000"/>
                <w:sz w:val="20"/>
                <w:szCs w:val="20"/>
              </w:rPr>
            </w:pPr>
            <w:r w:rsidRPr="0046777D">
              <w:rPr>
                <w:b/>
                <w:bCs/>
                <w:color w:val="000000"/>
                <w:sz w:val="20"/>
                <w:szCs w:val="20"/>
              </w:rPr>
              <w:t>9 384,4</w:t>
            </w:r>
          </w:p>
        </w:tc>
        <w:tc>
          <w:tcPr>
            <w:tcW w:w="513" w:type="dxa"/>
            <w:tcBorders>
              <w:top w:val="nil"/>
              <w:left w:val="single" w:sz="4" w:space="0" w:color="auto"/>
              <w:bottom w:val="nil"/>
              <w:right w:val="nil"/>
            </w:tcBorders>
            <w:shd w:val="clear" w:color="auto" w:fill="auto"/>
            <w:vAlign w:val="bottom"/>
          </w:tcPr>
          <w:p w:rsidR="0046777D" w:rsidRPr="0046777D" w:rsidRDefault="0046777D" w:rsidP="0046777D">
            <w:pPr>
              <w:rPr>
                <w:sz w:val="20"/>
                <w:szCs w:val="20"/>
              </w:rPr>
            </w:pPr>
            <w:r>
              <w:rPr>
                <w:sz w:val="20"/>
                <w:szCs w:val="20"/>
              </w:rPr>
              <w:t>»;</w:t>
            </w:r>
          </w:p>
        </w:tc>
      </w:tr>
    </w:tbl>
    <w:p w:rsidR="00EB4955" w:rsidRPr="003D40E5" w:rsidRDefault="009C3496" w:rsidP="00EB4955">
      <w:pPr>
        <w:pStyle w:val="ConsPlusNonformat"/>
        <w:ind w:left="709"/>
        <w:rPr>
          <w:rFonts w:ascii="Times New Roman" w:hAnsi="Times New Roman" w:cs="Times New Roman"/>
          <w:sz w:val="28"/>
          <w:szCs w:val="28"/>
        </w:rPr>
      </w:pPr>
      <w:r>
        <w:rPr>
          <w:rFonts w:ascii="Times New Roman" w:hAnsi="Times New Roman" w:cs="Times New Roman"/>
          <w:sz w:val="28"/>
          <w:szCs w:val="28"/>
        </w:rPr>
        <w:t>8</w:t>
      </w:r>
      <w:r w:rsidR="00EB4955" w:rsidRPr="004D5B7B">
        <w:rPr>
          <w:rFonts w:ascii="Times New Roman" w:hAnsi="Times New Roman" w:cs="Times New Roman"/>
          <w:sz w:val="28"/>
          <w:szCs w:val="28"/>
        </w:rPr>
        <w:t xml:space="preserve">) таблицу </w:t>
      </w:r>
      <w:r w:rsidR="00EB4955">
        <w:rPr>
          <w:rFonts w:ascii="Times New Roman" w:hAnsi="Times New Roman" w:cs="Times New Roman"/>
          <w:sz w:val="28"/>
          <w:szCs w:val="28"/>
        </w:rPr>
        <w:t>13</w:t>
      </w:r>
      <w:r w:rsidR="00EB4955" w:rsidRPr="003D40E5">
        <w:rPr>
          <w:rFonts w:ascii="Times New Roman" w:hAnsi="Times New Roman" w:cs="Times New Roman"/>
          <w:sz w:val="28"/>
          <w:szCs w:val="28"/>
        </w:rPr>
        <w:t xml:space="preserve"> изложить в следующей редакции: </w:t>
      </w:r>
    </w:p>
    <w:p w:rsidR="00EB4955" w:rsidRDefault="00EB4955" w:rsidP="00EB4955">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13</w:t>
      </w:r>
    </w:p>
    <w:p w:rsidR="00EB4955" w:rsidRPr="00AC5F89" w:rsidRDefault="00EB4955" w:rsidP="00EB4955">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 xml:space="preserve">РАСПРЕДЕЛЕНИЕ СУБВЕНЦИЙ НА ОСУЩЕСТВЛЕНИЕ ГОСУДАРСТВЕННЫХ ПОЛНОМОЧИЙ РЕСПУБЛИКИ МОРДОВИЯ ПО ПРЕДОСТАВЛЕНИЮ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СЛУЖБЫ НЕ ПОЗДНЕЕ ГОДА ОКОНЧАНИЯ ОБРАЗОВАТЕЛЬНЫХ ОРГАНИЗАЦИЙ ЛИБО ПОСЛЕ ЗАВЕРШЕНИЯ ВОЕННОЙ СЛУЖБЫ ПО ПРИЗЫВУ И ВЗЯВШИМ НА СЕБЯ ОБЯЗАТЕЛЬСТВО ОТРАБОТАТЬ НЕ МЕНЕЕ 5 ЛЕТ С ДАТЫ ЗАКЛЮЧЕНИЯ ДОГОВОРА О ПРЕДОСТАВЛЕНИИ ВЫПЛАТ, УСТАНОВЛЕННОЙ УКАЗОМ ГЛАВЫ РЕСПУБЛИКИ МОРДОВИЯ ОТ 27 ФЕВРАЛЯ 2015 ГОДА </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 xml:space="preserve"> 91-УГ </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О ДОПОЛНИТЕЛЬНЫХ МЕРАХ ПО ПОДГОТОВКЕ И ЗАКРЕПЛЕНИЮ МОЛОДЫХ СПЕЦИАЛИСТОВ В СЕЛЬСКОХОЗЯЙСТВЕННОМ ПРОИЗВОДСТВЕ</w:t>
      </w:r>
      <w:r w:rsidR="002B6BF2" w:rsidRPr="00AC5F89">
        <w:rPr>
          <w:rFonts w:ascii="Times New Roman" w:hAnsi="Times New Roman" w:cs="Times New Roman"/>
          <w:b/>
          <w:sz w:val="24"/>
          <w:szCs w:val="24"/>
        </w:rPr>
        <w:t>»</w:t>
      </w:r>
      <w:r w:rsidRPr="00AC5F89">
        <w:rPr>
          <w:rFonts w:ascii="Times New Roman" w:hAnsi="Times New Roman" w:cs="Times New Roman"/>
          <w:b/>
          <w:sz w:val="24"/>
          <w:szCs w:val="24"/>
        </w:rPr>
        <w:t xml:space="preserve"> НА 2024 ГОД И НА ПЛАНОВЫЙ ПЕРИОД 2025 И 2026 ГОДОВ</w:t>
      </w:r>
    </w:p>
    <w:p w:rsidR="00EB4955" w:rsidRDefault="00EB4955" w:rsidP="00EB4955">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EB4955"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4955" w:rsidRDefault="00EB4955"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EB4955" w:rsidRDefault="00EB4955" w:rsidP="00EE441C">
            <w:pPr>
              <w:widowControl w:val="0"/>
              <w:jc w:val="center"/>
              <w:rPr>
                <w:b/>
                <w:bCs/>
                <w:color w:val="000000"/>
                <w:sz w:val="20"/>
                <w:szCs w:val="20"/>
              </w:rPr>
            </w:pPr>
            <w:r>
              <w:rPr>
                <w:b/>
                <w:bCs/>
                <w:color w:val="000000"/>
                <w:sz w:val="20"/>
                <w:szCs w:val="20"/>
              </w:rPr>
              <w:t>Сумма</w:t>
            </w:r>
          </w:p>
        </w:tc>
      </w:tr>
      <w:tr w:rsidR="00EB4955"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EB4955" w:rsidRDefault="00EB4955"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EB4955" w:rsidRDefault="00EB4955"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EB4955" w:rsidRDefault="00EB4955"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EB4955" w:rsidRDefault="00EB4955" w:rsidP="00EE441C">
            <w:pPr>
              <w:widowControl w:val="0"/>
              <w:jc w:val="center"/>
              <w:rPr>
                <w:b/>
                <w:bCs/>
                <w:color w:val="000000"/>
                <w:sz w:val="20"/>
                <w:szCs w:val="20"/>
              </w:rPr>
            </w:pPr>
            <w:r>
              <w:rPr>
                <w:b/>
                <w:bCs/>
                <w:color w:val="000000"/>
                <w:sz w:val="20"/>
                <w:szCs w:val="20"/>
              </w:rPr>
              <w:t>2026 год</w:t>
            </w:r>
          </w:p>
        </w:tc>
      </w:tr>
    </w:tbl>
    <w:p w:rsidR="00816461" w:rsidRPr="00EB4955" w:rsidRDefault="00816461">
      <w:pPr>
        <w:tabs>
          <w:tab w:val="left" w:pos="6096"/>
        </w:tabs>
        <w:ind w:firstLine="742"/>
        <w:jc w:val="center"/>
        <w:rPr>
          <w:b/>
          <w:color w:val="FF0000"/>
          <w:sz w:val="2"/>
          <w:szCs w:val="2"/>
        </w:rPr>
      </w:pPr>
    </w:p>
    <w:tbl>
      <w:tblPr>
        <w:tblW w:w="10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1428"/>
        <w:gridCol w:w="1260"/>
        <w:gridCol w:w="1260"/>
        <w:gridCol w:w="451"/>
      </w:tblGrid>
      <w:tr w:rsidR="00EB4955" w:rsidRPr="00EB4955" w:rsidTr="00EB4955">
        <w:trPr>
          <w:gridAfter w:val="1"/>
          <w:wAfter w:w="451" w:type="dxa"/>
          <w:trHeight w:val="20"/>
          <w:tblHeader/>
        </w:trPr>
        <w:tc>
          <w:tcPr>
            <w:tcW w:w="5678" w:type="dxa"/>
            <w:shd w:val="clear" w:color="auto" w:fill="auto"/>
            <w:vAlign w:val="center"/>
            <w:hideMark/>
          </w:tcPr>
          <w:p w:rsidR="00EB4955" w:rsidRPr="00EB4955" w:rsidRDefault="00EB4955" w:rsidP="00EB4955">
            <w:pPr>
              <w:jc w:val="center"/>
              <w:rPr>
                <w:b/>
                <w:bCs/>
                <w:color w:val="000000"/>
                <w:sz w:val="20"/>
                <w:szCs w:val="20"/>
              </w:rPr>
            </w:pPr>
            <w:r w:rsidRPr="00EB4955">
              <w:rPr>
                <w:b/>
                <w:bCs/>
                <w:color w:val="000000"/>
                <w:sz w:val="20"/>
                <w:szCs w:val="20"/>
              </w:rPr>
              <w:t>1</w:t>
            </w:r>
          </w:p>
        </w:tc>
        <w:tc>
          <w:tcPr>
            <w:tcW w:w="1428" w:type="dxa"/>
            <w:shd w:val="clear" w:color="auto" w:fill="auto"/>
            <w:vAlign w:val="center"/>
            <w:hideMark/>
          </w:tcPr>
          <w:p w:rsidR="00EB4955" w:rsidRPr="00EB4955" w:rsidRDefault="00EB4955" w:rsidP="00EB4955">
            <w:pPr>
              <w:jc w:val="center"/>
              <w:rPr>
                <w:b/>
                <w:bCs/>
                <w:color w:val="000000"/>
                <w:sz w:val="20"/>
                <w:szCs w:val="20"/>
              </w:rPr>
            </w:pPr>
            <w:r w:rsidRPr="00EB4955">
              <w:rPr>
                <w:b/>
                <w:bCs/>
                <w:color w:val="000000"/>
                <w:sz w:val="20"/>
                <w:szCs w:val="20"/>
              </w:rPr>
              <w:t>2</w:t>
            </w:r>
          </w:p>
        </w:tc>
        <w:tc>
          <w:tcPr>
            <w:tcW w:w="1260" w:type="dxa"/>
            <w:shd w:val="clear" w:color="auto" w:fill="auto"/>
            <w:vAlign w:val="center"/>
            <w:hideMark/>
          </w:tcPr>
          <w:p w:rsidR="00EB4955" w:rsidRPr="00EB4955" w:rsidRDefault="00EB4955" w:rsidP="00EB4955">
            <w:pPr>
              <w:jc w:val="center"/>
              <w:rPr>
                <w:b/>
                <w:bCs/>
                <w:color w:val="000000"/>
                <w:sz w:val="20"/>
                <w:szCs w:val="20"/>
              </w:rPr>
            </w:pPr>
            <w:r w:rsidRPr="00EB4955">
              <w:rPr>
                <w:b/>
                <w:bCs/>
                <w:color w:val="000000"/>
                <w:sz w:val="20"/>
                <w:szCs w:val="20"/>
              </w:rPr>
              <w:t>3</w:t>
            </w:r>
          </w:p>
        </w:tc>
        <w:tc>
          <w:tcPr>
            <w:tcW w:w="1260" w:type="dxa"/>
            <w:shd w:val="clear" w:color="auto" w:fill="auto"/>
            <w:vAlign w:val="center"/>
            <w:hideMark/>
          </w:tcPr>
          <w:p w:rsidR="00EB4955" w:rsidRPr="00EB4955" w:rsidRDefault="00EB4955" w:rsidP="00EB4955">
            <w:pPr>
              <w:jc w:val="center"/>
              <w:rPr>
                <w:b/>
                <w:bCs/>
                <w:color w:val="000000"/>
                <w:sz w:val="20"/>
                <w:szCs w:val="20"/>
              </w:rPr>
            </w:pPr>
            <w:r w:rsidRPr="00EB4955">
              <w:rPr>
                <w:b/>
                <w:bCs/>
                <w:color w:val="000000"/>
                <w:sz w:val="20"/>
                <w:szCs w:val="20"/>
              </w:rPr>
              <w:t>4</w:t>
            </w:r>
          </w:p>
        </w:tc>
      </w:tr>
      <w:tr w:rsidR="00EB4955" w:rsidRPr="00EB4955" w:rsidTr="00EB4955">
        <w:trPr>
          <w:gridAfter w:val="1"/>
          <w:wAfter w:w="451" w:type="dxa"/>
          <w:trHeight w:val="20"/>
        </w:trPr>
        <w:tc>
          <w:tcPr>
            <w:tcW w:w="5678" w:type="dxa"/>
            <w:shd w:val="clear" w:color="auto" w:fill="auto"/>
            <w:hideMark/>
          </w:tcPr>
          <w:p w:rsidR="00EB4955" w:rsidRPr="00EB4955" w:rsidRDefault="00EB4955" w:rsidP="00EB4955">
            <w:pPr>
              <w:rPr>
                <w:b/>
                <w:color w:val="000000"/>
                <w:sz w:val="20"/>
                <w:szCs w:val="20"/>
              </w:rPr>
            </w:pPr>
            <w:r w:rsidRPr="00EB4955">
              <w:rPr>
                <w:b/>
                <w:color w:val="000000"/>
                <w:sz w:val="20"/>
                <w:szCs w:val="20"/>
              </w:rPr>
              <w:t>Ардатовский муниципальный район</w:t>
            </w:r>
          </w:p>
        </w:tc>
        <w:tc>
          <w:tcPr>
            <w:tcW w:w="1428" w:type="dxa"/>
            <w:shd w:val="clear" w:color="000000" w:fill="FFFFFF"/>
            <w:hideMark/>
          </w:tcPr>
          <w:p w:rsidR="00EB4955" w:rsidRPr="00EB4955" w:rsidRDefault="00EB4955" w:rsidP="00657658">
            <w:pPr>
              <w:jc w:val="right"/>
              <w:rPr>
                <w:sz w:val="20"/>
                <w:szCs w:val="20"/>
              </w:rPr>
            </w:pPr>
            <w:r w:rsidRPr="00EB4955">
              <w:rPr>
                <w:sz w:val="20"/>
                <w:szCs w:val="20"/>
              </w:rPr>
              <w:t xml:space="preserve">      407,8</w:t>
            </w:r>
          </w:p>
        </w:tc>
        <w:tc>
          <w:tcPr>
            <w:tcW w:w="1260" w:type="dxa"/>
            <w:shd w:val="clear" w:color="000000" w:fill="FFFFFF"/>
            <w:hideMark/>
          </w:tcPr>
          <w:p w:rsidR="00EB4955" w:rsidRPr="00EB4955" w:rsidRDefault="00EB4955" w:rsidP="00657658">
            <w:pPr>
              <w:jc w:val="right"/>
              <w:rPr>
                <w:sz w:val="20"/>
                <w:szCs w:val="20"/>
              </w:rPr>
            </w:pPr>
            <w:r w:rsidRPr="00EB4955">
              <w:rPr>
                <w:sz w:val="20"/>
                <w:szCs w:val="20"/>
              </w:rPr>
              <w:t xml:space="preserve">      447,4</w:t>
            </w:r>
          </w:p>
        </w:tc>
        <w:tc>
          <w:tcPr>
            <w:tcW w:w="1260" w:type="dxa"/>
            <w:shd w:val="clear" w:color="000000" w:fill="FFFFFF"/>
            <w:hideMark/>
          </w:tcPr>
          <w:p w:rsidR="00EB4955" w:rsidRPr="00EB4955" w:rsidRDefault="00EB4955" w:rsidP="00657658">
            <w:pPr>
              <w:jc w:val="right"/>
              <w:rPr>
                <w:sz w:val="20"/>
                <w:szCs w:val="20"/>
              </w:rPr>
            </w:pPr>
            <w:r w:rsidRPr="00EB4955">
              <w:rPr>
                <w:sz w:val="20"/>
                <w:szCs w:val="20"/>
              </w:rPr>
              <w:t xml:space="preserve">      446,0</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Атяшевский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143,9</w:t>
            </w:r>
          </w:p>
        </w:tc>
        <w:tc>
          <w:tcPr>
            <w:tcW w:w="1260" w:type="dxa"/>
            <w:shd w:val="clear" w:color="000000" w:fill="FFFFFF"/>
          </w:tcPr>
          <w:p w:rsidR="00657658" w:rsidRPr="00657658" w:rsidRDefault="00657658" w:rsidP="00657658">
            <w:pPr>
              <w:jc w:val="right"/>
              <w:rPr>
                <w:sz w:val="20"/>
                <w:szCs w:val="20"/>
              </w:rPr>
            </w:pPr>
            <w:r w:rsidRPr="00657658">
              <w:rPr>
                <w:sz w:val="20"/>
                <w:szCs w:val="20"/>
              </w:rPr>
              <w:t>274,5</w:t>
            </w:r>
          </w:p>
        </w:tc>
        <w:tc>
          <w:tcPr>
            <w:tcW w:w="1260" w:type="dxa"/>
            <w:shd w:val="clear" w:color="000000" w:fill="FFFFFF"/>
          </w:tcPr>
          <w:p w:rsidR="00657658" w:rsidRPr="00657658" w:rsidRDefault="00657658" w:rsidP="00657658">
            <w:pPr>
              <w:jc w:val="right"/>
              <w:rPr>
                <w:sz w:val="20"/>
                <w:szCs w:val="20"/>
              </w:rPr>
            </w:pPr>
            <w:r w:rsidRPr="00657658">
              <w:rPr>
                <w:sz w:val="20"/>
                <w:szCs w:val="20"/>
              </w:rPr>
              <w:t>273,6</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Большеберезниковский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173,9</w:t>
            </w:r>
          </w:p>
        </w:tc>
        <w:tc>
          <w:tcPr>
            <w:tcW w:w="1260" w:type="dxa"/>
            <w:shd w:val="clear" w:color="000000" w:fill="FFFFFF"/>
          </w:tcPr>
          <w:p w:rsidR="00657658" w:rsidRPr="00657658" w:rsidRDefault="00657658" w:rsidP="00657658">
            <w:pPr>
              <w:jc w:val="right"/>
              <w:rPr>
                <w:sz w:val="20"/>
                <w:szCs w:val="20"/>
              </w:rPr>
            </w:pPr>
            <w:r w:rsidRPr="00657658">
              <w:rPr>
                <w:sz w:val="20"/>
                <w:szCs w:val="20"/>
              </w:rPr>
              <w:t>417,4</w:t>
            </w:r>
          </w:p>
        </w:tc>
        <w:tc>
          <w:tcPr>
            <w:tcW w:w="1260" w:type="dxa"/>
            <w:shd w:val="clear" w:color="000000" w:fill="FFFFFF"/>
          </w:tcPr>
          <w:p w:rsidR="00657658" w:rsidRPr="00657658" w:rsidRDefault="00657658" w:rsidP="00657658">
            <w:pPr>
              <w:jc w:val="right"/>
              <w:rPr>
                <w:sz w:val="20"/>
                <w:szCs w:val="20"/>
              </w:rPr>
            </w:pPr>
            <w:r w:rsidRPr="00657658">
              <w:rPr>
                <w:sz w:val="20"/>
                <w:szCs w:val="20"/>
              </w:rPr>
              <w:t>588,4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Большеигнатовский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143,9</w:t>
            </w:r>
          </w:p>
        </w:tc>
        <w:tc>
          <w:tcPr>
            <w:tcW w:w="1260" w:type="dxa"/>
            <w:shd w:val="clear" w:color="000000" w:fill="FFFFFF"/>
          </w:tcPr>
          <w:p w:rsidR="00657658" w:rsidRPr="00657658" w:rsidRDefault="00657658" w:rsidP="00657658">
            <w:pPr>
              <w:jc w:val="right"/>
              <w:rPr>
                <w:sz w:val="20"/>
                <w:szCs w:val="20"/>
              </w:rPr>
            </w:pPr>
            <w:r w:rsidRPr="00657658">
              <w:rPr>
                <w:sz w:val="20"/>
                <w:szCs w:val="20"/>
              </w:rPr>
              <w:t>316,0</w:t>
            </w:r>
          </w:p>
        </w:tc>
        <w:tc>
          <w:tcPr>
            <w:tcW w:w="1260" w:type="dxa"/>
            <w:shd w:val="clear" w:color="000000" w:fill="FFFFFF"/>
          </w:tcPr>
          <w:p w:rsidR="00657658" w:rsidRPr="00657658" w:rsidRDefault="00657658" w:rsidP="00657658">
            <w:pPr>
              <w:jc w:val="right"/>
              <w:rPr>
                <w:sz w:val="20"/>
                <w:szCs w:val="20"/>
              </w:rPr>
            </w:pPr>
            <w:r w:rsidRPr="00657658">
              <w:rPr>
                <w:sz w:val="20"/>
                <w:szCs w:val="20"/>
              </w:rPr>
              <w:t>314,8</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Дубенский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419,8</w:t>
            </w:r>
          </w:p>
        </w:tc>
        <w:tc>
          <w:tcPr>
            <w:tcW w:w="1260" w:type="dxa"/>
            <w:shd w:val="clear" w:color="000000" w:fill="FFFFFF"/>
          </w:tcPr>
          <w:p w:rsidR="00657658" w:rsidRPr="00657658" w:rsidRDefault="00657658" w:rsidP="00657658">
            <w:pPr>
              <w:jc w:val="right"/>
              <w:rPr>
                <w:sz w:val="20"/>
                <w:szCs w:val="20"/>
              </w:rPr>
            </w:pPr>
            <w:r w:rsidRPr="00657658">
              <w:rPr>
                <w:sz w:val="20"/>
                <w:szCs w:val="20"/>
              </w:rPr>
              <w:t>346,0</w:t>
            </w:r>
          </w:p>
        </w:tc>
        <w:tc>
          <w:tcPr>
            <w:tcW w:w="1260" w:type="dxa"/>
            <w:shd w:val="clear" w:color="000000" w:fill="FFFFFF"/>
          </w:tcPr>
          <w:p w:rsidR="00657658" w:rsidRPr="00657658" w:rsidRDefault="00657658" w:rsidP="00657658">
            <w:pPr>
              <w:jc w:val="right"/>
              <w:rPr>
                <w:sz w:val="20"/>
                <w:szCs w:val="20"/>
              </w:rPr>
            </w:pPr>
            <w:r w:rsidRPr="00657658">
              <w:rPr>
                <w:sz w:val="20"/>
                <w:szCs w:val="20"/>
              </w:rPr>
              <w:t>618,4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Ельниковский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102,0</w:t>
            </w:r>
          </w:p>
        </w:tc>
        <w:tc>
          <w:tcPr>
            <w:tcW w:w="1260" w:type="dxa"/>
            <w:shd w:val="clear" w:color="000000" w:fill="FFFFFF"/>
          </w:tcPr>
          <w:p w:rsidR="00657658" w:rsidRPr="00657658" w:rsidRDefault="00657658" w:rsidP="00657658">
            <w:pPr>
              <w:jc w:val="right"/>
              <w:rPr>
                <w:sz w:val="20"/>
                <w:szCs w:val="20"/>
              </w:rPr>
            </w:pPr>
            <w:r w:rsidRPr="00657658">
              <w:rPr>
                <w:sz w:val="20"/>
                <w:szCs w:val="20"/>
              </w:rPr>
              <w:t>203,0</w:t>
            </w:r>
          </w:p>
        </w:tc>
        <w:tc>
          <w:tcPr>
            <w:tcW w:w="1260" w:type="dxa"/>
            <w:shd w:val="clear" w:color="000000" w:fill="FFFFFF"/>
          </w:tcPr>
          <w:p w:rsidR="00657658" w:rsidRPr="00657658" w:rsidRDefault="00657658" w:rsidP="00657658">
            <w:pPr>
              <w:jc w:val="right"/>
              <w:rPr>
                <w:sz w:val="20"/>
                <w:szCs w:val="20"/>
              </w:rPr>
            </w:pPr>
            <w:r w:rsidRPr="00657658">
              <w:rPr>
                <w:sz w:val="20"/>
                <w:szCs w:val="20"/>
              </w:rPr>
              <w:t>303,6</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Зубово-Полянский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72,0</w:t>
            </w:r>
          </w:p>
        </w:tc>
        <w:tc>
          <w:tcPr>
            <w:tcW w:w="1260" w:type="dxa"/>
            <w:shd w:val="clear" w:color="000000" w:fill="FFFFFF"/>
          </w:tcPr>
          <w:p w:rsidR="00657658" w:rsidRPr="00657658" w:rsidRDefault="00657658" w:rsidP="00657658">
            <w:pPr>
              <w:jc w:val="right"/>
              <w:rPr>
                <w:sz w:val="20"/>
                <w:szCs w:val="20"/>
              </w:rPr>
            </w:pPr>
            <w:r w:rsidRPr="00657658">
              <w:rPr>
                <w:sz w:val="20"/>
                <w:szCs w:val="20"/>
              </w:rPr>
              <w:t>71,5</w:t>
            </w:r>
          </w:p>
        </w:tc>
        <w:tc>
          <w:tcPr>
            <w:tcW w:w="1260" w:type="dxa"/>
            <w:shd w:val="clear" w:color="000000" w:fill="FFFFFF"/>
          </w:tcPr>
          <w:p w:rsidR="00657658" w:rsidRPr="00657658" w:rsidRDefault="00657658" w:rsidP="00657658">
            <w:pPr>
              <w:jc w:val="right"/>
              <w:rPr>
                <w:sz w:val="20"/>
                <w:szCs w:val="20"/>
              </w:rPr>
            </w:pP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Инсарский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317,8</w:t>
            </w:r>
          </w:p>
        </w:tc>
        <w:tc>
          <w:tcPr>
            <w:tcW w:w="1260" w:type="dxa"/>
            <w:shd w:val="clear" w:color="000000" w:fill="FFFFFF"/>
          </w:tcPr>
          <w:p w:rsidR="00657658" w:rsidRPr="00657658" w:rsidRDefault="00657658" w:rsidP="00657658">
            <w:pPr>
              <w:jc w:val="right"/>
              <w:rPr>
                <w:sz w:val="20"/>
                <w:szCs w:val="20"/>
              </w:rPr>
            </w:pPr>
            <w:r w:rsidRPr="00657658">
              <w:rPr>
                <w:sz w:val="20"/>
                <w:szCs w:val="20"/>
              </w:rPr>
              <w:t>346,0</w:t>
            </w:r>
          </w:p>
        </w:tc>
        <w:tc>
          <w:tcPr>
            <w:tcW w:w="1260" w:type="dxa"/>
            <w:shd w:val="clear" w:color="000000" w:fill="FFFFFF"/>
          </w:tcPr>
          <w:p w:rsidR="00657658" w:rsidRPr="00657658" w:rsidRDefault="00657658" w:rsidP="00657658">
            <w:pPr>
              <w:jc w:val="right"/>
              <w:rPr>
                <w:sz w:val="20"/>
                <w:szCs w:val="20"/>
              </w:rPr>
            </w:pPr>
            <w:r w:rsidRPr="00657658">
              <w:rPr>
                <w:sz w:val="20"/>
                <w:szCs w:val="20"/>
              </w:rPr>
              <w:t>344,8</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Ичалковский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749,5</w:t>
            </w:r>
          </w:p>
        </w:tc>
        <w:tc>
          <w:tcPr>
            <w:tcW w:w="1260" w:type="dxa"/>
            <w:shd w:val="clear" w:color="000000" w:fill="FFFFFF"/>
          </w:tcPr>
          <w:p w:rsidR="00657658" w:rsidRPr="00657658" w:rsidRDefault="00657658" w:rsidP="00657658">
            <w:pPr>
              <w:jc w:val="right"/>
              <w:rPr>
                <w:sz w:val="20"/>
                <w:szCs w:val="20"/>
              </w:rPr>
            </w:pPr>
            <w:r w:rsidRPr="00657658">
              <w:rPr>
                <w:sz w:val="20"/>
                <w:szCs w:val="20"/>
              </w:rPr>
              <w:t>631,9</w:t>
            </w:r>
          </w:p>
        </w:tc>
        <w:tc>
          <w:tcPr>
            <w:tcW w:w="1260" w:type="dxa"/>
            <w:shd w:val="clear" w:color="000000" w:fill="FFFFFF"/>
          </w:tcPr>
          <w:p w:rsidR="00657658" w:rsidRPr="00657658" w:rsidRDefault="00657658" w:rsidP="00657658">
            <w:pPr>
              <w:jc w:val="right"/>
              <w:rPr>
                <w:sz w:val="20"/>
                <w:szCs w:val="20"/>
              </w:rPr>
            </w:pPr>
            <w:r w:rsidRPr="00657658">
              <w:rPr>
                <w:sz w:val="20"/>
                <w:szCs w:val="20"/>
              </w:rPr>
              <w:t>588,4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Кадошкинский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203,9</w:t>
            </w:r>
          </w:p>
        </w:tc>
        <w:tc>
          <w:tcPr>
            <w:tcW w:w="1260" w:type="dxa"/>
            <w:shd w:val="clear" w:color="000000" w:fill="FFFFFF"/>
          </w:tcPr>
          <w:p w:rsidR="00657658" w:rsidRPr="00657658" w:rsidRDefault="00657658" w:rsidP="00657658">
            <w:pPr>
              <w:jc w:val="right"/>
              <w:rPr>
                <w:sz w:val="20"/>
                <w:szCs w:val="20"/>
              </w:rPr>
            </w:pPr>
            <w:r w:rsidRPr="00657658">
              <w:rPr>
                <w:sz w:val="20"/>
                <w:szCs w:val="20"/>
              </w:rPr>
              <w:t>101,5</w:t>
            </w:r>
          </w:p>
        </w:tc>
        <w:tc>
          <w:tcPr>
            <w:tcW w:w="1260" w:type="dxa"/>
            <w:shd w:val="clear" w:color="000000" w:fill="FFFFFF"/>
          </w:tcPr>
          <w:p w:rsidR="00657658" w:rsidRPr="00657658" w:rsidRDefault="00657658" w:rsidP="00657658">
            <w:pPr>
              <w:jc w:val="right"/>
              <w:rPr>
                <w:sz w:val="20"/>
                <w:szCs w:val="20"/>
              </w:rPr>
            </w:pPr>
            <w:r w:rsidRPr="00657658">
              <w:rPr>
                <w:sz w:val="20"/>
                <w:szCs w:val="20"/>
              </w:rPr>
              <w:t>101,2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Кочкуровский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173,9</w:t>
            </w:r>
          </w:p>
        </w:tc>
        <w:tc>
          <w:tcPr>
            <w:tcW w:w="1260" w:type="dxa"/>
            <w:shd w:val="clear" w:color="000000" w:fill="FFFFFF"/>
          </w:tcPr>
          <w:p w:rsidR="00657658" w:rsidRPr="00657658" w:rsidRDefault="00657658" w:rsidP="00657658">
            <w:pPr>
              <w:jc w:val="right"/>
              <w:rPr>
                <w:sz w:val="20"/>
                <w:szCs w:val="20"/>
              </w:rPr>
            </w:pPr>
            <w:r w:rsidRPr="00657658">
              <w:rPr>
                <w:sz w:val="20"/>
                <w:szCs w:val="20"/>
              </w:rPr>
              <w:t>346,0</w:t>
            </w:r>
          </w:p>
        </w:tc>
        <w:tc>
          <w:tcPr>
            <w:tcW w:w="1260" w:type="dxa"/>
            <w:shd w:val="clear" w:color="000000" w:fill="FFFFFF"/>
          </w:tcPr>
          <w:p w:rsidR="00657658" w:rsidRPr="00657658" w:rsidRDefault="00657658" w:rsidP="00657658">
            <w:pPr>
              <w:jc w:val="right"/>
              <w:rPr>
                <w:sz w:val="20"/>
                <w:szCs w:val="20"/>
              </w:rPr>
            </w:pPr>
            <w:r w:rsidRPr="00657658">
              <w:rPr>
                <w:sz w:val="20"/>
                <w:szCs w:val="20"/>
              </w:rPr>
              <w:t>517,2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Краснослободский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533,7</w:t>
            </w:r>
          </w:p>
        </w:tc>
        <w:tc>
          <w:tcPr>
            <w:tcW w:w="1260" w:type="dxa"/>
            <w:shd w:val="clear" w:color="000000" w:fill="FFFFFF"/>
          </w:tcPr>
          <w:p w:rsidR="00657658" w:rsidRPr="00657658" w:rsidRDefault="00657658" w:rsidP="00657658">
            <w:pPr>
              <w:jc w:val="right"/>
              <w:rPr>
                <w:sz w:val="20"/>
                <w:szCs w:val="20"/>
              </w:rPr>
            </w:pPr>
            <w:r w:rsidRPr="00657658">
              <w:rPr>
                <w:sz w:val="20"/>
                <w:szCs w:val="20"/>
              </w:rPr>
              <w:t>417,4</w:t>
            </w:r>
          </w:p>
        </w:tc>
        <w:tc>
          <w:tcPr>
            <w:tcW w:w="1260" w:type="dxa"/>
            <w:shd w:val="clear" w:color="000000" w:fill="FFFFFF"/>
          </w:tcPr>
          <w:p w:rsidR="00657658" w:rsidRPr="00657658" w:rsidRDefault="00657658" w:rsidP="00657658">
            <w:pPr>
              <w:jc w:val="right"/>
              <w:rPr>
                <w:sz w:val="20"/>
                <w:szCs w:val="20"/>
              </w:rPr>
            </w:pPr>
            <w:r w:rsidRPr="00657658">
              <w:rPr>
                <w:sz w:val="20"/>
                <w:szCs w:val="20"/>
              </w:rPr>
              <w:t>517,2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Лямбирский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275,9</w:t>
            </w:r>
          </w:p>
        </w:tc>
        <w:tc>
          <w:tcPr>
            <w:tcW w:w="1260" w:type="dxa"/>
            <w:shd w:val="clear" w:color="000000" w:fill="FFFFFF"/>
          </w:tcPr>
          <w:p w:rsidR="00657658" w:rsidRPr="00657658" w:rsidRDefault="00657658" w:rsidP="00657658">
            <w:pPr>
              <w:jc w:val="right"/>
              <w:rPr>
                <w:sz w:val="20"/>
                <w:szCs w:val="20"/>
              </w:rPr>
            </w:pPr>
            <w:r w:rsidRPr="00657658">
              <w:rPr>
                <w:sz w:val="20"/>
                <w:szCs w:val="20"/>
              </w:rPr>
              <w:t>447,4</w:t>
            </w:r>
          </w:p>
        </w:tc>
        <w:tc>
          <w:tcPr>
            <w:tcW w:w="1260" w:type="dxa"/>
            <w:shd w:val="clear" w:color="000000" w:fill="FFFFFF"/>
          </w:tcPr>
          <w:p w:rsidR="00657658" w:rsidRPr="00657658" w:rsidRDefault="00657658" w:rsidP="00657658">
            <w:pPr>
              <w:jc w:val="right"/>
              <w:rPr>
                <w:sz w:val="20"/>
                <w:szCs w:val="20"/>
              </w:rPr>
            </w:pPr>
            <w:r w:rsidRPr="00657658">
              <w:rPr>
                <w:sz w:val="20"/>
                <w:szCs w:val="20"/>
              </w:rPr>
              <w:t>517,2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Ромодановский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449,8</w:t>
            </w:r>
          </w:p>
        </w:tc>
        <w:tc>
          <w:tcPr>
            <w:tcW w:w="1260" w:type="dxa"/>
            <w:shd w:val="clear" w:color="000000" w:fill="FFFFFF"/>
          </w:tcPr>
          <w:p w:rsidR="00657658" w:rsidRPr="00657658" w:rsidRDefault="00657658" w:rsidP="00657658">
            <w:pPr>
              <w:jc w:val="right"/>
              <w:rPr>
                <w:sz w:val="20"/>
                <w:szCs w:val="20"/>
              </w:rPr>
            </w:pPr>
            <w:r w:rsidRPr="00657658">
              <w:rPr>
                <w:sz w:val="20"/>
                <w:szCs w:val="20"/>
              </w:rPr>
              <w:t>346,0</w:t>
            </w:r>
          </w:p>
        </w:tc>
        <w:tc>
          <w:tcPr>
            <w:tcW w:w="1260" w:type="dxa"/>
            <w:shd w:val="clear" w:color="000000" w:fill="FFFFFF"/>
          </w:tcPr>
          <w:p w:rsidR="00657658" w:rsidRPr="00657658" w:rsidRDefault="00657658" w:rsidP="00657658">
            <w:pPr>
              <w:jc w:val="right"/>
              <w:rPr>
                <w:sz w:val="20"/>
                <w:szCs w:val="20"/>
              </w:rPr>
            </w:pPr>
            <w:r w:rsidRPr="00657658">
              <w:rPr>
                <w:sz w:val="20"/>
                <w:szCs w:val="20"/>
              </w:rPr>
              <w:t>517,2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Старошайговский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72,0</w:t>
            </w:r>
          </w:p>
        </w:tc>
        <w:tc>
          <w:tcPr>
            <w:tcW w:w="1260" w:type="dxa"/>
            <w:shd w:val="clear" w:color="000000" w:fill="FFFFFF"/>
          </w:tcPr>
          <w:p w:rsidR="00657658" w:rsidRPr="00657658" w:rsidRDefault="00657658" w:rsidP="00657658">
            <w:pPr>
              <w:jc w:val="right"/>
              <w:rPr>
                <w:sz w:val="20"/>
                <w:szCs w:val="20"/>
              </w:rPr>
            </w:pPr>
            <w:r w:rsidRPr="00657658">
              <w:rPr>
                <w:sz w:val="20"/>
                <w:szCs w:val="20"/>
              </w:rPr>
              <w:t>71,5</w:t>
            </w:r>
          </w:p>
        </w:tc>
        <w:tc>
          <w:tcPr>
            <w:tcW w:w="1260" w:type="dxa"/>
            <w:shd w:val="clear" w:color="000000" w:fill="FFFFFF"/>
          </w:tcPr>
          <w:p w:rsidR="00657658" w:rsidRPr="00657658" w:rsidRDefault="00657658" w:rsidP="00657658">
            <w:pPr>
              <w:jc w:val="right"/>
              <w:rPr>
                <w:sz w:val="20"/>
                <w:szCs w:val="20"/>
              </w:rPr>
            </w:pPr>
            <w:r w:rsidRPr="00657658">
              <w:rPr>
                <w:sz w:val="20"/>
                <w:szCs w:val="20"/>
              </w:rPr>
              <w:t>202,4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Темниковский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102,0</w:t>
            </w:r>
          </w:p>
        </w:tc>
        <w:tc>
          <w:tcPr>
            <w:tcW w:w="1260" w:type="dxa"/>
            <w:shd w:val="clear" w:color="000000" w:fill="FFFFFF"/>
          </w:tcPr>
          <w:p w:rsidR="00657658" w:rsidRPr="00657658" w:rsidRDefault="00657658" w:rsidP="00657658">
            <w:pPr>
              <w:jc w:val="right"/>
              <w:rPr>
                <w:sz w:val="20"/>
                <w:szCs w:val="20"/>
              </w:rPr>
            </w:pPr>
            <w:r w:rsidRPr="00657658">
              <w:rPr>
                <w:sz w:val="20"/>
                <w:szCs w:val="20"/>
              </w:rPr>
              <w:t>203,0</w:t>
            </w:r>
          </w:p>
        </w:tc>
        <w:tc>
          <w:tcPr>
            <w:tcW w:w="1260" w:type="dxa"/>
            <w:shd w:val="clear" w:color="000000" w:fill="FFFFFF"/>
          </w:tcPr>
          <w:p w:rsidR="00657658" w:rsidRPr="00657658" w:rsidRDefault="00657658" w:rsidP="00657658">
            <w:pPr>
              <w:jc w:val="right"/>
              <w:rPr>
                <w:sz w:val="20"/>
                <w:szCs w:val="20"/>
              </w:rPr>
            </w:pPr>
            <w:r w:rsidRPr="00657658">
              <w:rPr>
                <w:sz w:val="20"/>
                <w:szCs w:val="20"/>
              </w:rPr>
              <w:t>303,6</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Торбеевский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102,0</w:t>
            </w:r>
          </w:p>
        </w:tc>
        <w:tc>
          <w:tcPr>
            <w:tcW w:w="1260" w:type="dxa"/>
            <w:shd w:val="clear" w:color="000000" w:fill="FFFFFF"/>
          </w:tcPr>
          <w:p w:rsidR="00657658" w:rsidRPr="00657658" w:rsidRDefault="00657658" w:rsidP="00657658">
            <w:pPr>
              <w:jc w:val="right"/>
              <w:rPr>
                <w:sz w:val="20"/>
                <w:szCs w:val="20"/>
              </w:rPr>
            </w:pPr>
            <w:r w:rsidRPr="00657658">
              <w:rPr>
                <w:sz w:val="20"/>
                <w:szCs w:val="20"/>
              </w:rPr>
              <w:t>346,0</w:t>
            </w:r>
          </w:p>
        </w:tc>
        <w:tc>
          <w:tcPr>
            <w:tcW w:w="1260" w:type="dxa"/>
            <w:shd w:val="clear" w:color="000000" w:fill="FFFFFF"/>
          </w:tcPr>
          <w:p w:rsidR="00657658" w:rsidRPr="00657658" w:rsidRDefault="00657658" w:rsidP="00657658">
            <w:pPr>
              <w:jc w:val="right"/>
              <w:rPr>
                <w:sz w:val="20"/>
                <w:szCs w:val="20"/>
              </w:rPr>
            </w:pPr>
            <w:r w:rsidRPr="00657658">
              <w:rPr>
                <w:sz w:val="20"/>
                <w:szCs w:val="20"/>
              </w:rPr>
              <w:t>517,2</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Чамзинский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941,5</w:t>
            </w:r>
          </w:p>
        </w:tc>
        <w:tc>
          <w:tcPr>
            <w:tcW w:w="1260" w:type="dxa"/>
            <w:shd w:val="clear" w:color="000000" w:fill="FFFFFF"/>
          </w:tcPr>
          <w:p w:rsidR="00657658" w:rsidRPr="00657658" w:rsidRDefault="00657658" w:rsidP="00657658">
            <w:pPr>
              <w:jc w:val="right"/>
              <w:rPr>
                <w:sz w:val="20"/>
                <w:szCs w:val="20"/>
              </w:rPr>
            </w:pPr>
            <w:r w:rsidRPr="00657658">
              <w:rPr>
                <w:sz w:val="20"/>
                <w:szCs w:val="20"/>
              </w:rPr>
              <w:t>1139,4</w:t>
            </w:r>
          </w:p>
        </w:tc>
        <w:tc>
          <w:tcPr>
            <w:tcW w:w="1260" w:type="dxa"/>
            <w:shd w:val="clear" w:color="000000" w:fill="FFFFFF"/>
          </w:tcPr>
          <w:p w:rsidR="00657658" w:rsidRPr="00657658" w:rsidRDefault="00657658" w:rsidP="00657658">
            <w:pPr>
              <w:jc w:val="right"/>
              <w:rPr>
                <w:sz w:val="20"/>
                <w:szCs w:val="20"/>
              </w:rPr>
            </w:pPr>
            <w:r w:rsidRPr="00657658">
              <w:rPr>
                <w:sz w:val="20"/>
                <w:szCs w:val="20"/>
              </w:rPr>
              <w:t>1034,4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Ковылкинский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275,9</w:t>
            </w:r>
          </w:p>
        </w:tc>
        <w:tc>
          <w:tcPr>
            <w:tcW w:w="1260" w:type="dxa"/>
            <w:shd w:val="clear" w:color="000000" w:fill="FFFFFF"/>
          </w:tcPr>
          <w:p w:rsidR="00657658" w:rsidRPr="00657658" w:rsidRDefault="00657658" w:rsidP="00657658">
            <w:pPr>
              <w:jc w:val="right"/>
              <w:rPr>
                <w:sz w:val="20"/>
                <w:szCs w:val="20"/>
              </w:rPr>
            </w:pPr>
            <w:r w:rsidRPr="00657658">
              <w:rPr>
                <w:sz w:val="20"/>
                <w:szCs w:val="20"/>
              </w:rPr>
              <w:t>518,9</w:t>
            </w:r>
          </w:p>
        </w:tc>
        <w:tc>
          <w:tcPr>
            <w:tcW w:w="1260" w:type="dxa"/>
            <w:shd w:val="clear" w:color="000000" w:fill="FFFFFF"/>
          </w:tcPr>
          <w:p w:rsidR="00657658" w:rsidRPr="00657658" w:rsidRDefault="00657658" w:rsidP="00657658">
            <w:pPr>
              <w:jc w:val="right"/>
              <w:rPr>
                <w:sz w:val="20"/>
                <w:szCs w:val="20"/>
              </w:rPr>
            </w:pPr>
            <w:r w:rsidRPr="00657658">
              <w:rPr>
                <w:sz w:val="20"/>
                <w:szCs w:val="20"/>
              </w:rPr>
              <w:t>588,4</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Рузаевский муниципальный район</w:t>
            </w:r>
          </w:p>
        </w:tc>
        <w:tc>
          <w:tcPr>
            <w:tcW w:w="1428" w:type="dxa"/>
            <w:shd w:val="clear" w:color="000000" w:fill="FFFFFF"/>
          </w:tcPr>
          <w:p w:rsidR="00657658" w:rsidRPr="00657658" w:rsidRDefault="00657658" w:rsidP="00657658">
            <w:pPr>
              <w:jc w:val="right"/>
              <w:rPr>
                <w:sz w:val="20"/>
                <w:szCs w:val="20"/>
              </w:rPr>
            </w:pPr>
            <w:r w:rsidRPr="00657658">
              <w:rPr>
                <w:sz w:val="20"/>
                <w:szCs w:val="20"/>
              </w:rPr>
              <w:t>479,8</w:t>
            </w:r>
          </w:p>
        </w:tc>
        <w:tc>
          <w:tcPr>
            <w:tcW w:w="1260" w:type="dxa"/>
            <w:shd w:val="clear" w:color="000000" w:fill="FFFFFF"/>
          </w:tcPr>
          <w:p w:rsidR="00657658" w:rsidRPr="00657658" w:rsidRDefault="00657658" w:rsidP="00657658">
            <w:pPr>
              <w:jc w:val="right"/>
              <w:rPr>
                <w:sz w:val="20"/>
                <w:szCs w:val="20"/>
              </w:rPr>
            </w:pPr>
            <w:r w:rsidRPr="00657658">
              <w:rPr>
                <w:sz w:val="20"/>
                <w:szCs w:val="20"/>
              </w:rPr>
              <w:t>477,4</w:t>
            </w:r>
          </w:p>
        </w:tc>
        <w:tc>
          <w:tcPr>
            <w:tcW w:w="1260" w:type="dxa"/>
            <w:shd w:val="clear" w:color="000000" w:fill="FFFFFF"/>
          </w:tcPr>
          <w:p w:rsidR="00657658" w:rsidRPr="00657658" w:rsidRDefault="00657658" w:rsidP="00657658">
            <w:pPr>
              <w:jc w:val="right"/>
              <w:rPr>
                <w:sz w:val="20"/>
                <w:szCs w:val="20"/>
              </w:rPr>
            </w:pPr>
            <w:r w:rsidRPr="00657658">
              <w:rPr>
                <w:sz w:val="20"/>
                <w:szCs w:val="20"/>
              </w:rPr>
              <w:t>476,0</w:t>
            </w:r>
          </w:p>
        </w:tc>
      </w:tr>
      <w:tr w:rsidR="00657658" w:rsidRPr="00EB4955" w:rsidTr="00657658">
        <w:trPr>
          <w:gridAfter w:val="1"/>
          <w:wAfter w:w="451" w:type="dxa"/>
          <w:trHeight w:val="20"/>
        </w:trPr>
        <w:tc>
          <w:tcPr>
            <w:tcW w:w="5678" w:type="dxa"/>
            <w:shd w:val="clear" w:color="auto" w:fill="auto"/>
            <w:hideMark/>
          </w:tcPr>
          <w:p w:rsidR="00657658" w:rsidRPr="00EB4955" w:rsidRDefault="00657658" w:rsidP="00657658">
            <w:pPr>
              <w:rPr>
                <w:b/>
                <w:color w:val="000000"/>
                <w:sz w:val="20"/>
                <w:szCs w:val="20"/>
              </w:rPr>
            </w:pPr>
            <w:r w:rsidRPr="00EB4955">
              <w:rPr>
                <w:b/>
                <w:color w:val="000000"/>
                <w:sz w:val="20"/>
                <w:szCs w:val="20"/>
              </w:rPr>
              <w:t>Городской округ Саранск</w:t>
            </w:r>
          </w:p>
        </w:tc>
        <w:tc>
          <w:tcPr>
            <w:tcW w:w="1428" w:type="dxa"/>
            <w:shd w:val="clear" w:color="000000" w:fill="FFFFFF"/>
          </w:tcPr>
          <w:p w:rsidR="00657658" w:rsidRPr="00657658" w:rsidRDefault="00657658" w:rsidP="00657658">
            <w:pPr>
              <w:jc w:val="right"/>
              <w:rPr>
                <w:sz w:val="20"/>
                <w:szCs w:val="20"/>
              </w:rPr>
            </w:pPr>
            <w:r w:rsidRPr="00657658">
              <w:rPr>
                <w:sz w:val="20"/>
                <w:szCs w:val="20"/>
              </w:rPr>
              <w:t>305,9</w:t>
            </w:r>
          </w:p>
        </w:tc>
        <w:tc>
          <w:tcPr>
            <w:tcW w:w="1260" w:type="dxa"/>
            <w:shd w:val="clear" w:color="000000" w:fill="FFFFFF"/>
          </w:tcPr>
          <w:p w:rsidR="00657658" w:rsidRPr="00657658" w:rsidRDefault="00657658" w:rsidP="00657658">
            <w:pPr>
              <w:jc w:val="right"/>
              <w:rPr>
                <w:sz w:val="20"/>
                <w:szCs w:val="20"/>
              </w:rPr>
            </w:pPr>
            <w:r w:rsidRPr="00657658">
              <w:rPr>
                <w:sz w:val="20"/>
                <w:szCs w:val="20"/>
              </w:rPr>
              <w:t>913,4</w:t>
            </w:r>
          </w:p>
        </w:tc>
        <w:tc>
          <w:tcPr>
            <w:tcW w:w="1260" w:type="dxa"/>
            <w:tcBorders>
              <w:bottom w:val="single" w:sz="4" w:space="0" w:color="auto"/>
            </w:tcBorders>
            <w:shd w:val="clear" w:color="000000" w:fill="FFFFFF"/>
          </w:tcPr>
          <w:p w:rsidR="00657658" w:rsidRPr="00657658" w:rsidRDefault="00657658" w:rsidP="00657658">
            <w:pPr>
              <w:jc w:val="right"/>
              <w:rPr>
                <w:sz w:val="20"/>
                <w:szCs w:val="20"/>
              </w:rPr>
            </w:pPr>
            <w:r w:rsidRPr="00657658">
              <w:rPr>
                <w:sz w:val="20"/>
                <w:szCs w:val="20"/>
              </w:rPr>
              <w:t>1012,0</w:t>
            </w:r>
          </w:p>
        </w:tc>
      </w:tr>
      <w:tr w:rsidR="00EB4955" w:rsidRPr="00EB4955" w:rsidTr="00EB4955">
        <w:trPr>
          <w:trHeight w:val="20"/>
        </w:trPr>
        <w:tc>
          <w:tcPr>
            <w:tcW w:w="5678" w:type="dxa"/>
            <w:shd w:val="clear" w:color="auto" w:fill="auto"/>
            <w:vAlign w:val="bottom"/>
            <w:hideMark/>
          </w:tcPr>
          <w:p w:rsidR="00EB4955" w:rsidRPr="00EB4955" w:rsidRDefault="00EB4955" w:rsidP="00EB4955">
            <w:pPr>
              <w:rPr>
                <w:b/>
                <w:bCs/>
                <w:color w:val="000000"/>
                <w:sz w:val="20"/>
                <w:szCs w:val="20"/>
              </w:rPr>
            </w:pPr>
            <w:r w:rsidRPr="00EB4955">
              <w:rPr>
                <w:b/>
                <w:bCs/>
                <w:color w:val="000000"/>
                <w:sz w:val="20"/>
                <w:szCs w:val="20"/>
              </w:rPr>
              <w:t>ИТОГО</w:t>
            </w:r>
          </w:p>
        </w:tc>
        <w:tc>
          <w:tcPr>
            <w:tcW w:w="1428" w:type="dxa"/>
            <w:shd w:val="clear" w:color="auto" w:fill="auto"/>
            <w:vAlign w:val="center"/>
            <w:hideMark/>
          </w:tcPr>
          <w:p w:rsidR="00EB4955" w:rsidRPr="00EB4955" w:rsidRDefault="00EB4955" w:rsidP="00EB4955">
            <w:pPr>
              <w:jc w:val="right"/>
              <w:rPr>
                <w:b/>
                <w:bCs/>
                <w:color w:val="000000"/>
                <w:sz w:val="20"/>
                <w:szCs w:val="20"/>
              </w:rPr>
            </w:pPr>
            <w:r w:rsidRPr="00EB4955">
              <w:rPr>
                <w:b/>
                <w:bCs/>
                <w:color w:val="000000"/>
                <w:sz w:val="20"/>
                <w:szCs w:val="20"/>
              </w:rPr>
              <w:t>6 446,9</w:t>
            </w:r>
          </w:p>
        </w:tc>
        <w:tc>
          <w:tcPr>
            <w:tcW w:w="1260" w:type="dxa"/>
            <w:shd w:val="clear" w:color="auto" w:fill="auto"/>
            <w:vAlign w:val="center"/>
            <w:hideMark/>
          </w:tcPr>
          <w:p w:rsidR="00EB4955" w:rsidRPr="00EB4955" w:rsidRDefault="00EB4955" w:rsidP="00EB4955">
            <w:pPr>
              <w:jc w:val="right"/>
              <w:rPr>
                <w:b/>
                <w:bCs/>
                <w:color w:val="000000"/>
                <w:sz w:val="20"/>
                <w:szCs w:val="20"/>
              </w:rPr>
            </w:pPr>
            <w:r w:rsidRPr="00EB4955">
              <w:rPr>
                <w:b/>
                <w:bCs/>
                <w:color w:val="000000"/>
                <w:sz w:val="20"/>
                <w:szCs w:val="20"/>
              </w:rPr>
              <w:t>8 381,6</w:t>
            </w:r>
          </w:p>
        </w:tc>
        <w:tc>
          <w:tcPr>
            <w:tcW w:w="1260" w:type="dxa"/>
            <w:tcBorders>
              <w:right w:val="single" w:sz="4" w:space="0" w:color="auto"/>
            </w:tcBorders>
            <w:shd w:val="clear" w:color="auto" w:fill="auto"/>
            <w:vAlign w:val="center"/>
            <w:hideMark/>
          </w:tcPr>
          <w:p w:rsidR="00EB4955" w:rsidRPr="00EB4955" w:rsidRDefault="00EB4955" w:rsidP="00EB4955">
            <w:pPr>
              <w:jc w:val="right"/>
              <w:rPr>
                <w:b/>
                <w:bCs/>
                <w:color w:val="000000"/>
                <w:sz w:val="20"/>
                <w:szCs w:val="20"/>
              </w:rPr>
            </w:pPr>
            <w:r w:rsidRPr="00EB4955">
              <w:rPr>
                <w:b/>
                <w:bCs/>
                <w:color w:val="000000"/>
                <w:sz w:val="20"/>
                <w:szCs w:val="20"/>
              </w:rPr>
              <w:t>9 782,0</w:t>
            </w:r>
          </w:p>
        </w:tc>
        <w:tc>
          <w:tcPr>
            <w:tcW w:w="451" w:type="dxa"/>
            <w:tcBorders>
              <w:top w:val="nil"/>
              <w:left w:val="single" w:sz="4" w:space="0" w:color="auto"/>
              <w:bottom w:val="nil"/>
              <w:right w:val="nil"/>
            </w:tcBorders>
            <w:shd w:val="clear" w:color="auto" w:fill="auto"/>
          </w:tcPr>
          <w:p w:rsidR="00EB4955" w:rsidRPr="00EB4955" w:rsidRDefault="00EB4955">
            <w:pPr>
              <w:rPr>
                <w:sz w:val="20"/>
                <w:szCs w:val="20"/>
              </w:rPr>
            </w:pPr>
            <w:r>
              <w:rPr>
                <w:sz w:val="20"/>
                <w:szCs w:val="20"/>
              </w:rPr>
              <w:t>»;</w:t>
            </w:r>
          </w:p>
        </w:tc>
      </w:tr>
    </w:tbl>
    <w:p w:rsidR="001C3DFF" w:rsidRDefault="009C3496" w:rsidP="001C3DFF">
      <w:pPr>
        <w:pStyle w:val="ConsPlusNonformat"/>
        <w:ind w:left="709"/>
        <w:rPr>
          <w:rFonts w:ascii="Times New Roman" w:hAnsi="Times New Roman" w:cs="Times New Roman"/>
          <w:sz w:val="28"/>
          <w:szCs w:val="28"/>
        </w:rPr>
      </w:pPr>
      <w:r>
        <w:rPr>
          <w:rFonts w:ascii="Times New Roman" w:hAnsi="Times New Roman" w:cs="Times New Roman"/>
          <w:sz w:val="28"/>
          <w:szCs w:val="28"/>
        </w:rPr>
        <w:t>9</w:t>
      </w:r>
      <w:r w:rsidR="001C3DFF" w:rsidRPr="004D5B7B">
        <w:rPr>
          <w:rFonts w:ascii="Times New Roman" w:hAnsi="Times New Roman" w:cs="Times New Roman"/>
          <w:sz w:val="28"/>
          <w:szCs w:val="28"/>
        </w:rPr>
        <w:t xml:space="preserve">) таблицу </w:t>
      </w:r>
      <w:r w:rsidR="001C3DFF">
        <w:rPr>
          <w:rFonts w:ascii="Times New Roman" w:hAnsi="Times New Roman" w:cs="Times New Roman"/>
          <w:sz w:val="28"/>
          <w:szCs w:val="28"/>
        </w:rPr>
        <w:t>14</w:t>
      </w:r>
      <w:r w:rsidR="001C3DFF" w:rsidRPr="003D40E5">
        <w:rPr>
          <w:rFonts w:ascii="Times New Roman" w:hAnsi="Times New Roman" w:cs="Times New Roman"/>
          <w:sz w:val="28"/>
          <w:szCs w:val="28"/>
        </w:rPr>
        <w:t xml:space="preserve"> изложить в следующей редакции: </w:t>
      </w:r>
    </w:p>
    <w:p w:rsidR="00604048" w:rsidRDefault="00604048" w:rsidP="001C3DFF">
      <w:pPr>
        <w:pStyle w:val="ConsPlusNonformat"/>
        <w:ind w:left="709"/>
        <w:rPr>
          <w:rFonts w:ascii="Times New Roman" w:hAnsi="Times New Roman" w:cs="Times New Roman"/>
          <w:sz w:val="28"/>
          <w:szCs w:val="28"/>
        </w:rPr>
      </w:pPr>
    </w:p>
    <w:p w:rsidR="00604048" w:rsidRDefault="00604048" w:rsidP="001C3DFF">
      <w:pPr>
        <w:pStyle w:val="ConsPlusNonformat"/>
        <w:ind w:left="709"/>
        <w:rPr>
          <w:rFonts w:ascii="Times New Roman" w:hAnsi="Times New Roman" w:cs="Times New Roman"/>
          <w:sz w:val="28"/>
          <w:szCs w:val="28"/>
        </w:rPr>
      </w:pPr>
    </w:p>
    <w:p w:rsidR="00604048" w:rsidRPr="003D40E5" w:rsidRDefault="00604048" w:rsidP="001C3DFF">
      <w:pPr>
        <w:pStyle w:val="ConsPlusNonformat"/>
        <w:ind w:left="709"/>
        <w:rPr>
          <w:rFonts w:ascii="Times New Roman" w:hAnsi="Times New Roman" w:cs="Times New Roman"/>
          <w:sz w:val="28"/>
          <w:szCs w:val="28"/>
        </w:rPr>
      </w:pPr>
    </w:p>
    <w:p w:rsidR="001C3DFF" w:rsidRDefault="001C3DFF" w:rsidP="001C3DFF">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14</w:t>
      </w:r>
    </w:p>
    <w:p w:rsidR="001C3DFF" w:rsidRPr="00AC5F89" w:rsidRDefault="001C3DFF" w:rsidP="001C3DFF">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РАСПРЕДЕЛЕНИЕ СУБВЕНЦИЙ НА ОСУЩЕСТВЛЕНИЕ ГОСУДАРСТВЕННЫХ ПОЛНОМОЧИЙ РЕСПУБЛИКИ МОРДОВИЯ ПО ПРЕДОСТАВЛЕНИЮ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 УСТАНОВЛЕННОЙ УКАЗОМ ГЛАВЫ РЕСПУБЛИКИ МОРДОВИЯ ОТ 27 ФЕВРАЛЯ 2015 ГОДА № 91-УГ «О ДОПОЛНИТЕЛЬНЫХ МЕРАХ ПО ПОДГОТОВКЕ И ЗАКРЕПЛЕНИЮ МОЛОДЫХ СПЕЦИАЛИСТОВ В СЕЛЬСКОХОЗЯЙСТВЕННОМ ПРОИЗВОДСТВЕ» НА 2024 ГОД И НА ПЛАНОВЫЙ ПЕРИОД 2025 И 2026 ГОДОВ</w:t>
      </w:r>
    </w:p>
    <w:p w:rsidR="001C3DFF" w:rsidRDefault="001C3DFF" w:rsidP="001C3DFF">
      <w:pPr>
        <w:pStyle w:val="ConsPlusNonformat"/>
        <w:ind w:left="28" w:firstLine="658"/>
        <w:jc w:val="right"/>
        <w:rPr>
          <w:rFonts w:ascii="Times New Roman" w:hAnsi="Times New Roman" w:cs="Times New Roman"/>
          <w:sz w:val="24"/>
          <w:szCs w:val="24"/>
        </w:rPr>
      </w:pPr>
      <w:r w:rsidRPr="00AC5F89">
        <w:rPr>
          <w:rFonts w:ascii="Times New Roman" w:hAnsi="Times New Roman" w:cs="Times New Roman"/>
          <w:sz w:val="24"/>
          <w:szCs w:val="24"/>
        </w:rPr>
        <w:t>(</w:t>
      </w: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1C3DFF"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C3DFF" w:rsidRDefault="001C3DFF"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1C3DFF" w:rsidRDefault="001C3DFF" w:rsidP="00EE441C">
            <w:pPr>
              <w:widowControl w:val="0"/>
              <w:jc w:val="center"/>
              <w:rPr>
                <w:b/>
                <w:bCs/>
                <w:color w:val="000000"/>
                <w:sz w:val="20"/>
                <w:szCs w:val="20"/>
              </w:rPr>
            </w:pPr>
            <w:r>
              <w:rPr>
                <w:b/>
                <w:bCs/>
                <w:color w:val="000000"/>
                <w:sz w:val="20"/>
                <w:szCs w:val="20"/>
              </w:rPr>
              <w:t>Сумма</w:t>
            </w:r>
          </w:p>
        </w:tc>
      </w:tr>
      <w:tr w:rsidR="001C3DFF"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1C3DFF" w:rsidRDefault="001C3DFF"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1C3DFF" w:rsidRDefault="001C3DFF"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1C3DFF" w:rsidRDefault="001C3DFF"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1C3DFF" w:rsidRDefault="001C3DFF" w:rsidP="00EE441C">
            <w:pPr>
              <w:widowControl w:val="0"/>
              <w:jc w:val="center"/>
              <w:rPr>
                <w:b/>
                <w:bCs/>
                <w:color w:val="000000"/>
                <w:sz w:val="20"/>
                <w:szCs w:val="20"/>
              </w:rPr>
            </w:pPr>
            <w:r>
              <w:rPr>
                <w:b/>
                <w:bCs/>
                <w:color w:val="000000"/>
                <w:sz w:val="20"/>
                <w:szCs w:val="20"/>
              </w:rPr>
              <w:t>2026 год</w:t>
            </w:r>
          </w:p>
        </w:tc>
      </w:tr>
    </w:tbl>
    <w:p w:rsidR="00EB4955" w:rsidRPr="0083667A" w:rsidRDefault="00EB4955">
      <w:pPr>
        <w:tabs>
          <w:tab w:val="left" w:pos="6096"/>
        </w:tabs>
        <w:ind w:firstLine="742"/>
        <w:jc w:val="center"/>
        <w:rPr>
          <w:b/>
          <w:color w:val="FF0000"/>
          <w:sz w:val="2"/>
          <w:szCs w:val="2"/>
        </w:rPr>
      </w:pPr>
    </w:p>
    <w:tbl>
      <w:tblPr>
        <w:tblW w:w="10177" w:type="dxa"/>
        <w:tblInd w:w="113" w:type="dxa"/>
        <w:tblLook w:val="04A0" w:firstRow="1" w:lastRow="0" w:firstColumn="1" w:lastColumn="0" w:noHBand="0" w:noVBand="1"/>
      </w:tblPr>
      <w:tblGrid>
        <w:gridCol w:w="5680"/>
        <w:gridCol w:w="1426"/>
        <w:gridCol w:w="1260"/>
        <w:gridCol w:w="1260"/>
        <w:gridCol w:w="551"/>
      </w:tblGrid>
      <w:tr w:rsidR="0083667A" w:rsidRPr="0083667A" w:rsidTr="00E92FD5">
        <w:trPr>
          <w:gridAfter w:val="1"/>
          <w:wAfter w:w="551" w:type="dxa"/>
          <w:trHeight w:val="20"/>
          <w:tblHeader/>
        </w:trPr>
        <w:tc>
          <w:tcPr>
            <w:tcW w:w="5680" w:type="dxa"/>
            <w:tcBorders>
              <w:top w:val="single" w:sz="4" w:space="0" w:color="000000"/>
              <w:left w:val="single" w:sz="4" w:space="0" w:color="000000"/>
              <w:bottom w:val="nil"/>
              <w:right w:val="single" w:sz="4" w:space="0" w:color="000000"/>
            </w:tcBorders>
            <w:shd w:val="clear" w:color="auto" w:fill="auto"/>
            <w:vAlign w:val="center"/>
            <w:hideMark/>
          </w:tcPr>
          <w:p w:rsidR="0083667A" w:rsidRPr="0083667A" w:rsidRDefault="0083667A" w:rsidP="0083667A">
            <w:pPr>
              <w:jc w:val="center"/>
              <w:rPr>
                <w:b/>
                <w:bCs/>
                <w:color w:val="000000"/>
                <w:sz w:val="20"/>
                <w:szCs w:val="20"/>
              </w:rPr>
            </w:pPr>
            <w:r w:rsidRPr="0083667A">
              <w:rPr>
                <w:b/>
                <w:bCs/>
                <w:color w:val="000000"/>
                <w:sz w:val="20"/>
                <w:szCs w:val="20"/>
              </w:rPr>
              <w:t>1</w:t>
            </w:r>
          </w:p>
        </w:tc>
        <w:tc>
          <w:tcPr>
            <w:tcW w:w="1426" w:type="dxa"/>
            <w:tcBorders>
              <w:top w:val="single" w:sz="4" w:space="0" w:color="000000"/>
              <w:left w:val="nil"/>
              <w:bottom w:val="nil"/>
              <w:right w:val="single" w:sz="4" w:space="0" w:color="000000"/>
            </w:tcBorders>
            <w:shd w:val="clear" w:color="auto" w:fill="auto"/>
            <w:vAlign w:val="center"/>
            <w:hideMark/>
          </w:tcPr>
          <w:p w:rsidR="0083667A" w:rsidRPr="0083667A" w:rsidRDefault="0083667A" w:rsidP="0083667A">
            <w:pPr>
              <w:jc w:val="center"/>
              <w:rPr>
                <w:b/>
                <w:bCs/>
                <w:color w:val="000000"/>
                <w:sz w:val="20"/>
                <w:szCs w:val="20"/>
              </w:rPr>
            </w:pPr>
            <w:r w:rsidRPr="0083667A">
              <w:rPr>
                <w:b/>
                <w:bCs/>
                <w:color w:val="000000"/>
                <w:sz w:val="20"/>
                <w:szCs w:val="20"/>
              </w:rPr>
              <w:t>2</w:t>
            </w:r>
          </w:p>
        </w:tc>
        <w:tc>
          <w:tcPr>
            <w:tcW w:w="1260" w:type="dxa"/>
            <w:tcBorders>
              <w:top w:val="single" w:sz="4" w:space="0" w:color="000000"/>
              <w:left w:val="nil"/>
              <w:bottom w:val="nil"/>
              <w:right w:val="single" w:sz="4" w:space="0" w:color="000000"/>
            </w:tcBorders>
            <w:shd w:val="clear" w:color="auto" w:fill="auto"/>
            <w:vAlign w:val="center"/>
            <w:hideMark/>
          </w:tcPr>
          <w:p w:rsidR="0083667A" w:rsidRPr="0083667A" w:rsidRDefault="0083667A" w:rsidP="0083667A">
            <w:pPr>
              <w:jc w:val="center"/>
              <w:rPr>
                <w:b/>
                <w:bCs/>
                <w:color w:val="000000"/>
                <w:sz w:val="20"/>
                <w:szCs w:val="20"/>
              </w:rPr>
            </w:pPr>
            <w:r w:rsidRPr="0083667A">
              <w:rPr>
                <w:b/>
                <w:bCs/>
                <w:color w:val="000000"/>
                <w:sz w:val="20"/>
                <w:szCs w:val="20"/>
              </w:rPr>
              <w:t>3</w:t>
            </w:r>
          </w:p>
        </w:tc>
        <w:tc>
          <w:tcPr>
            <w:tcW w:w="1260" w:type="dxa"/>
            <w:tcBorders>
              <w:top w:val="single" w:sz="4" w:space="0" w:color="000000"/>
              <w:left w:val="nil"/>
              <w:bottom w:val="nil"/>
              <w:right w:val="single" w:sz="4" w:space="0" w:color="000000"/>
            </w:tcBorders>
            <w:shd w:val="clear" w:color="auto" w:fill="auto"/>
            <w:vAlign w:val="center"/>
            <w:hideMark/>
          </w:tcPr>
          <w:p w:rsidR="0083667A" w:rsidRPr="0083667A" w:rsidRDefault="0083667A" w:rsidP="0083667A">
            <w:pPr>
              <w:jc w:val="center"/>
              <w:rPr>
                <w:b/>
                <w:bCs/>
                <w:color w:val="000000"/>
                <w:sz w:val="20"/>
                <w:szCs w:val="20"/>
              </w:rPr>
            </w:pPr>
            <w:r w:rsidRPr="0083667A">
              <w:rPr>
                <w:b/>
                <w:bCs/>
                <w:color w:val="000000"/>
                <w:sz w:val="20"/>
                <w:szCs w:val="20"/>
              </w:rPr>
              <w:t>4</w:t>
            </w:r>
          </w:p>
        </w:tc>
      </w:tr>
      <w:tr w:rsidR="0083667A" w:rsidRPr="0083667A" w:rsidTr="00E92FD5">
        <w:trPr>
          <w:gridAfter w:val="1"/>
          <w:wAfter w:w="551" w:type="dxa"/>
          <w:trHeight w:val="20"/>
        </w:trPr>
        <w:tc>
          <w:tcPr>
            <w:tcW w:w="5680" w:type="dxa"/>
            <w:tcBorders>
              <w:top w:val="single" w:sz="4" w:space="0" w:color="auto"/>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Ардатовский муниципальный район</w:t>
            </w:r>
          </w:p>
        </w:tc>
        <w:tc>
          <w:tcPr>
            <w:tcW w:w="1426" w:type="dxa"/>
            <w:tcBorders>
              <w:top w:val="single" w:sz="4" w:space="0" w:color="auto"/>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 xml:space="preserve">      12,3</w:t>
            </w:r>
          </w:p>
        </w:tc>
        <w:tc>
          <w:tcPr>
            <w:tcW w:w="1260" w:type="dxa"/>
            <w:tcBorders>
              <w:top w:val="single" w:sz="4" w:space="0" w:color="auto"/>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 xml:space="preserve">      82,0</w:t>
            </w:r>
          </w:p>
        </w:tc>
        <w:tc>
          <w:tcPr>
            <w:tcW w:w="1260" w:type="dxa"/>
            <w:tcBorders>
              <w:top w:val="single" w:sz="4" w:space="0" w:color="auto"/>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 xml:space="preserve">      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Атяшевский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12,3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45,0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73,4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Большеберезниковский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43,2</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118,7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179,4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Большеигнатовский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60,6</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118,7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179,4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Дубенский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49,3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85,7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122,0</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Ельниковский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 </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49,0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85,4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Зубово-Полянский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60,8</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Инсарский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131,6</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155,5</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197,7</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Ичалковский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151,1</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151,7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236,8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Кадошкинский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 </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32,8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Кочкуровский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12,3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Краснослободский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33,2</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106,7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167,4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Лямбирский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20,7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Ромодановский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62,3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Старошайговский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74,0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73,5</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36,6</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Темниковский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49,3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67,4</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85,4</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Торбеевский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12,3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82,0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Чамзинский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55,7</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286,9</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408,0</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Ковылкинский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56,0</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94,4</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142,8</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Рузаевский муниципальный район</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49,3</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110,5</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128,3</w:t>
            </w:r>
          </w:p>
        </w:tc>
      </w:tr>
      <w:tr w:rsidR="0083667A" w:rsidRPr="0083667A" w:rsidTr="00E92FD5">
        <w:trPr>
          <w:gridAfter w:val="1"/>
          <w:wAfter w:w="551" w:type="dxa"/>
          <w:trHeight w:val="20"/>
        </w:trPr>
        <w:tc>
          <w:tcPr>
            <w:tcW w:w="5680" w:type="dxa"/>
            <w:tcBorders>
              <w:top w:val="nil"/>
              <w:left w:val="single" w:sz="4" w:space="0" w:color="auto"/>
              <w:bottom w:val="single" w:sz="4" w:space="0" w:color="auto"/>
              <w:right w:val="single" w:sz="4" w:space="0" w:color="auto"/>
            </w:tcBorders>
            <w:shd w:val="clear" w:color="auto" w:fill="auto"/>
            <w:hideMark/>
          </w:tcPr>
          <w:p w:rsidR="0083667A" w:rsidRPr="0083667A" w:rsidRDefault="0083667A" w:rsidP="0083667A">
            <w:pPr>
              <w:rPr>
                <w:b/>
                <w:sz w:val="20"/>
                <w:szCs w:val="20"/>
              </w:rPr>
            </w:pPr>
            <w:r w:rsidRPr="0083667A">
              <w:rPr>
                <w:b/>
                <w:sz w:val="20"/>
                <w:szCs w:val="20"/>
              </w:rPr>
              <w:t>Городской округ Саранск</w:t>
            </w:r>
          </w:p>
        </w:tc>
        <w:tc>
          <w:tcPr>
            <w:tcW w:w="1426"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357,4</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275,6</w:t>
            </w:r>
          </w:p>
        </w:tc>
        <w:tc>
          <w:tcPr>
            <w:tcW w:w="1260" w:type="dxa"/>
            <w:tcBorders>
              <w:top w:val="nil"/>
              <w:left w:val="nil"/>
              <w:bottom w:val="single" w:sz="4" w:space="0" w:color="auto"/>
              <w:right w:val="single" w:sz="4" w:space="0" w:color="auto"/>
            </w:tcBorders>
            <w:shd w:val="clear" w:color="000000" w:fill="FFFFFF"/>
            <w:hideMark/>
          </w:tcPr>
          <w:p w:rsidR="0083667A" w:rsidRPr="0083667A" w:rsidRDefault="0083667A" w:rsidP="0083667A">
            <w:pPr>
              <w:jc w:val="right"/>
              <w:rPr>
                <w:sz w:val="20"/>
                <w:szCs w:val="20"/>
              </w:rPr>
            </w:pPr>
            <w:r w:rsidRPr="0083667A">
              <w:rPr>
                <w:sz w:val="20"/>
                <w:szCs w:val="20"/>
              </w:rPr>
              <w:t>146,4</w:t>
            </w:r>
          </w:p>
        </w:tc>
      </w:tr>
      <w:tr w:rsidR="0083667A" w:rsidRPr="0083667A" w:rsidTr="00E92FD5">
        <w:trPr>
          <w:trHeight w:val="20"/>
        </w:trPr>
        <w:tc>
          <w:tcPr>
            <w:tcW w:w="5680" w:type="dxa"/>
            <w:tcBorders>
              <w:top w:val="nil"/>
              <w:left w:val="single" w:sz="4" w:space="0" w:color="auto"/>
              <w:bottom w:val="single" w:sz="4" w:space="0" w:color="auto"/>
              <w:right w:val="single" w:sz="4" w:space="0" w:color="auto"/>
            </w:tcBorders>
            <w:shd w:val="clear" w:color="auto" w:fill="auto"/>
            <w:vAlign w:val="bottom"/>
            <w:hideMark/>
          </w:tcPr>
          <w:p w:rsidR="0083667A" w:rsidRPr="0083667A" w:rsidRDefault="0083667A" w:rsidP="0083667A">
            <w:pPr>
              <w:rPr>
                <w:b/>
                <w:bCs/>
                <w:color w:val="000000"/>
                <w:sz w:val="20"/>
                <w:szCs w:val="20"/>
              </w:rPr>
            </w:pPr>
            <w:r w:rsidRPr="0083667A">
              <w:rPr>
                <w:b/>
                <w:bCs/>
                <w:color w:val="000000"/>
                <w:sz w:val="20"/>
                <w:szCs w:val="20"/>
              </w:rPr>
              <w:t>ИТОГО</w:t>
            </w:r>
          </w:p>
        </w:tc>
        <w:tc>
          <w:tcPr>
            <w:tcW w:w="1426" w:type="dxa"/>
            <w:tcBorders>
              <w:top w:val="nil"/>
              <w:left w:val="nil"/>
              <w:bottom w:val="single" w:sz="4" w:space="0" w:color="auto"/>
              <w:right w:val="single" w:sz="4" w:space="0" w:color="auto"/>
            </w:tcBorders>
            <w:shd w:val="clear" w:color="auto" w:fill="auto"/>
            <w:hideMark/>
          </w:tcPr>
          <w:p w:rsidR="0083667A" w:rsidRPr="0083667A" w:rsidRDefault="0083667A" w:rsidP="0083667A">
            <w:pPr>
              <w:jc w:val="right"/>
              <w:rPr>
                <w:b/>
                <w:bCs/>
                <w:color w:val="000000"/>
                <w:sz w:val="20"/>
                <w:szCs w:val="20"/>
              </w:rPr>
            </w:pPr>
            <w:r w:rsidRPr="0083667A">
              <w:rPr>
                <w:b/>
                <w:bCs/>
                <w:color w:val="000000"/>
                <w:sz w:val="20"/>
                <w:szCs w:val="20"/>
              </w:rPr>
              <w:t xml:space="preserve">1 303,7 </w:t>
            </w:r>
          </w:p>
        </w:tc>
        <w:tc>
          <w:tcPr>
            <w:tcW w:w="1260" w:type="dxa"/>
            <w:tcBorders>
              <w:top w:val="nil"/>
              <w:left w:val="nil"/>
              <w:bottom w:val="single" w:sz="4" w:space="0" w:color="auto"/>
              <w:right w:val="single" w:sz="4" w:space="0" w:color="auto"/>
            </w:tcBorders>
            <w:shd w:val="clear" w:color="auto" w:fill="auto"/>
            <w:hideMark/>
          </w:tcPr>
          <w:p w:rsidR="0083667A" w:rsidRPr="0083667A" w:rsidRDefault="0083667A" w:rsidP="0083667A">
            <w:pPr>
              <w:jc w:val="right"/>
              <w:rPr>
                <w:b/>
                <w:bCs/>
                <w:color w:val="000000"/>
                <w:sz w:val="20"/>
                <w:szCs w:val="20"/>
              </w:rPr>
            </w:pPr>
            <w:r w:rsidRPr="0083667A">
              <w:rPr>
                <w:b/>
                <w:bCs/>
                <w:color w:val="000000"/>
                <w:sz w:val="20"/>
                <w:szCs w:val="20"/>
              </w:rPr>
              <w:t xml:space="preserve">2 239,5 </w:t>
            </w:r>
          </w:p>
        </w:tc>
        <w:tc>
          <w:tcPr>
            <w:tcW w:w="1260" w:type="dxa"/>
            <w:tcBorders>
              <w:top w:val="single" w:sz="4" w:space="0" w:color="auto"/>
              <w:left w:val="nil"/>
              <w:bottom w:val="single" w:sz="4" w:space="0" w:color="auto"/>
              <w:right w:val="single" w:sz="4" w:space="0" w:color="auto"/>
            </w:tcBorders>
            <w:shd w:val="clear" w:color="auto" w:fill="auto"/>
            <w:hideMark/>
          </w:tcPr>
          <w:p w:rsidR="0083667A" w:rsidRPr="0083667A" w:rsidRDefault="0083667A" w:rsidP="0083667A">
            <w:pPr>
              <w:jc w:val="right"/>
              <w:rPr>
                <w:b/>
                <w:bCs/>
                <w:color w:val="000000"/>
                <w:sz w:val="20"/>
                <w:szCs w:val="20"/>
              </w:rPr>
            </w:pPr>
            <w:r w:rsidRPr="0083667A">
              <w:rPr>
                <w:b/>
                <w:bCs/>
                <w:color w:val="000000"/>
                <w:sz w:val="20"/>
                <w:szCs w:val="20"/>
              </w:rPr>
              <w:t xml:space="preserve">3 078,6 </w:t>
            </w:r>
          </w:p>
        </w:tc>
        <w:tc>
          <w:tcPr>
            <w:tcW w:w="551" w:type="dxa"/>
            <w:tcBorders>
              <w:left w:val="single" w:sz="4" w:space="0" w:color="auto"/>
            </w:tcBorders>
            <w:shd w:val="clear" w:color="auto" w:fill="auto"/>
            <w:vAlign w:val="bottom"/>
          </w:tcPr>
          <w:p w:rsidR="0083667A" w:rsidRPr="0083667A" w:rsidRDefault="0083667A" w:rsidP="0083667A">
            <w:pPr>
              <w:rPr>
                <w:sz w:val="20"/>
                <w:szCs w:val="20"/>
              </w:rPr>
            </w:pPr>
            <w:r>
              <w:rPr>
                <w:sz w:val="20"/>
                <w:szCs w:val="20"/>
              </w:rPr>
              <w:t>»;</w:t>
            </w:r>
          </w:p>
        </w:tc>
      </w:tr>
    </w:tbl>
    <w:p w:rsidR="002E053C" w:rsidRPr="003D40E5" w:rsidRDefault="009C3496" w:rsidP="002E053C">
      <w:pPr>
        <w:pStyle w:val="ConsPlusNonformat"/>
        <w:ind w:left="709"/>
        <w:rPr>
          <w:rFonts w:ascii="Times New Roman" w:hAnsi="Times New Roman" w:cs="Times New Roman"/>
          <w:sz w:val="28"/>
          <w:szCs w:val="28"/>
        </w:rPr>
      </w:pPr>
      <w:r>
        <w:rPr>
          <w:rFonts w:ascii="Times New Roman" w:hAnsi="Times New Roman" w:cs="Times New Roman"/>
          <w:sz w:val="28"/>
          <w:szCs w:val="28"/>
        </w:rPr>
        <w:t>10</w:t>
      </w:r>
      <w:r w:rsidR="002E053C" w:rsidRPr="004D5B7B">
        <w:rPr>
          <w:rFonts w:ascii="Times New Roman" w:hAnsi="Times New Roman" w:cs="Times New Roman"/>
          <w:sz w:val="28"/>
          <w:szCs w:val="28"/>
        </w:rPr>
        <w:t xml:space="preserve">) </w:t>
      </w:r>
      <w:r w:rsidR="00216009">
        <w:rPr>
          <w:rFonts w:ascii="Times New Roman" w:hAnsi="Times New Roman" w:cs="Times New Roman"/>
          <w:sz w:val="28"/>
          <w:szCs w:val="28"/>
        </w:rPr>
        <w:t xml:space="preserve">в </w:t>
      </w:r>
      <w:r w:rsidR="002E053C" w:rsidRPr="004D5B7B">
        <w:rPr>
          <w:rFonts w:ascii="Times New Roman" w:hAnsi="Times New Roman" w:cs="Times New Roman"/>
          <w:sz w:val="28"/>
          <w:szCs w:val="28"/>
        </w:rPr>
        <w:t>таблиц</w:t>
      </w:r>
      <w:r w:rsidR="00216009">
        <w:rPr>
          <w:rFonts w:ascii="Times New Roman" w:hAnsi="Times New Roman" w:cs="Times New Roman"/>
          <w:sz w:val="28"/>
          <w:szCs w:val="28"/>
        </w:rPr>
        <w:t>е</w:t>
      </w:r>
      <w:r w:rsidR="002E053C" w:rsidRPr="004D5B7B">
        <w:rPr>
          <w:rFonts w:ascii="Times New Roman" w:hAnsi="Times New Roman" w:cs="Times New Roman"/>
          <w:sz w:val="28"/>
          <w:szCs w:val="28"/>
        </w:rPr>
        <w:t xml:space="preserve"> </w:t>
      </w:r>
      <w:r w:rsidR="002E053C">
        <w:rPr>
          <w:rFonts w:ascii="Times New Roman" w:hAnsi="Times New Roman" w:cs="Times New Roman"/>
          <w:sz w:val="28"/>
          <w:szCs w:val="28"/>
        </w:rPr>
        <w:t>15</w:t>
      </w:r>
      <w:r w:rsidR="00216009">
        <w:rPr>
          <w:rFonts w:ascii="Times New Roman" w:hAnsi="Times New Roman" w:cs="Times New Roman"/>
          <w:sz w:val="28"/>
          <w:szCs w:val="28"/>
        </w:rPr>
        <w:t>:</w:t>
      </w:r>
      <w:r w:rsidR="002E053C" w:rsidRPr="003D40E5">
        <w:rPr>
          <w:rFonts w:ascii="Times New Roman" w:hAnsi="Times New Roman" w:cs="Times New Roman"/>
          <w:sz w:val="28"/>
          <w:szCs w:val="28"/>
        </w:rPr>
        <w:t xml:space="preserve"> </w:t>
      </w:r>
    </w:p>
    <w:p w:rsidR="002E053C" w:rsidRDefault="00216009" w:rsidP="00E92FD5">
      <w:pPr>
        <w:pStyle w:val="ConsPlusNonformat"/>
        <w:ind w:left="709"/>
        <w:rPr>
          <w:rFonts w:ascii="Times New Roman" w:hAnsi="Times New Roman" w:cs="Times New Roman"/>
          <w:sz w:val="28"/>
          <w:szCs w:val="28"/>
        </w:rPr>
      </w:pPr>
      <w:r>
        <w:rPr>
          <w:rFonts w:ascii="Times New Roman" w:hAnsi="Times New Roman" w:cs="Times New Roman"/>
          <w:sz w:val="28"/>
          <w:szCs w:val="28"/>
        </w:rPr>
        <w:t>строку</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F26FE4" w:rsidRPr="00F26FE4" w:rsidTr="00F26FE4">
        <w:trPr>
          <w:trHeight w:val="20"/>
        </w:trPr>
        <w:tc>
          <w:tcPr>
            <w:tcW w:w="388" w:type="dxa"/>
            <w:tcBorders>
              <w:right w:val="single" w:sz="4" w:space="0" w:color="auto"/>
            </w:tcBorders>
            <w:shd w:val="clear" w:color="auto" w:fill="auto"/>
          </w:tcPr>
          <w:p w:rsidR="00F26FE4" w:rsidRPr="00F26FE4" w:rsidRDefault="00F26FE4" w:rsidP="00F26FE4">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hideMark/>
          </w:tcPr>
          <w:p w:rsidR="00F26FE4" w:rsidRPr="00F26FE4" w:rsidRDefault="00F26FE4">
            <w:pPr>
              <w:rPr>
                <w:sz w:val="20"/>
                <w:szCs w:val="20"/>
              </w:rPr>
            </w:pPr>
            <w:r w:rsidRPr="00F26FE4">
              <w:rPr>
                <w:sz w:val="20"/>
                <w:szCs w:val="20"/>
              </w:rPr>
              <w:t>Дубенский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hideMark/>
          </w:tcPr>
          <w:p w:rsidR="00F26FE4" w:rsidRPr="00F26FE4" w:rsidRDefault="00F26FE4">
            <w:pPr>
              <w:jc w:val="right"/>
              <w:rPr>
                <w:sz w:val="20"/>
                <w:szCs w:val="20"/>
              </w:rPr>
            </w:pPr>
            <w:r w:rsidRPr="00F26FE4">
              <w:rPr>
                <w:sz w:val="20"/>
                <w:szCs w:val="20"/>
              </w:rPr>
              <w:t xml:space="preserve">      </w:t>
            </w:r>
            <w:r w:rsidR="00216009">
              <w:rPr>
                <w:sz w:val="20"/>
                <w:szCs w:val="20"/>
              </w:rPr>
              <w:t>454,2</w:t>
            </w:r>
          </w:p>
        </w:tc>
        <w:tc>
          <w:tcPr>
            <w:tcW w:w="1297" w:type="dxa"/>
            <w:tcBorders>
              <w:top w:val="single" w:sz="4" w:space="0" w:color="auto"/>
              <w:left w:val="nil"/>
              <w:bottom w:val="single" w:sz="4" w:space="0" w:color="auto"/>
              <w:right w:val="single" w:sz="4" w:space="0" w:color="auto"/>
            </w:tcBorders>
            <w:shd w:val="clear" w:color="auto" w:fill="auto"/>
            <w:hideMark/>
          </w:tcPr>
          <w:p w:rsidR="00F26FE4" w:rsidRPr="00F26FE4" w:rsidRDefault="00F26FE4" w:rsidP="00216009">
            <w:pPr>
              <w:jc w:val="right"/>
              <w:rPr>
                <w:sz w:val="20"/>
                <w:szCs w:val="20"/>
              </w:rPr>
            </w:pPr>
            <w:r w:rsidRPr="00F26FE4">
              <w:rPr>
                <w:sz w:val="20"/>
                <w:szCs w:val="20"/>
              </w:rPr>
              <w:t xml:space="preserve">      454,2</w:t>
            </w:r>
          </w:p>
        </w:tc>
        <w:tc>
          <w:tcPr>
            <w:tcW w:w="1260" w:type="dxa"/>
            <w:tcBorders>
              <w:top w:val="single" w:sz="4" w:space="0" w:color="auto"/>
              <w:left w:val="nil"/>
              <w:bottom w:val="single" w:sz="4" w:space="0" w:color="auto"/>
              <w:right w:val="single" w:sz="4" w:space="0" w:color="auto"/>
            </w:tcBorders>
            <w:shd w:val="clear" w:color="auto" w:fill="auto"/>
            <w:hideMark/>
          </w:tcPr>
          <w:p w:rsidR="00F26FE4" w:rsidRPr="00F26FE4" w:rsidRDefault="00F26FE4" w:rsidP="00216009">
            <w:pPr>
              <w:jc w:val="right"/>
              <w:rPr>
                <w:sz w:val="20"/>
                <w:szCs w:val="20"/>
              </w:rPr>
            </w:pPr>
            <w:r w:rsidRPr="00F26FE4">
              <w:rPr>
                <w:sz w:val="20"/>
                <w:szCs w:val="20"/>
              </w:rPr>
              <w:t xml:space="preserve">      454,2</w:t>
            </w:r>
          </w:p>
        </w:tc>
        <w:tc>
          <w:tcPr>
            <w:tcW w:w="426" w:type="dxa"/>
            <w:tcBorders>
              <w:left w:val="single" w:sz="4" w:space="0" w:color="auto"/>
            </w:tcBorders>
            <w:shd w:val="clear" w:color="auto" w:fill="auto"/>
            <w:vAlign w:val="bottom"/>
          </w:tcPr>
          <w:p w:rsidR="00F26FE4" w:rsidRPr="00F26FE4" w:rsidRDefault="00F26FE4" w:rsidP="00F26FE4">
            <w:pPr>
              <w:suppressAutoHyphens/>
              <w:rPr>
                <w:sz w:val="20"/>
                <w:szCs w:val="20"/>
              </w:rPr>
            </w:pPr>
            <w:r>
              <w:rPr>
                <w:sz w:val="20"/>
                <w:szCs w:val="20"/>
              </w:rPr>
              <w:t>»</w:t>
            </w:r>
          </w:p>
        </w:tc>
      </w:tr>
    </w:tbl>
    <w:p w:rsidR="00F26FE4" w:rsidRDefault="00216009" w:rsidP="00E92FD5">
      <w:pPr>
        <w:pStyle w:val="ConsPlusNonformat"/>
        <w:ind w:left="709"/>
        <w:rPr>
          <w:rFonts w:ascii="Times New Roman" w:hAnsi="Times New Roman" w:cs="Times New Roman"/>
          <w:sz w:val="28"/>
          <w:szCs w:val="28"/>
        </w:rPr>
      </w:pPr>
      <w:r>
        <w:rPr>
          <w:rFonts w:ascii="Times New Roman" w:hAnsi="Times New Roman" w:cs="Times New Roman"/>
          <w:sz w:val="28"/>
          <w:szCs w:val="28"/>
        </w:rPr>
        <w:t>и</w:t>
      </w:r>
      <w:r w:rsidRPr="003D40E5">
        <w:rPr>
          <w:rFonts w:ascii="Times New Roman" w:hAnsi="Times New Roman" w:cs="Times New Roman"/>
          <w:sz w:val="28"/>
          <w:szCs w:val="28"/>
        </w:rPr>
        <w:t>зложить в следующей редакции:</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216009" w:rsidRPr="00F26FE4" w:rsidTr="00793E7E">
        <w:trPr>
          <w:trHeight w:val="20"/>
        </w:trPr>
        <w:tc>
          <w:tcPr>
            <w:tcW w:w="388" w:type="dxa"/>
            <w:tcBorders>
              <w:right w:val="single" w:sz="4" w:space="0" w:color="auto"/>
            </w:tcBorders>
            <w:shd w:val="clear" w:color="auto" w:fill="auto"/>
          </w:tcPr>
          <w:p w:rsidR="00216009" w:rsidRPr="00F26FE4" w:rsidRDefault="00216009" w:rsidP="00793E7E">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hideMark/>
          </w:tcPr>
          <w:p w:rsidR="00216009" w:rsidRPr="00F26FE4" w:rsidRDefault="00216009" w:rsidP="00793E7E">
            <w:pPr>
              <w:rPr>
                <w:sz w:val="20"/>
                <w:szCs w:val="20"/>
              </w:rPr>
            </w:pPr>
            <w:r w:rsidRPr="00F26FE4">
              <w:rPr>
                <w:sz w:val="20"/>
                <w:szCs w:val="20"/>
              </w:rPr>
              <w:t>Дубенский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hideMark/>
          </w:tcPr>
          <w:p w:rsidR="00216009" w:rsidRPr="00F26FE4" w:rsidRDefault="00216009" w:rsidP="00793E7E">
            <w:pPr>
              <w:jc w:val="right"/>
              <w:rPr>
                <w:sz w:val="20"/>
                <w:szCs w:val="20"/>
              </w:rPr>
            </w:pPr>
            <w:r>
              <w:rPr>
                <w:sz w:val="20"/>
                <w:szCs w:val="20"/>
              </w:rPr>
              <w:t>699,5</w:t>
            </w:r>
          </w:p>
        </w:tc>
        <w:tc>
          <w:tcPr>
            <w:tcW w:w="1297" w:type="dxa"/>
            <w:tcBorders>
              <w:top w:val="single" w:sz="4" w:space="0" w:color="auto"/>
              <w:left w:val="nil"/>
              <w:bottom w:val="single" w:sz="4" w:space="0" w:color="auto"/>
              <w:right w:val="single" w:sz="4" w:space="0" w:color="auto"/>
            </w:tcBorders>
            <w:shd w:val="clear" w:color="auto" w:fill="auto"/>
            <w:hideMark/>
          </w:tcPr>
          <w:p w:rsidR="00216009" w:rsidRPr="00F26FE4" w:rsidRDefault="00216009" w:rsidP="00216009">
            <w:pPr>
              <w:jc w:val="right"/>
              <w:rPr>
                <w:sz w:val="20"/>
                <w:szCs w:val="20"/>
              </w:rPr>
            </w:pPr>
            <w:r w:rsidRPr="00F26FE4">
              <w:rPr>
                <w:sz w:val="20"/>
                <w:szCs w:val="20"/>
              </w:rPr>
              <w:t xml:space="preserve">      454,2</w:t>
            </w:r>
          </w:p>
        </w:tc>
        <w:tc>
          <w:tcPr>
            <w:tcW w:w="1260" w:type="dxa"/>
            <w:tcBorders>
              <w:top w:val="single" w:sz="4" w:space="0" w:color="auto"/>
              <w:left w:val="nil"/>
              <w:bottom w:val="single" w:sz="4" w:space="0" w:color="auto"/>
              <w:right w:val="single" w:sz="4" w:space="0" w:color="auto"/>
            </w:tcBorders>
            <w:shd w:val="clear" w:color="auto" w:fill="auto"/>
            <w:hideMark/>
          </w:tcPr>
          <w:p w:rsidR="00216009" w:rsidRPr="00F26FE4" w:rsidRDefault="00216009" w:rsidP="00216009">
            <w:pPr>
              <w:jc w:val="right"/>
              <w:rPr>
                <w:sz w:val="20"/>
                <w:szCs w:val="20"/>
              </w:rPr>
            </w:pPr>
            <w:r w:rsidRPr="00F26FE4">
              <w:rPr>
                <w:sz w:val="20"/>
                <w:szCs w:val="20"/>
              </w:rPr>
              <w:t xml:space="preserve">      454,2</w:t>
            </w:r>
          </w:p>
        </w:tc>
        <w:tc>
          <w:tcPr>
            <w:tcW w:w="426" w:type="dxa"/>
            <w:tcBorders>
              <w:left w:val="single" w:sz="4" w:space="0" w:color="auto"/>
            </w:tcBorders>
            <w:shd w:val="clear" w:color="auto" w:fill="auto"/>
            <w:vAlign w:val="bottom"/>
          </w:tcPr>
          <w:p w:rsidR="00216009" w:rsidRPr="00F26FE4" w:rsidRDefault="00216009" w:rsidP="00793E7E">
            <w:pPr>
              <w:suppressAutoHyphens/>
              <w:rPr>
                <w:sz w:val="20"/>
                <w:szCs w:val="20"/>
              </w:rPr>
            </w:pPr>
            <w:r>
              <w:rPr>
                <w:sz w:val="20"/>
                <w:szCs w:val="20"/>
              </w:rPr>
              <w:t>»;</w:t>
            </w:r>
          </w:p>
        </w:tc>
      </w:tr>
    </w:tbl>
    <w:p w:rsidR="00E7212C" w:rsidRDefault="00E7212C" w:rsidP="00E7212C">
      <w:pPr>
        <w:pStyle w:val="ConsPlusNonformat"/>
        <w:ind w:left="709"/>
        <w:rPr>
          <w:rFonts w:ascii="Times New Roman" w:hAnsi="Times New Roman" w:cs="Times New Roman"/>
          <w:sz w:val="28"/>
          <w:szCs w:val="28"/>
        </w:rPr>
      </w:pPr>
      <w:r>
        <w:rPr>
          <w:rFonts w:ascii="Times New Roman" w:hAnsi="Times New Roman" w:cs="Times New Roman"/>
          <w:sz w:val="28"/>
          <w:szCs w:val="28"/>
        </w:rPr>
        <w:t>строки</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E7212C" w:rsidRPr="00F26FE4" w:rsidTr="00E7212C">
        <w:trPr>
          <w:trHeight w:val="20"/>
        </w:trPr>
        <w:tc>
          <w:tcPr>
            <w:tcW w:w="388" w:type="dxa"/>
            <w:tcBorders>
              <w:right w:val="single" w:sz="4" w:space="0" w:color="auto"/>
            </w:tcBorders>
            <w:shd w:val="clear" w:color="auto" w:fill="auto"/>
          </w:tcPr>
          <w:p w:rsidR="00E7212C" w:rsidRPr="00F26FE4" w:rsidRDefault="00E7212C" w:rsidP="00E7212C">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tcPr>
          <w:p w:rsidR="00E7212C" w:rsidRPr="00E7212C" w:rsidRDefault="00E7212C" w:rsidP="00E7212C">
            <w:pPr>
              <w:rPr>
                <w:sz w:val="20"/>
                <w:szCs w:val="20"/>
              </w:rPr>
            </w:pPr>
            <w:r w:rsidRPr="00E7212C">
              <w:rPr>
                <w:sz w:val="20"/>
                <w:szCs w:val="20"/>
              </w:rPr>
              <w:t>Темниковский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3 997,3</w:t>
            </w:r>
          </w:p>
        </w:tc>
        <w:tc>
          <w:tcPr>
            <w:tcW w:w="1297"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3 997,3</w:t>
            </w:r>
          </w:p>
        </w:tc>
        <w:tc>
          <w:tcPr>
            <w:tcW w:w="1260"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3 997,3</w:t>
            </w:r>
          </w:p>
        </w:tc>
        <w:tc>
          <w:tcPr>
            <w:tcW w:w="426" w:type="dxa"/>
            <w:tcBorders>
              <w:left w:val="single" w:sz="4" w:space="0" w:color="auto"/>
            </w:tcBorders>
            <w:shd w:val="clear" w:color="auto" w:fill="auto"/>
            <w:vAlign w:val="bottom"/>
          </w:tcPr>
          <w:p w:rsidR="00E7212C" w:rsidRPr="00F26FE4" w:rsidRDefault="00E7212C" w:rsidP="00E7212C">
            <w:pPr>
              <w:suppressAutoHyphens/>
              <w:rPr>
                <w:sz w:val="20"/>
                <w:szCs w:val="20"/>
              </w:rPr>
            </w:pPr>
          </w:p>
        </w:tc>
      </w:tr>
      <w:tr w:rsidR="00E7212C" w:rsidRPr="00F26FE4" w:rsidTr="00793E7E">
        <w:trPr>
          <w:trHeight w:val="20"/>
        </w:trPr>
        <w:tc>
          <w:tcPr>
            <w:tcW w:w="388" w:type="dxa"/>
            <w:tcBorders>
              <w:right w:val="single" w:sz="4" w:space="0" w:color="auto"/>
            </w:tcBorders>
            <w:shd w:val="clear" w:color="auto" w:fill="auto"/>
          </w:tcPr>
          <w:p w:rsidR="00E7212C" w:rsidRDefault="00E7212C" w:rsidP="00E7212C">
            <w:pPr>
              <w:jc w:val="right"/>
              <w:rPr>
                <w:sz w:val="20"/>
                <w:szCs w:val="20"/>
              </w:rPr>
            </w:pPr>
          </w:p>
        </w:tc>
        <w:tc>
          <w:tcPr>
            <w:tcW w:w="5678" w:type="dxa"/>
            <w:tcBorders>
              <w:top w:val="single" w:sz="4" w:space="0" w:color="auto"/>
              <w:left w:val="single" w:sz="4" w:space="0" w:color="auto"/>
              <w:bottom w:val="single" w:sz="4" w:space="0" w:color="auto"/>
              <w:right w:val="single" w:sz="4" w:space="0" w:color="auto"/>
            </w:tcBorders>
            <w:shd w:val="clear" w:color="auto" w:fill="auto"/>
          </w:tcPr>
          <w:p w:rsidR="00E7212C" w:rsidRPr="00E7212C" w:rsidRDefault="00E7212C" w:rsidP="00E7212C">
            <w:pPr>
              <w:rPr>
                <w:sz w:val="20"/>
                <w:szCs w:val="20"/>
              </w:rPr>
            </w:pPr>
            <w:r w:rsidRPr="00E7212C">
              <w:rPr>
                <w:sz w:val="20"/>
                <w:szCs w:val="20"/>
              </w:rPr>
              <w:t>Теньгушевский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626,9</w:t>
            </w:r>
          </w:p>
        </w:tc>
        <w:tc>
          <w:tcPr>
            <w:tcW w:w="1297"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626,9</w:t>
            </w:r>
          </w:p>
        </w:tc>
        <w:tc>
          <w:tcPr>
            <w:tcW w:w="1260" w:type="dxa"/>
            <w:tcBorders>
              <w:top w:val="single" w:sz="4" w:space="0" w:color="auto"/>
              <w:left w:val="nil"/>
              <w:bottom w:val="single" w:sz="4" w:space="0" w:color="auto"/>
              <w:right w:val="single" w:sz="4" w:space="0" w:color="auto"/>
            </w:tcBorders>
            <w:shd w:val="clear" w:color="auto" w:fill="auto"/>
          </w:tcPr>
          <w:p w:rsidR="00E7212C" w:rsidRPr="00E7212C" w:rsidRDefault="00E7212C" w:rsidP="00E7212C">
            <w:pPr>
              <w:jc w:val="right"/>
              <w:rPr>
                <w:sz w:val="20"/>
                <w:szCs w:val="20"/>
              </w:rPr>
            </w:pPr>
            <w:r>
              <w:rPr>
                <w:sz w:val="20"/>
                <w:szCs w:val="20"/>
              </w:rPr>
              <w:t xml:space="preserve">      626,9</w:t>
            </w:r>
          </w:p>
        </w:tc>
        <w:tc>
          <w:tcPr>
            <w:tcW w:w="426" w:type="dxa"/>
            <w:tcBorders>
              <w:left w:val="single" w:sz="4" w:space="0" w:color="auto"/>
            </w:tcBorders>
            <w:shd w:val="clear" w:color="auto" w:fill="auto"/>
            <w:vAlign w:val="bottom"/>
          </w:tcPr>
          <w:p w:rsidR="00E7212C" w:rsidRDefault="00E7212C" w:rsidP="00E7212C">
            <w:pPr>
              <w:suppressAutoHyphens/>
              <w:rPr>
                <w:sz w:val="20"/>
                <w:szCs w:val="20"/>
              </w:rPr>
            </w:pPr>
            <w:r>
              <w:rPr>
                <w:sz w:val="20"/>
                <w:szCs w:val="20"/>
              </w:rPr>
              <w:t>»</w:t>
            </w:r>
          </w:p>
        </w:tc>
      </w:tr>
    </w:tbl>
    <w:p w:rsidR="00E7212C" w:rsidRDefault="00E7212C" w:rsidP="00E7212C">
      <w:pPr>
        <w:pStyle w:val="ConsPlusNonformat"/>
        <w:ind w:left="709"/>
        <w:rPr>
          <w:rFonts w:ascii="Times New Roman" w:hAnsi="Times New Roman" w:cs="Times New Roman"/>
          <w:sz w:val="28"/>
          <w:szCs w:val="28"/>
        </w:rPr>
      </w:pPr>
      <w:r>
        <w:rPr>
          <w:rFonts w:ascii="Times New Roman" w:hAnsi="Times New Roman" w:cs="Times New Roman"/>
          <w:sz w:val="28"/>
          <w:szCs w:val="28"/>
        </w:rPr>
        <w:t>и</w:t>
      </w:r>
      <w:r w:rsidRPr="003D40E5">
        <w:rPr>
          <w:rFonts w:ascii="Times New Roman" w:hAnsi="Times New Roman" w:cs="Times New Roman"/>
          <w:sz w:val="28"/>
          <w:szCs w:val="28"/>
        </w:rPr>
        <w:t>зложить в следующей редакции:</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E7212C" w:rsidRPr="00F26FE4" w:rsidTr="00793E7E">
        <w:trPr>
          <w:trHeight w:val="20"/>
        </w:trPr>
        <w:tc>
          <w:tcPr>
            <w:tcW w:w="388" w:type="dxa"/>
            <w:tcBorders>
              <w:right w:val="single" w:sz="4" w:space="0" w:color="auto"/>
            </w:tcBorders>
            <w:shd w:val="clear" w:color="auto" w:fill="auto"/>
          </w:tcPr>
          <w:p w:rsidR="00E7212C" w:rsidRPr="00F26FE4" w:rsidRDefault="00E7212C" w:rsidP="00793E7E">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tcPr>
          <w:p w:rsidR="00E7212C" w:rsidRPr="00E7212C" w:rsidRDefault="00E7212C" w:rsidP="00793E7E">
            <w:pPr>
              <w:rPr>
                <w:sz w:val="20"/>
                <w:szCs w:val="20"/>
              </w:rPr>
            </w:pPr>
            <w:r w:rsidRPr="00E7212C">
              <w:rPr>
                <w:sz w:val="20"/>
                <w:szCs w:val="20"/>
              </w:rPr>
              <w:t>Темниковский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2 861,7</w:t>
            </w:r>
          </w:p>
        </w:tc>
        <w:tc>
          <w:tcPr>
            <w:tcW w:w="1297"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 xml:space="preserve">     3 997,3</w:t>
            </w:r>
          </w:p>
        </w:tc>
        <w:tc>
          <w:tcPr>
            <w:tcW w:w="1260"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 xml:space="preserve">     3 997,3</w:t>
            </w:r>
          </w:p>
        </w:tc>
        <w:tc>
          <w:tcPr>
            <w:tcW w:w="426" w:type="dxa"/>
            <w:tcBorders>
              <w:left w:val="single" w:sz="4" w:space="0" w:color="auto"/>
            </w:tcBorders>
            <w:shd w:val="clear" w:color="auto" w:fill="auto"/>
            <w:vAlign w:val="bottom"/>
          </w:tcPr>
          <w:p w:rsidR="00E7212C" w:rsidRPr="00F26FE4" w:rsidRDefault="00E7212C" w:rsidP="00793E7E">
            <w:pPr>
              <w:suppressAutoHyphens/>
              <w:rPr>
                <w:sz w:val="20"/>
                <w:szCs w:val="20"/>
              </w:rPr>
            </w:pPr>
          </w:p>
        </w:tc>
      </w:tr>
      <w:tr w:rsidR="00E7212C" w:rsidRPr="00F26FE4" w:rsidTr="00793E7E">
        <w:trPr>
          <w:trHeight w:val="20"/>
        </w:trPr>
        <w:tc>
          <w:tcPr>
            <w:tcW w:w="388" w:type="dxa"/>
            <w:tcBorders>
              <w:right w:val="single" w:sz="4" w:space="0" w:color="auto"/>
            </w:tcBorders>
            <w:shd w:val="clear" w:color="auto" w:fill="auto"/>
          </w:tcPr>
          <w:p w:rsidR="00E7212C" w:rsidRDefault="00E7212C" w:rsidP="00793E7E">
            <w:pPr>
              <w:jc w:val="right"/>
              <w:rPr>
                <w:sz w:val="20"/>
                <w:szCs w:val="20"/>
              </w:rPr>
            </w:pPr>
          </w:p>
        </w:tc>
        <w:tc>
          <w:tcPr>
            <w:tcW w:w="5678" w:type="dxa"/>
            <w:tcBorders>
              <w:top w:val="single" w:sz="4" w:space="0" w:color="auto"/>
              <w:left w:val="single" w:sz="4" w:space="0" w:color="auto"/>
              <w:bottom w:val="single" w:sz="4" w:space="0" w:color="auto"/>
              <w:right w:val="single" w:sz="4" w:space="0" w:color="auto"/>
            </w:tcBorders>
            <w:shd w:val="clear" w:color="auto" w:fill="auto"/>
          </w:tcPr>
          <w:p w:rsidR="00E7212C" w:rsidRPr="00E7212C" w:rsidRDefault="00E7212C" w:rsidP="00793E7E">
            <w:pPr>
              <w:rPr>
                <w:sz w:val="20"/>
                <w:szCs w:val="20"/>
              </w:rPr>
            </w:pPr>
            <w:r w:rsidRPr="00E7212C">
              <w:rPr>
                <w:sz w:val="20"/>
                <w:szCs w:val="20"/>
              </w:rPr>
              <w:t>Теньгушевский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 xml:space="preserve">      808,6</w:t>
            </w:r>
          </w:p>
        </w:tc>
        <w:tc>
          <w:tcPr>
            <w:tcW w:w="1297"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 xml:space="preserve">      626,9</w:t>
            </w:r>
          </w:p>
        </w:tc>
        <w:tc>
          <w:tcPr>
            <w:tcW w:w="1260" w:type="dxa"/>
            <w:tcBorders>
              <w:top w:val="single" w:sz="4" w:space="0" w:color="auto"/>
              <w:left w:val="nil"/>
              <w:bottom w:val="single" w:sz="4" w:space="0" w:color="auto"/>
              <w:right w:val="single" w:sz="4" w:space="0" w:color="auto"/>
            </w:tcBorders>
            <w:shd w:val="clear" w:color="auto" w:fill="auto"/>
          </w:tcPr>
          <w:p w:rsidR="00E7212C" w:rsidRPr="00E7212C" w:rsidRDefault="00E7212C" w:rsidP="00793E7E">
            <w:pPr>
              <w:jc w:val="right"/>
              <w:rPr>
                <w:sz w:val="20"/>
                <w:szCs w:val="20"/>
              </w:rPr>
            </w:pPr>
            <w:r>
              <w:rPr>
                <w:sz w:val="20"/>
                <w:szCs w:val="20"/>
              </w:rPr>
              <w:t xml:space="preserve">      626,9</w:t>
            </w:r>
          </w:p>
        </w:tc>
        <w:tc>
          <w:tcPr>
            <w:tcW w:w="426" w:type="dxa"/>
            <w:tcBorders>
              <w:left w:val="single" w:sz="4" w:space="0" w:color="auto"/>
            </w:tcBorders>
            <w:shd w:val="clear" w:color="auto" w:fill="auto"/>
            <w:vAlign w:val="bottom"/>
          </w:tcPr>
          <w:p w:rsidR="00E7212C" w:rsidRDefault="00E7212C" w:rsidP="00793E7E">
            <w:pPr>
              <w:suppressAutoHyphens/>
              <w:rPr>
                <w:sz w:val="20"/>
                <w:szCs w:val="20"/>
              </w:rPr>
            </w:pPr>
            <w:r>
              <w:rPr>
                <w:sz w:val="20"/>
                <w:szCs w:val="20"/>
              </w:rPr>
              <w:t>»;</w:t>
            </w:r>
          </w:p>
        </w:tc>
      </w:tr>
    </w:tbl>
    <w:p w:rsidR="00E7212C" w:rsidRDefault="00E7212C" w:rsidP="00E7212C">
      <w:pPr>
        <w:pStyle w:val="ConsPlusNonformat"/>
        <w:ind w:left="709"/>
        <w:rPr>
          <w:rFonts w:ascii="Times New Roman" w:hAnsi="Times New Roman" w:cs="Times New Roman"/>
          <w:sz w:val="28"/>
          <w:szCs w:val="28"/>
        </w:rPr>
      </w:pPr>
      <w:r>
        <w:rPr>
          <w:rFonts w:ascii="Times New Roman" w:hAnsi="Times New Roman" w:cs="Times New Roman"/>
          <w:sz w:val="28"/>
          <w:szCs w:val="28"/>
        </w:rPr>
        <w:t>строку</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E7212C" w:rsidRPr="00F26FE4" w:rsidTr="00793E7E">
        <w:trPr>
          <w:trHeight w:val="20"/>
        </w:trPr>
        <w:tc>
          <w:tcPr>
            <w:tcW w:w="388" w:type="dxa"/>
            <w:tcBorders>
              <w:right w:val="single" w:sz="4" w:space="0" w:color="auto"/>
            </w:tcBorders>
            <w:shd w:val="clear" w:color="auto" w:fill="auto"/>
          </w:tcPr>
          <w:p w:rsidR="00E7212C" w:rsidRPr="00F26FE4" w:rsidRDefault="00E7212C" w:rsidP="00E7212C">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hideMark/>
          </w:tcPr>
          <w:p w:rsidR="00E7212C" w:rsidRPr="00E7212C" w:rsidRDefault="00E7212C" w:rsidP="00E7212C">
            <w:pPr>
              <w:rPr>
                <w:sz w:val="20"/>
                <w:szCs w:val="20"/>
              </w:rPr>
            </w:pPr>
            <w:r w:rsidRPr="00E7212C">
              <w:rPr>
                <w:sz w:val="20"/>
                <w:szCs w:val="20"/>
              </w:rPr>
              <w:t>Рузаевский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E7212C">
            <w:pPr>
              <w:jc w:val="right"/>
              <w:rPr>
                <w:sz w:val="20"/>
                <w:szCs w:val="20"/>
              </w:rPr>
            </w:pPr>
            <w:r>
              <w:rPr>
                <w:sz w:val="20"/>
                <w:szCs w:val="20"/>
              </w:rPr>
              <w:t xml:space="preserve">     2 180,4</w:t>
            </w:r>
          </w:p>
        </w:tc>
        <w:tc>
          <w:tcPr>
            <w:tcW w:w="1297"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E7212C">
            <w:pPr>
              <w:jc w:val="right"/>
              <w:rPr>
                <w:sz w:val="20"/>
                <w:szCs w:val="20"/>
              </w:rPr>
            </w:pPr>
            <w:r>
              <w:rPr>
                <w:sz w:val="20"/>
                <w:szCs w:val="20"/>
              </w:rPr>
              <w:t xml:space="preserve">     2 180,4</w:t>
            </w:r>
          </w:p>
        </w:tc>
        <w:tc>
          <w:tcPr>
            <w:tcW w:w="1260"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E7212C">
            <w:pPr>
              <w:jc w:val="right"/>
              <w:rPr>
                <w:sz w:val="20"/>
                <w:szCs w:val="20"/>
              </w:rPr>
            </w:pPr>
            <w:r>
              <w:rPr>
                <w:sz w:val="20"/>
                <w:szCs w:val="20"/>
              </w:rPr>
              <w:t xml:space="preserve">     2 180,4</w:t>
            </w:r>
          </w:p>
        </w:tc>
        <w:tc>
          <w:tcPr>
            <w:tcW w:w="426" w:type="dxa"/>
            <w:tcBorders>
              <w:left w:val="single" w:sz="4" w:space="0" w:color="auto"/>
            </w:tcBorders>
            <w:shd w:val="clear" w:color="auto" w:fill="auto"/>
            <w:vAlign w:val="bottom"/>
          </w:tcPr>
          <w:p w:rsidR="00E7212C" w:rsidRPr="00F26FE4" w:rsidRDefault="00E7212C" w:rsidP="00E7212C">
            <w:pPr>
              <w:suppressAutoHyphens/>
              <w:rPr>
                <w:sz w:val="20"/>
                <w:szCs w:val="20"/>
              </w:rPr>
            </w:pPr>
            <w:r>
              <w:rPr>
                <w:sz w:val="20"/>
                <w:szCs w:val="20"/>
              </w:rPr>
              <w:t>»</w:t>
            </w:r>
          </w:p>
        </w:tc>
      </w:tr>
    </w:tbl>
    <w:p w:rsidR="00E7212C" w:rsidRDefault="00E7212C" w:rsidP="00E7212C">
      <w:pPr>
        <w:pStyle w:val="ConsPlusNonformat"/>
        <w:ind w:left="709"/>
        <w:rPr>
          <w:rFonts w:ascii="Times New Roman" w:hAnsi="Times New Roman" w:cs="Times New Roman"/>
          <w:sz w:val="28"/>
          <w:szCs w:val="28"/>
        </w:rPr>
      </w:pPr>
      <w:r>
        <w:rPr>
          <w:rFonts w:ascii="Times New Roman" w:hAnsi="Times New Roman" w:cs="Times New Roman"/>
          <w:sz w:val="28"/>
          <w:szCs w:val="28"/>
        </w:rPr>
        <w:t>и</w:t>
      </w:r>
      <w:r w:rsidRPr="003D40E5">
        <w:rPr>
          <w:rFonts w:ascii="Times New Roman" w:hAnsi="Times New Roman" w:cs="Times New Roman"/>
          <w:sz w:val="28"/>
          <w:szCs w:val="28"/>
        </w:rPr>
        <w:t>зложить в следующей редакции:</w:t>
      </w:r>
    </w:p>
    <w:tbl>
      <w:tblPr>
        <w:tblW w:w="10454" w:type="dxa"/>
        <w:tblInd w:w="-275" w:type="dxa"/>
        <w:tblLook w:val="04A0" w:firstRow="1" w:lastRow="0" w:firstColumn="1" w:lastColumn="0" w:noHBand="0" w:noVBand="1"/>
      </w:tblPr>
      <w:tblGrid>
        <w:gridCol w:w="388"/>
        <w:gridCol w:w="5678"/>
        <w:gridCol w:w="1405"/>
        <w:gridCol w:w="1297"/>
        <w:gridCol w:w="1260"/>
        <w:gridCol w:w="426"/>
      </w:tblGrid>
      <w:tr w:rsidR="00E7212C" w:rsidRPr="00F26FE4" w:rsidTr="00793E7E">
        <w:trPr>
          <w:trHeight w:val="20"/>
        </w:trPr>
        <w:tc>
          <w:tcPr>
            <w:tcW w:w="388" w:type="dxa"/>
            <w:tcBorders>
              <w:right w:val="single" w:sz="4" w:space="0" w:color="auto"/>
            </w:tcBorders>
            <w:shd w:val="clear" w:color="auto" w:fill="auto"/>
          </w:tcPr>
          <w:p w:rsidR="00E7212C" w:rsidRPr="00F26FE4" w:rsidRDefault="00E7212C" w:rsidP="00793E7E">
            <w:pPr>
              <w:jc w:val="right"/>
              <w:rPr>
                <w:sz w:val="20"/>
                <w:szCs w:val="20"/>
              </w:rPr>
            </w:pPr>
            <w:r>
              <w:rPr>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auto"/>
            <w:hideMark/>
          </w:tcPr>
          <w:p w:rsidR="00E7212C" w:rsidRPr="00E7212C" w:rsidRDefault="00E7212C" w:rsidP="00793E7E">
            <w:pPr>
              <w:rPr>
                <w:sz w:val="20"/>
                <w:szCs w:val="20"/>
              </w:rPr>
            </w:pPr>
            <w:r w:rsidRPr="00E7212C">
              <w:rPr>
                <w:sz w:val="20"/>
                <w:szCs w:val="20"/>
              </w:rPr>
              <w:t>Рузаевский муниципальный район</w:t>
            </w:r>
          </w:p>
        </w:tc>
        <w:tc>
          <w:tcPr>
            <w:tcW w:w="1405"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E7212C">
            <w:pPr>
              <w:jc w:val="right"/>
              <w:rPr>
                <w:sz w:val="20"/>
                <w:szCs w:val="20"/>
              </w:rPr>
            </w:pPr>
            <w:r>
              <w:rPr>
                <w:sz w:val="20"/>
                <w:szCs w:val="20"/>
              </w:rPr>
              <w:t xml:space="preserve">     2 889,0</w:t>
            </w:r>
          </w:p>
        </w:tc>
        <w:tc>
          <w:tcPr>
            <w:tcW w:w="1297"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793E7E">
            <w:pPr>
              <w:jc w:val="right"/>
              <w:rPr>
                <w:sz w:val="20"/>
                <w:szCs w:val="20"/>
              </w:rPr>
            </w:pPr>
            <w:r>
              <w:rPr>
                <w:sz w:val="20"/>
                <w:szCs w:val="20"/>
              </w:rPr>
              <w:t xml:space="preserve">     2 180,4</w:t>
            </w:r>
          </w:p>
        </w:tc>
        <w:tc>
          <w:tcPr>
            <w:tcW w:w="1260" w:type="dxa"/>
            <w:tcBorders>
              <w:top w:val="single" w:sz="4" w:space="0" w:color="auto"/>
              <w:left w:val="nil"/>
              <w:bottom w:val="single" w:sz="4" w:space="0" w:color="auto"/>
              <w:right w:val="single" w:sz="4" w:space="0" w:color="auto"/>
            </w:tcBorders>
            <w:shd w:val="clear" w:color="auto" w:fill="auto"/>
            <w:hideMark/>
          </w:tcPr>
          <w:p w:rsidR="00E7212C" w:rsidRPr="00E7212C" w:rsidRDefault="00E7212C" w:rsidP="00793E7E">
            <w:pPr>
              <w:jc w:val="right"/>
              <w:rPr>
                <w:sz w:val="20"/>
                <w:szCs w:val="20"/>
              </w:rPr>
            </w:pPr>
            <w:r>
              <w:rPr>
                <w:sz w:val="20"/>
                <w:szCs w:val="20"/>
              </w:rPr>
              <w:t xml:space="preserve">     2 180,4</w:t>
            </w:r>
          </w:p>
        </w:tc>
        <w:tc>
          <w:tcPr>
            <w:tcW w:w="426" w:type="dxa"/>
            <w:tcBorders>
              <w:left w:val="single" w:sz="4" w:space="0" w:color="auto"/>
            </w:tcBorders>
            <w:shd w:val="clear" w:color="auto" w:fill="auto"/>
            <w:vAlign w:val="bottom"/>
          </w:tcPr>
          <w:p w:rsidR="00E7212C" w:rsidRPr="00F26FE4" w:rsidRDefault="00E7212C" w:rsidP="00793E7E">
            <w:pPr>
              <w:suppressAutoHyphens/>
              <w:rPr>
                <w:sz w:val="20"/>
                <w:szCs w:val="20"/>
              </w:rPr>
            </w:pPr>
            <w:r>
              <w:rPr>
                <w:sz w:val="20"/>
                <w:szCs w:val="20"/>
              </w:rPr>
              <w:t>».</w:t>
            </w:r>
          </w:p>
        </w:tc>
      </w:tr>
    </w:tbl>
    <w:p w:rsidR="00E92FD5" w:rsidRPr="003D40E5" w:rsidRDefault="009C3496" w:rsidP="00E92FD5">
      <w:pPr>
        <w:pStyle w:val="ConsPlusNonformat"/>
        <w:ind w:left="709"/>
        <w:rPr>
          <w:rFonts w:ascii="Times New Roman" w:hAnsi="Times New Roman" w:cs="Times New Roman"/>
          <w:sz w:val="28"/>
          <w:szCs w:val="28"/>
        </w:rPr>
      </w:pPr>
      <w:r>
        <w:rPr>
          <w:rFonts w:ascii="Times New Roman" w:hAnsi="Times New Roman" w:cs="Times New Roman"/>
          <w:sz w:val="28"/>
          <w:szCs w:val="28"/>
        </w:rPr>
        <w:t>11</w:t>
      </w:r>
      <w:r w:rsidR="00E92FD5" w:rsidRPr="004D5B7B">
        <w:rPr>
          <w:rFonts w:ascii="Times New Roman" w:hAnsi="Times New Roman" w:cs="Times New Roman"/>
          <w:sz w:val="28"/>
          <w:szCs w:val="28"/>
        </w:rPr>
        <w:t xml:space="preserve">) таблицу </w:t>
      </w:r>
      <w:r w:rsidR="00E92FD5">
        <w:rPr>
          <w:rFonts w:ascii="Times New Roman" w:hAnsi="Times New Roman" w:cs="Times New Roman"/>
          <w:sz w:val="28"/>
          <w:szCs w:val="28"/>
        </w:rPr>
        <w:t>23</w:t>
      </w:r>
      <w:r w:rsidR="00E92FD5" w:rsidRPr="003D40E5">
        <w:rPr>
          <w:rFonts w:ascii="Times New Roman" w:hAnsi="Times New Roman" w:cs="Times New Roman"/>
          <w:sz w:val="28"/>
          <w:szCs w:val="28"/>
        </w:rPr>
        <w:t xml:space="preserve"> изложить в следующей редакции: </w:t>
      </w:r>
    </w:p>
    <w:p w:rsidR="00E92FD5" w:rsidRDefault="00E92FD5" w:rsidP="00E92FD5">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23</w:t>
      </w:r>
    </w:p>
    <w:p w:rsidR="00E92FD5" w:rsidRPr="00AC5F89" w:rsidRDefault="00E92FD5" w:rsidP="00E92FD5">
      <w:pPr>
        <w:pStyle w:val="ConsPlusNonformat"/>
        <w:ind w:left="28" w:firstLine="658"/>
        <w:jc w:val="both"/>
        <w:rPr>
          <w:rFonts w:ascii="Times New Roman" w:hAnsi="Times New Roman" w:cs="Times New Roman"/>
          <w:b/>
          <w:sz w:val="24"/>
          <w:szCs w:val="24"/>
        </w:rPr>
      </w:pPr>
      <w:r w:rsidRPr="00AC5F89">
        <w:rPr>
          <w:rFonts w:ascii="Times New Roman" w:hAnsi="Times New Roman" w:cs="Times New Roman"/>
          <w:b/>
          <w:sz w:val="24"/>
          <w:szCs w:val="24"/>
        </w:rPr>
        <w:t>РАСПРЕДЕЛЕНИЕ СУБСИДИЙ НА КАПИТАЛЬНЫЙ РЕМОНТ ГИДРОТЕХНИЧЕСКИХ СООРУЖЕНИЙ, НАХОДЯЩИХСЯ В МУНИЦИПАЛЬНОЙ</w:t>
      </w:r>
      <w:r w:rsidRPr="00AC5F89">
        <w:rPr>
          <w:sz w:val="24"/>
          <w:szCs w:val="24"/>
        </w:rPr>
        <w:t xml:space="preserve"> </w:t>
      </w:r>
      <w:r w:rsidRPr="00AC5F89">
        <w:rPr>
          <w:rFonts w:ascii="Times New Roman" w:hAnsi="Times New Roman" w:cs="Times New Roman"/>
          <w:b/>
          <w:sz w:val="24"/>
          <w:szCs w:val="24"/>
        </w:rPr>
        <w:t>СОБСТВЕННОСТИ, НА 2024 ГОД И НА ПЛАНОВЫЙ ПЕРИОД 2025 И 2026 ГОДОВ</w:t>
      </w:r>
    </w:p>
    <w:p w:rsidR="00E92FD5" w:rsidRDefault="00E92FD5" w:rsidP="00E92FD5">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E92FD5" w:rsidTr="00EE441C">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92FD5" w:rsidRDefault="00E92FD5" w:rsidP="00EE441C">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E92FD5" w:rsidRDefault="00E92FD5" w:rsidP="00EE441C">
            <w:pPr>
              <w:widowControl w:val="0"/>
              <w:jc w:val="center"/>
              <w:rPr>
                <w:b/>
                <w:bCs/>
                <w:color w:val="000000"/>
                <w:sz w:val="20"/>
                <w:szCs w:val="20"/>
              </w:rPr>
            </w:pPr>
            <w:r>
              <w:rPr>
                <w:b/>
                <w:bCs/>
                <w:color w:val="000000"/>
                <w:sz w:val="20"/>
                <w:szCs w:val="20"/>
              </w:rPr>
              <w:t>Сумма</w:t>
            </w:r>
          </w:p>
        </w:tc>
      </w:tr>
      <w:tr w:rsidR="00E92FD5" w:rsidTr="00EE441C">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E92FD5" w:rsidRDefault="00E92FD5" w:rsidP="00EE441C">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E92FD5" w:rsidRDefault="00E92FD5" w:rsidP="00EE441C">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E92FD5" w:rsidRDefault="00E92FD5" w:rsidP="00EE441C">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E92FD5" w:rsidRDefault="00E92FD5" w:rsidP="00EE441C">
            <w:pPr>
              <w:widowControl w:val="0"/>
              <w:jc w:val="center"/>
              <w:rPr>
                <w:b/>
                <w:bCs/>
                <w:color w:val="000000"/>
                <w:sz w:val="20"/>
                <w:szCs w:val="20"/>
              </w:rPr>
            </w:pPr>
            <w:r>
              <w:rPr>
                <w:b/>
                <w:bCs/>
                <w:color w:val="000000"/>
                <w:sz w:val="20"/>
                <w:szCs w:val="20"/>
              </w:rPr>
              <w:t>2026 год</w:t>
            </w:r>
          </w:p>
        </w:tc>
      </w:tr>
    </w:tbl>
    <w:p w:rsidR="0083667A" w:rsidRPr="00E92FD5" w:rsidRDefault="0083667A">
      <w:pPr>
        <w:tabs>
          <w:tab w:val="left" w:pos="6096"/>
        </w:tabs>
        <w:ind w:firstLine="742"/>
        <w:jc w:val="center"/>
        <w:rPr>
          <w:b/>
          <w:color w:val="FF0000"/>
          <w:sz w:val="2"/>
          <w:szCs w:val="2"/>
        </w:rPr>
      </w:pPr>
    </w:p>
    <w:tbl>
      <w:tblPr>
        <w:tblW w:w="10189" w:type="dxa"/>
        <w:tblInd w:w="113" w:type="dxa"/>
        <w:tblLook w:val="04A0" w:firstRow="1" w:lastRow="0" w:firstColumn="1" w:lastColumn="0" w:noHBand="0" w:noVBand="1"/>
      </w:tblPr>
      <w:tblGrid>
        <w:gridCol w:w="5678"/>
        <w:gridCol w:w="1428"/>
        <w:gridCol w:w="1260"/>
        <w:gridCol w:w="1260"/>
        <w:gridCol w:w="563"/>
      </w:tblGrid>
      <w:tr w:rsidR="00E92FD5" w:rsidTr="006C45E8">
        <w:trPr>
          <w:gridAfter w:val="1"/>
          <w:wAfter w:w="563" w:type="dxa"/>
          <w:trHeight w:val="20"/>
          <w:tblHeader/>
        </w:trPr>
        <w:tc>
          <w:tcPr>
            <w:tcW w:w="5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FD5" w:rsidRDefault="00E92FD5">
            <w:pPr>
              <w:jc w:val="center"/>
              <w:rPr>
                <w:b/>
                <w:bCs/>
                <w:color w:val="000000"/>
                <w:sz w:val="20"/>
                <w:szCs w:val="20"/>
              </w:rPr>
            </w:pPr>
            <w:r>
              <w:rPr>
                <w:b/>
                <w:bCs/>
                <w:color w:val="000000"/>
                <w:sz w:val="20"/>
                <w:szCs w:val="20"/>
              </w:rPr>
              <w:t>1</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E92FD5" w:rsidRDefault="00E92FD5">
            <w:pPr>
              <w:jc w:val="center"/>
              <w:rPr>
                <w:b/>
                <w:bCs/>
                <w:color w:val="000000"/>
                <w:sz w:val="20"/>
                <w:szCs w:val="20"/>
              </w:rPr>
            </w:pPr>
            <w:r>
              <w:rPr>
                <w:b/>
                <w:bCs/>
                <w:color w:val="000000"/>
                <w:sz w:val="20"/>
                <w:szCs w:val="20"/>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92FD5" w:rsidRDefault="00E92FD5">
            <w:pPr>
              <w:jc w:val="center"/>
              <w:rPr>
                <w:b/>
                <w:bCs/>
                <w:color w:val="000000"/>
                <w:sz w:val="20"/>
                <w:szCs w:val="20"/>
              </w:rPr>
            </w:pPr>
            <w:r>
              <w:rPr>
                <w:b/>
                <w:bCs/>
                <w:color w:val="000000"/>
                <w:sz w:val="20"/>
                <w:szCs w:val="20"/>
              </w:rPr>
              <w:t>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92FD5" w:rsidRDefault="00E92FD5">
            <w:pPr>
              <w:jc w:val="center"/>
              <w:rPr>
                <w:b/>
                <w:bCs/>
                <w:color w:val="000000"/>
                <w:sz w:val="20"/>
                <w:szCs w:val="20"/>
              </w:rPr>
            </w:pPr>
            <w:r>
              <w:rPr>
                <w:b/>
                <w:bCs/>
                <w:color w:val="000000"/>
                <w:sz w:val="20"/>
                <w:szCs w:val="20"/>
              </w:rPr>
              <w:t>4</w:t>
            </w:r>
          </w:p>
        </w:tc>
      </w:tr>
      <w:tr w:rsidR="00E92FD5" w:rsidTr="006C45E8">
        <w:trPr>
          <w:gridAfter w:val="1"/>
          <w:wAfter w:w="563" w:type="dxa"/>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E92FD5" w:rsidRDefault="00E92FD5">
            <w:pPr>
              <w:rPr>
                <w:b/>
                <w:bCs/>
                <w:color w:val="000000"/>
                <w:sz w:val="20"/>
                <w:szCs w:val="20"/>
              </w:rPr>
            </w:pPr>
            <w:r>
              <w:rPr>
                <w:b/>
                <w:bCs/>
                <w:color w:val="000000"/>
                <w:sz w:val="20"/>
                <w:szCs w:val="20"/>
              </w:rPr>
              <w:t xml:space="preserve"> Лямбирский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E92FD5" w:rsidRDefault="00E92FD5">
            <w:pPr>
              <w:jc w:val="right"/>
              <w:rPr>
                <w:color w:val="000000"/>
                <w:sz w:val="20"/>
                <w:szCs w:val="20"/>
              </w:rPr>
            </w:pPr>
            <w:r>
              <w:rPr>
                <w:color w:val="000000"/>
                <w:sz w:val="20"/>
                <w:szCs w:val="20"/>
              </w:rPr>
              <w:t xml:space="preserve">5 236,9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w:t>
            </w:r>
          </w:p>
        </w:tc>
      </w:tr>
      <w:tr w:rsidR="00E92FD5" w:rsidTr="006C45E8">
        <w:trPr>
          <w:gridAfter w:val="1"/>
          <w:wAfter w:w="563" w:type="dxa"/>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E92FD5" w:rsidRDefault="00E92FD5">
            <w:pPr>
              <w:rPr>
                <w:b/>
                <w:bCs/>
                <w:color w:val="000000"/>
                <w:sz w:val="20"/>
                <w:szCs w:val="20"/>
              </w:rPr>
            </w:pPr>
            <w:r>
              <w:rPr>
                <w:b/>
                <w:bCs/>
                <w:color w:val="000000"/>
                <w:sz w:val="20"/>
                <w:szCs w:val="20"/>
              </w:rPr>
              <w:t xml:space="preserve"> Старошайговский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E92FD5" w:rsidRDefault="00E92FD5">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w:t>
            </w:r>
          </w:p>
        </w:tc>
      </w:tr>
      <w:tr w:rsidR="00E92FD5" w:rsidTr="006C45E8">
        <w:trPr>
          <w:gridAfter w:val="1"/>
          <w:wAfter w:w="563" w:type="dxa"/>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E92FD5" w:rsidRDefault="00E92FD5">
            <w:pPr>
              <w:rPr>
                <w:color w:val="000000"/>
                <w:sz w:val="20"/>
                <w:szCs w:val="20"/>
              </w:rPr>
            </w:pPr>
            <w:r>
              <w:rPr>
                <w:color w:val="000000"/>
                <w:sz w:val="20"/>
                <w:szCs w:val="20"/>
              </w:rPr>
              <w:t xml:space="preserve"> Новоакшинское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E92FD5" w:rsidRDefault="00E92FD5">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xml:space="preserve">13 452,0 </w:t>
            </w:r>
          </w:p>
        </w:tc>
        <w:tc>
          <w:tcPr>
            <w:tcW w:w="1260" w:type="dxa"/>
            <w:tcBorders>
              <w:top w:val="nil"/>
              <w:left w:val="nil"/>
              <w:bottom w:val="single" w:sz="4" w:space="0" w:color="auto"/>
              <w:right w:val="single" w:sz="4" w:space="0" w:color="auto"/>
            </w:tcBorders>
            <w:shd w:val="clear" w:color="auto" w:fill="auto"/>
            <w:vAlign w:val="center"/>
            <w:hideMark/>
          </w:tcPr>
          <w:p w:rsidR="00E92FD5" w:rsidRDefault="00E92FD5">
            <w:pPr>
              <w:jc w:val="right"/>
              <w:rPr>
                <w:color w:val="000000"/>
                <w:sz w:val="20"/>
                <w:szCs w:val="20"/>
              </w:rPr>
            </w:pPr>
            <w:r>
              <w:rPr>
                <w:color w:val="000000"/>
                <w:sz w:val="20"/>
                <w:szCs w:val="20"/>
              </w:rPr>
              <w:t xml:space="preserve">13 595,2 </w:t>
            </w:r>
          </w:p>
        </w:tc>
      </w:tr>
      <w:tr w:rsidR="006C45E8" w:rsidRPr="00AC5F89" w:rsidTr="006C45E8">
        <w:trPr>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E92FD5" w:rsidRPr="00AC5F89" w:rsidRDefault="00E92FD5">
            <w:pPr>
              <w:rPr>
                <w:b/>
                <w:bCs/>
                <w:sz w:val="20"/>
                <w:szCs w:val="20"/>
              </w:rPr>
            </w:pPr>
            <w:r w:rsidRPr="00AC5F89">
              <w:rPr>
                <w:b/>
                <w:bCs/>
                <w:sz w:val="20"/>
                <w:szCs w:val="20"/>
              </w:rPr>
              <w:t xml:space="preserve"> ИТОГО </w:t>
            </w:r>
          </w:p>
        </w:tc>
        <w:tc>
          <w:tcPr>
            <w:tcW w:w="1428" w:type="dxa"/>
            <w:tcBorders>
              <w:top w:val="nil"/>
              <w:left w:val="nil"/>
              <w:bottom w:val="single" w:sz="4" w:space="0" w:color="auto"/>
              <w:right w:val="single" w:sz="4" w:space="0" w:color="auto"/>
            </w:tcBorders>
            <w:shd w:val="clear" w:color="auto" w:fill="auto"/>
            <w:vAlign w:val="center"/>
            <w:hideMark/>
          </w:tcPr>
          <w:p w:rsidR="00E92FD5" w:rsidRPr="00AC5F89" w:rsidRDefault="00E92FD5">
            <w:pPr>
              <w:jc w:val="right"/>
              <w:rPr>
                <w:b/>
                <w:bCs/>
                <w:sz w:val="20"/>
                <w:szCs w:val="20"/>
              </w:rPr>
            </w:pPr>
            <w:r w:rsidRPr="00AC5F89">
              <w:rPr>
                <w:b/>
                <w:bCs/>
                <w:sz w:val="20"/>
                <w:szCs w:val="20"/>
              </w:rPr>
              <w:t xml:space="preserve">5 236,9 </w:t>
            </w:r>
          </w:p>
        </w:tc>
        <w:tc>
          <w:tcPr>
            <w:tcW w:w="1260" w:type="dxa"/>
            <w:tcBorders>
              <w:top w:val="nil"/>
              <w:left w:val="nil"/>
              <w:bottom w:val="single" w:sz="4" w:space="0" w:color="auto"/>
              <w:right w:val="single" w:sz="4" w:space="0" w:color="auto"/>
            </w:tcBorders>
            <w:shd w:val="clear" w:color="auto" w:fill="auto"/>
            <w:vAlign w:val="center"/>
            <w:hideMark/>
          </w:tcPr>
          <w:p w:rsidR="00E92FD5" w:rsidRPr="00AC5F89" w:rsidRDefault="00E92FD5">
            <w:pPr>
              <w:jc w:val="right"/>
              <w:rPr>
                <w:b/>
                <w:bCs/>
                <w:sz w:val="20"/>
                <w:szCs w:val="20"/>
              </w:rPr>
            </w:pPr>
            <w:r w:rsidRPr="00AC5F89">
              <w:rPr>
                <w:b/>
                <w:bCs/>
                <w:sz w:val="20"/>
                <w:szCs w:val="20"/>
              </w:rPr>
              <w:t xml:space="preserve">13 452,0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92FD5" w:rsidRPr="00AC5F89" w:rsidRDefault="00E92FD5">
            <w:pPr>
              <w:jc w:val="right"/>
              <w:rPr>
                <w:b/>
                <w:bCs/>
                <w:sz w:val="20"/>
                <w:szCs w:val="20"/>
              </w:rPr>
            </w:pPr>
            <w:r w:rsidRPr="00AC5F89">
              <w:rPr>
                <w:b/>
                <w:bCs/>
                <w:sz w:val="20"/>
                <w:szCs w:val="20"/>
              </w:rPr>
              <w:t xml:space="preserve">13 595,2 </w:t>
            </w:r>
          </w:p>
        </w:tc>
        <w:tc>
          <w:tcPr>
            <w:tcW w:w="563" w:type="dxa"/>
            <w:tcBorders>
              <w:left w:val="single" w:sz="4" w:space="0" w:color="auto"/>
            </w:tcBorders>
            <w:shd w:val="clear" w:color="auto" w:fill="auto"/>
            <w:vAlign w:val="bottom"/>
          </w:tcPr>
          <w:p w:rsidR="006C45E8" w:rsidRPr="00AC5F89" w:rsidRDefault="006C45E8" w:rsidP="006C45E8">
            <w:pPr>
              <w:suppressAutoHyphens/>
              <w:rPr>
                <w:sz w:val="20"/>
                <w:szCs w:val="20"/>
              </w:rPr>
            </w:pPr>
            <w:r w:rsidRPr="00AC5F89">
              <w:rPr>
                <w:sz w:val="20"/>
                <w:szCs w:val="20"/>
              </w:rPr>
              <w:t>»;</w:t>
            </w:r>
          </w:p>
        </w:tc>
      </w:tr>
    </w:tbl>
    <w:p w:rsidR="00AC5F89" w:rsidRPr="003D40E5" w:rsidRDefault="00AC5F89" w:rsidP="00AC5F89">
      <w:pPr>
        <w:pStyle w:val="ConsPlusNonformat"/>
        <w:ind w:left="709"/>
        <w:rPr>
          <w:rFonts w:ascii="Times New Roman" w:hAnsi="Times New Roman" w:cs="Times New Roman"/>
          <w:sz w:val="28"/>
          <w:szCs w:val="28"/>
        </w:rPr>
      </w:pPr>
      <w:r w:rsidRPr="00AC5F89">
        <w:rPr>
          <w:rFonts w:ascii="Times New Roman" w:hAnsi="Times New Roman" w:cs="Times New Roman"/>
          <w:sz w:val="28"/>
          <w:szCs w:val="28"/>
        </w:rPr>
        <w:t>1</w:t>
      </w:r>
      <w:r w:rsidR="009C3496">
        <w:rPr>
          <w:rFonts w:ascii="Times New Roman" w:hAnsi="Times New Roman" w:cs="Times New Roman"/>
          <w:sz w:val="28"/>
          <w:szCs w:val="28"/>
        </w:rPr>
        <w:t>2</w:t>
      </w:r>
      <w:r w:rsidRPr="00AC5F89">
        <w:rPr>
          <w:rFonts w:ascii="Times New Roman" w:hAnsi="Times New Roman" w:cs="Times New Roman"/>
          <w:sz w:val="28"/>
          <w:szCs w:val="28"/>
        </w:rPr>
        <w:t xml:space="preserve">) </w:t>
      </w:r>
      <w:r w:rsidRPr="004D5B7B">
        <w:rPr>
          <w:rFonts w:ascii="Times New Roman" w:hAnsi="Times New Roman" w:cs="Times New Roman"/>
          <w:sz w:val="28"/>
          <w:szCs w:val="28"/>
        </w:rPr>
        <w:t xml:space="preserve">таблицу </w:t>
      </w:r>
      <w:r>
        <w:rPr>
          <w:rFonts w:ascii="Times New Roman" w:hAnsi="Times New Roman" w:cs="Times New Roman"/>
          <w:sz w:val="28"/>
          <w:szCs w:val="28"/>
        </w:rPr>
        <w:t>24</w:t>
      </w:r>
      <w:r w:rsidRPr="003D40E5">
        <w:rPr>
          <w:rFonts w:ascii="Times New Roman" w:hAnsi="Times New Roman" w:cs="Times New Roman"/>
          <w:sz w:val="28"/>
          <w:szCs w:val="28"/>
        </w:rPr>
        <w:t xml:space="preserve"> изложить в следующей редакции: </w:t>
      </w:r>
    </w:p>
    <w:p w:rsidR="00AC5F89" w:rsidRDefault="00AC5F89" w:rsidP="00AC5F89">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24</w:t>
      </w:r>
    </w:p>
    <w:p w:rsidR="00AC5F89" w:rsidRPr="00B17603" w:rsidRDefault="00AC5F89" w:rsidP="00AC5F89">
      <w:pPr>
        <w:pStyle w:val="ConsPlusNonformat"/>
        <w:ind w:left="28" w:firstLine="658"/>
        <w:jc w:val="both"/>
        <w:rPr>
          <w:rFonts w:ascii="Times New Roman" w:hAnsi="Times New Roman" w:cs="Times New Roman"/>
          <w:b/>
          <w:sz w:val="23"/>
          <w:szCs w:val="23"/>
        </w:rPr>
      </w:pPr>
      <w:r w:rsidRPr="00B17603">
        <w:rPr>
          <w:rFonts w:ascii="Times New Roman" w:hAnsi="Times New Roman" w:cs="Times New Roman"/>
          <w:b/>
          <w:sz w:val="23"/>
          <w:szCs w:val="23"/>
        </w:rPr>
        <w:t xml:space="preserve">РАСПРЕДЕЛЕНИЕ </w:t>
      </w:r>
      <w:r w:rsidRPr="00AC5F89">
        <w:rPr>
          <w:rFonts w:ascii="Times New Roman" w:hAnsi="Times New Roman" w:cs="Times New Roman"/>
          <w:b/>
          <w:sz w:val="24"/>
          <w:szCs w:val="24"/>
        </w:rPr>
        <w:t>СУБСИДИЙ НА РАЗРАБОТКУ ПРОЕКТНО-СМЕТНОЙ ДОКУМЕНТАЦИИ НА КАПИТАЛЬНЫЙ РЕМОНТ ГИДРОТЕХНИЧЕСКИХ СООРУЖЕНИЙ, НАХОДЯЩИХСЯ В МУНИЦИПАЛЬНОЙ СОБСТВЕННОСТИ НА 2024 ГОД И НА ПЛАНОВЫЙ ПЕРИОД 2025 И 2026 ГОДОВ</w:t>
      </w:r>
    </w:p>
    <w:p w:rsidR="00AC5F89" w:rsidRDefault="00AC5F89" w:rsidP="00AC5F89">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AC5F89" w:rsidTr="00793E7E">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C5F89" w:rsidRDefault="00AC5F89" w:rsidP="00793E7E">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AC5F89" w:rsidRDefault="00AC5F89" w:rsidP="00793E7E">
            <w:pPr>
              <w:widowControl w:val="0"/>
              <w:jc w:val="center"/>
              <w:rPr>
                <w:b/>
                <w:bCs/>
                <w:color w:val="000000"/>
                <w:sz w:val="20"/>
                <w:szCs w:val="20"/>
              </w:rPr>
            </w:pPr>
            <w:r>
              <w:rPr>
                <w:b/>
                <w:bCs/>
                <w:color w:val="000000"/>
                <w:sz w:val="20"/>
                <w:szCs w:val="20"/>
              </w:rPr>
              <w:t>Сумма</w:t>
            </w:r>
          </w:p>
        </w:tc>
      </w:tr>
      <w:tr w:rsidR="00AC5F89" w:rsidTr="00793E7E">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AC5F89" w:rsidRDefault="00AC5F89" w:rsidP="00793E7E">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AC5F89" w:rsidRDefault="00AC5F89" w:rsidP="00793E7E">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AC5F89" w:rsidRDefault="00AC5F89" w:rsidP="00793E7E">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AC5F89" w:rsidRDefault="00AC5F89" w:rsidP="00793E7E">
            <w:pPr>
              <w:widowControl w:val="0"/>
              <w:jc w:val="center"/>
              <w:rPr>
                <w:b/>
                <w:bCs/>
                <w:color w:val="000000"/>
                <w:sz w:val="20"/>
                <w:szCs w:val="20"/>
              </w:rPr>
            </w:pPr>
            <w:r>
              <w:rPr>
                <w:b/>
                <w:bCs/>
                <w:color w:val="000000"/>
                <w:sz w:val="20"/>
                <w:szCs w:val="20"/>
              </w:rPr>
              <w:t>2026 год</w:t>
            </w:r>
          </w:p>
        </w:tc>
      </w:tr>
    </w:tbl>
    <w:p w:rsidR="00AC5F89" w:rsidRPr="00AC5F89" w:rsidRDefault="00AC5F89" w:rsidP="006C45E8">
      <w:pPr>
        <w:tabs>
          <w:tab w:val="left" w:pos="6096"/>
        </w:tabs>
        <w:ind w:firstLine="742"/>
        <w:rPr>
          <w:sz w:val="2"/>
          <w:szCs w:val="2"/>
        </w:rPr>
      </w:pPr>
    </w:p>
    <w:tbl>
      <w:tblPr>
        <w:tblW w:w="10175" w:type="dxa"/>
        <w:tblInd w:w="113" w:type="dxa"/>
        <w:tblLook w:val="04A0" w:firstRow="1" w:lastRow="0" w:firstColumn="1" w:lastColumn="0" w:noHBand="0" w:noVBand="1"/>
      </w:tblPr>
      <w:tblGrid>
        <w:gridCol w:w="5678"/>
        <w:gridCol w:w="1428"/>
        <w:gridCol w:w="1260"/>
        <w:gridCol w:w="1246"/>
        <w:gridCol w:w="563"/>
      </w:tblGrid>
      <w:tr w:rsidR="00AC5F89" w:rsidTr="00AC5F89">
        <w:trPr>
          <w:gridAfter w:val="1"/>
          <w:wAfter w:w="563" w:type="dxa"/>
          <w:cantSplit/>
          <w:trHeight w:val="20"/>
        </w:trPr>
        <w:tc>
          <w:tcPr>
            <w:tcW w:w="5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89" w:rsidRDefault="00AC5F89">
            <w:pPr>
              <w:jc w:val="center"/>
              <w:rPr>
                <w:b/>
                <w:bCs/>
                <w:color w:val="000000"/>
                <w:sz w:val="20"/>
                <w:szCs w:val="20"/>
              </w:rPr>
            </w:pPr>
            <w:r>
              <w:rPr>
                <w:b/>
                <w:bCs/>
                <w:color w:val="000000"/>
                <w:sz w:val="20"/>
                <w:szCs w:val="20"/>
              </w:rPr>
              <w:t>1</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AC5F89" w:rsidRDefault="00AC5F89">
            <w:pPr>
              <w:jc w:val="center"/>
              <w:rPr>
                <w:b/>
                <w:bCs/>
                <w:color w:val="000000"/>
                <w:sz w:val="20"/>
                <w:szCs w:val="20"/>
              </w:rPr>
            </w:pPr>
            <w:r>
              <w:rPr>
                <w:b/>
                <w:bCs/>
                <w:color w:val="000000"/>
                <w:sz w:val="20"/>
                <w:szCs w:val="20"/>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C5F89" w:rsidRDefault="00AC5F89">
            <w:pPr>
              <w:jc w:val="center"/>
              <w:rPr>
                <w:b/>
                <w:bCs/>
                <w:color w:val="000000"/>
                <w:sz w:val="20"/>
                <w:szCs w:val="20"/>
              </w:rPr>
            </w:pPr>
            <w:r>
              <w:rPr>
                <w:b/>
                <w:bCs/>
                <w:color w:val="000000"/>
                <w:sz w:val="20"/>
                <w:szCs w:val="20"/>
              </w:rPr>
              <w:t>3</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AC5F89" w:rsidRDefault="00AC5F89">
            <w:pPr>
              <w:jc w:val="center"/>
              <w:rPr>
                <w:b/>
                <w:bCs/>
                <w:color w:val="000000"/>
                <w:sz w:val="20"/>
                <w:szCs w:val="20"/>
              </w:rPr>
            </w:pPr>
            <w:r>
              <w:rPr>
                <w:b/>
                <w:bCs/>
                <w:color w:val="000000"/>
                <w:sz w:val="20"/>
                <w:szCs w:val="20"/>
              </w:rPr>
              <w:t>4</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b/>
                <w:bCs/>
                <w:color w:val="000000"/>
                <w:sz w:val="20"/>
                <w:szCs w:val="20"/>
              </w:rPr>
            </w:pPr>
            <w:r>
              <w:rPr>
                <w:b/>
                <w:bCs/>
                <w:color w:val="000000"/>
                <w:sz w:val="20"/>
                <w:szCs w:val="20"/>
              </w:rPr>
              <w:t xml:space="preserve"> Атяшевский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AC5F89" w:rsidRDefault="00AC5F89">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color w:val="000000"/>
                <w:sz w:val="20"/>
                <w:szCs w:val="20"/>
              </w:rPr>
            </w:pPr>
            <w:r>
              <w:rPr>
                <w:color w:val="000000"/>
                <w:sz w:val="20"/>
                <w:szCs w:val="20"/>
              </w:rPr>
              <w:t xml:space="preserve"> Киржеманское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AC5F89" w:rsidRDefault="00AC5F89">
            <w:pPr>
              <w:jc w:val="right"/>
              <w:rPr>
                <w:color w:val="000000"/>
                <w:sz w:val="20"/>
                <w:szCs w:val="20"/>
              </w:rPr>
            </w:pPr>
            <w:r>
              <w:rPr>
                <w:color w:val="000000"/>
                <w:sz w:val="20"/>
                <w:szCs w:val="20"/>
              </w:rPr>
              <w:t xml:space="preserve">2 064,0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b/>
                <w:bCs/>
                <w:color w:val="000000"/>
                <w:sz w:val="20"/>
                <w:szCs w:val="20"/>
              </w:rPr>
            </w:pPr>
            <w:r>
              <w:rPr>
                <w:b/>
                <w:bCs/>
                <w:color w:val="000000"/>
                <w:sz w:val="20"/>
                <w:szCs w:val="20"/>
              </w:rPr>
              <w:t xml:space="preserve"> Лямбирский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AC5F89" w:rsidRDefault="00AC5F89">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color w:val="000000"/>
                <w:sz w:val="20"/>
                <w:szCs w:val="20"/>
              </w:rPr>
            </w:pPr>
            <w:r>
              <w:rPr>
                <w:color w:val="000000"/>
                <w:sz w:val="20"/>
                <w:szCs w:val="20"/>
              </w:rPr>
              <w:t xml:space="preserve"> Первомайское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AC5F89" w:rsidRDefault="00AC5F89">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xml:space="preserve">4 951,1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b/>
                <w:bCs/>
                <w:color w:val="000000"/>
                <w:sz w:val="20"/>
                <w:szCs w:val="20"/>
              </w:rPr>
            </w:pPr>
            <w:r>
              <w:rPr>
                <w:b/>
                <w:bCs/>
                <w:color w:val="000000"/>
                <w:sz w:val="20"/>
                <w:szCs w:val="20"/>
              </w:rPr>
              <w:t xml:space="preserve"> Ромодановский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AC5F89" w:rsidRDefault="00AC5F89">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color w:val="000000"/>
                <w:sz w:val="20"/>
                <w:szCs w:val="20"/>
              </w:rPr>
            </w:pPr>
            <w:r>
              <w:rPr>
                <w:color w:val="000000"/>
                <w:sz w:val="20"/>
                <w:szCs w:val="20"/>
              </w:rPr>
              <w:t xml:space="preserve"> Салминское сельское поселение </w:t>
            </w:r>
          </w:p>
        </w:tc>
        <w:tc>
          <w:tcPr>
            <w:tcW w:w="1428"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xml:space="preserve">4 951,6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gridAfter w:val="1"/>
          <w:wAfter w:w="563" w:type="dxa"/>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color w:val="000000"/>
                <w:sz w:val="20"/>
                <w:szCs w:val="20"/>
              </w:rPr>
            </w:pPr>
            <w:r>
              <w:rPr>
                <w:color w:val="000000"/>
                <w:sz w:val="20"/>
                <w:szCs w:val="20"/>
              </w:rPr>
              <w:t xml:space="preserve"> Пушкинское сельское поселение </w:t>
            </w:r>
          </w:p>
        </w:tc>
        <w:tc>
          <w:tcPr>
            <w:tcW w:w="1428"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xml:space="preserve">429,1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c>
          <w:tcPr>
            <w:tcW w:w="1246"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color w:val="000000"/>
                <w:sz w:val="20"/>
                <w:szCs w:val="20"/>
              </w:rPr>
            </w:pPr>
            <w:r>
              <w:rPr>
                <w:color w:val="000000"/>
                <w:sz w:val="20"/>
                <w:szCs w:val="20"/>
              </w:rPr>
              <w:t> </w:t>
            </w:r>
          </w:p>
        </w:tc>
      </w:tr>
      <w:tr w:rsidR="00AC5F89" w:rsidTr="00AC5F89">
        <w:trPr>
          <w:cantSplit/>
          <w:trHeight w:val="20"/>
        </w:trPr>
        <w:tc>
          <w:tcPr>
            <w:tcW w:w="5678" w:type="dxa"/>
            <w:tcBorders>
              <w:top w:val="nil"/>
              <w:left w:val="single" w:sz="4" w:space="0" w:color="auto"/>
              <w:bottom w:val="single" w:sz="4" w:space="0" w:color="auto"/>
              <w:right w:val="single" w:sz="4" w:space="0" w:color="auto"/>
            </w:tcBorders>
            <w:shd w:val="clear" w:color="auto" w:fill="auto"/>
            <w:vAlign w:val="center"/>
            <w:hideMark/>
          </w:tcPr>
          <w:p w:rsidR="00AC5F89" w:rsidRDefault="00AC5F89">
            <w:pPr>
              <w:rPr>
                <w:b/>
                <w:bCs/>
                <w:color w:val="000000"/>
                <w:sz w:val="20"/>
                <w:szCs w:val="20"/>
              </w:rPr>
            </w:pPr>
            <w:r>
              <w:rPr>
                <w:b/>
                <w:bCs/>
                <w:color w:val="000000"/>
                <w:sz w:val="20"/>
                <w:szCs w:val="20"/>
              </w:rPr>
              <w:t xml:space="preserve"> ИТОГО </w:t>
            </w:r>
          </w:p>
        </w:tc>
        <w:tc>
          <w:tcPr>
            <w:tcW w:w="1428"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b/>
                <w:bCs/>
                <w:color w:val="000000"/>
                <w:sz w:val="20"/>
                <w:szCs w:val="20"/>
              </w:rPr>
            </w:pPr>
            <w:r>
              <w:rPr>
                <w:b/>
                <w:bCs/>
                <w:color w:val="000000"/>
                <w:sz w:val="20"/>
                <w:szCs w:val="20"/>
              </w:rPr>
              <w:t xml:space="preserve">2 493,1 </w:t>
            </w:r>
          </w:p>
        </w:tc>
        <w:tc>
          <w:tcPr>
            <w:tcW w:w="1260" w:type="dxa"/>
            <w:tcBorders>
              <w:top w:val="nil"/>
              <w:left w:val="nil"/>
              <w:bottom w:val="single" w:sz="4" w:space="0" w:color="auto"/>
              <w:right w:val="single" w:sz="4" w:space="0" w:color="auto"/>
            </w:tcBorders>
            <w:shd w:val="clear" w:color="auto" w:fill="auto"/>
            <w:vAlign w:val="center"/>
            <w:hideMark/>
          </w:tcPr>
          <w:p w:rsidR="00AC5F89" w:rsidRDefault="00AC5F89">
            <w:pPr>
              <w:jc w:val="right"/>
              <w:rPr>
                <w:b/>
                <w:bCs/>
                <w:color w:val="000000"/>
                <w:sz w:val="20"/>
                <w:szCs w:val="20"/>
              </w:rPr>
            </w:pPr>
            <w:r>
              <w:rPr>
                <w:b/>
                <w:bCs/>
                <w:color w:val="000000"/>
                <w:sz w:val="20"/>
                <w:szCs w:val="20"/>
              </w:rPr>
              <w:t xml:space="preserve">4 951,6 </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AC5F89" w:rsidRDefault="00AC5F89">
            <w:pPr>
              <w:jc w:val="right"/>
              <w:rPr>
                <w:b/>
                <w:bCs/>
                <w:color w:val="000000"/>
                <w:sz w:val="20"/>
                <w:szCs w:val="20"/>
              </w:rPr>
            </w:pPr>
            <w:r>
              <w:rPr>
                <w:b/>
                <w:bCs/>
                <w:color w:val="000000"/>
                <w:sz w:val="20"/>
                <w:szCs w:val="20"/>
              </w:rPr>
              <w:t xml:space="preserve">4 951,1 </w:t>
            </w:r>
          </w:p>
        </w:tc>
        <w:tc>
          <w:tcPr>
            <w:tcW w:w="563" w:type="dxa"/>
            <w:tcBorders>
              <w:left w:val="single" w:sz="4" w:space="0" w:color="auto"/>
            </w:tcBorders>
            <w:shd w:val="clear" w:color="auto" w:fill="auto"/>
            <w:vAlign w:val="bottom"/>
          </w:tcPr>
          <w:p w:rsidR="00AC5F89" w:rsidRDefault="00AC5F89" w:rsidP="00AC5F89">
            <w:pPr>
              <w:suppressAutoHyphens/>
              <w:rPr>
                <w:sz w:val="20"/>
                <w:szCs w:val="20"/>
              </w:rPr>
            </w:pPr>
            <w:r>
              <w:rPr>
                <w:sz w:val="20"/>
                <w:szCs w:val="20"/>
              </w:rPr>
              <w:t>»;</w:t>
            </w:r>
          </w:p>
        </w:tc>
      </w:tr>
    </w:tbl>
    <w:p w:rsidR="00E92FD5" w:rsidRPr="006C45E8" w:rsidRDefault="00AC5F89" w:rsidP="006C45E8">
      <w:pPr>
        <w:tabs>
          <w:tab w:val="left" w:pos="6096"/>
        </w:tabs>
        <w:ind w:firstLine="742"/>
        <w:rPr>
          <w:sz w:val="28"/>
          <w:szCs w:val="28"/>
        </w:rPr>
      </w:pPr>
      <w:r w:rsidRPr="00AC5F89">
        <w:rPr>
          <w:sz w:val="28"/>
          <w:szCs w:val="28"/>
        </w:rPr>
        <w:t>1</w:t>
      </w:r>
      <w:r w:rsidR="009C3496">
        <w:rPr>
          <w:sz w:val="28"/>
          <w:szCs w:val="28"/>
        </w:rPr>
        <w:t>3</w:t>
      </w:r>
      <w:r w:rsidR="006C45E8" w:rsidRPr="00AC5F89">
        <w:rPr>
          <w:sz w:val="28"/>
          <w:szCs w:val="28"/>
        </w:rPr>
        <w:t>)</w:t>
      </w:r>
      <w:r w:rsidR="006C45E8" w:rsidRPr="006C45E8">
        <w:rPr>
          <w:sz w:val="28"/>
          <w:szCs w:val="28"/>
        </w:rPr>
        <w:t xml:space="preserve"> в таблице 25:</w:t>
      </w:r>
    </w:p>
    <w:p w:rsidR="006C45E8" w:rsidRPr="006C45E8" w:rsidRDefault="006C45E8" w:rsidP="006C45E8">
      <w:pPr>
        <w:tabs>
          <w:tab w:val="left" w:pos="6096"/>
        </w:tabs>
        <w:ind w:firstLine="742"/>
        <w:rPr>
          <w:sz w:val="28"/>
          <w:szCs w:val="28"/>
        </w:rPr>
      </w:pPr>
      <w:r w:rsidRPr="006C45E8">
        <w:rPr>
          <w:sz w:val="28"/>
          <w:szCs w:val="28"/>
        </w:rPr>
        <w:t>строку</w:t>
      </w:r>
    </w:p>
    <w:tbl>
      <w:tblPr>
        <w:tblW w:w="9710" w:type="dxa"/>
        <w:tblInd w:w="-225" w:type="dxa"/>
        <w:tblLook w:val="04A0" w:firstRow="1" w:lastRow="0" w:firstColumn="1" w:lastColumn="0" w:noHBand="0" w:noVBand="1"/>
      </w:tblPr>
      <w:tblGrid>
        <w:gridCol w:w="338"/>
        <w:gridCol w:w="5986"/>
        <w:gridCol w:w="2760"/>
        <w:gridCol w:w="626"/>
      </w:tblGrid>
      <w:tr w:rsidR="006C45E8" w:rsidTr="006C45E8">
        <w:trPr>
          <w:trHeight w:val="255"/>
        </w:trPr>
        <w:tc>
          <w:tcPr>
            <w:tcW w:w="338" w:type="dxa"/>
            <w:tcBorders>
              <w:right w:val="single" w:sz="4" w:space="0" w:color="auto"/>
            </w:tcBorders>
            <w:shd w:val="clear" w:color="auto" w:fill="auto"/>
          </w:tcPr>
          <w:p w:rsidR="006C45E8" w:rsidRPr="006C45E8" w:rsidRDefault="006C45E8" w:rsidP="006C45E8">
            <w:pPr>
              <w:jc w:val="right"/>
              <w:rPr>
                <w:bCs/>
                <w:color w:val="000000"/>
                <w:sz w:val="20"/>
                <w:szCs w:val="20"/>
              </w:rPr>
            </w:pPr>
            <w:r w:rsidRPr="006C45E8">
              <w:rPr>
                <w:bCs/>
                <w:color w:val="000000"/>
                <w:sz w:val="20"/>
                <w:szCs w:val="20"/>
              </w:rPr>
              <w:t>«</w:t>
            </w:r>
          </w:p>
        </w:tc>
        <w:tc>
          <w:tcPr>
            <w:tcW w:w="5986" w:type="dxa"/>
            <w:tcBorders>
              <w:top w:val="single" w:sz="4" w:space="0" w:color="auto"/>
              <w:left w:val="single" w:sz="4" w:space="0" w:color="auto"/>
              <w:bottom w:val="single" w:sz="4" w:space="0" w:color="auto"/>
              <w:right w:val="single" w:sz="4" w:space="0" w:color="auto"/>
            </w:tcBorders>
            <w:shd w:val="clear" w:color="auto" w:fill="auto"/>
            <w:hideMark/>
          </w:tcPr>
          <w:p w:rsidR="006C45E8" w:rsidRDefault="006C45E8">
            <w:pPr>
              <w:rPr>
                <w:b/>
                <w:bCs/>
                <w:color w:val="000000"/>
                <w:sz w:val="20"/>
                <w:szCs w:val="20"/>
              </w:rPr>
            </w:pPr>
            <w:r>
              <w:rPr>
                <w:b/>
                <w:bCs/>
                <w:color w:val="000000"/>
                <w:sz w:val="20"/>
                <w:szCs w:val="20"/>
              </w:rPr>
              <w:t>Краснослободский муниципальный район</w:t>
            </w:r>
          </w:p>
        </w:tc>
        <w:tc>
          <w:tcPr>
            <w:tcW w:w="2760" w:type="dxa"/>
            <w:tcBorders>
              <w:top w:val="single" w:sz="4" w:space="0" w:color="auto"/>
              <w:left w:val="nil"/>
              <w:bottom w:val="single" w:sz="4" w:space="0" w:color="auto"/>
              <w:right w:val="single" w:sz="4" w:space="0" w:color="auto"/>
            </w:tcBorders>
            <w:shd w:val="clear" w:color="auto" w:fill="auto"/>
            <w:hideMark/>
          </w:tcPr>
          <w:p w:rsidR="006C45E8" w:rsidRDefault="006C45E8">
            <w:pPr>
              <w:jc w:val="right"/>
              <w:rPr>
                <w:sz w:val="20"/>
                <w:szCs w:val="20"/>
              </w:rPr>
            </w:pPr>
            <w:r>
              <w:rPr>
                <w:sz w:val="20"/>
                <w:szCs w:val="20"/>
              </w:rPr>
              <w:t>63 452,5</w:t>
            </w:r>
          </w:p>
        </w:tc>
        <w:tc>
          <w:tcPr>
            <w:tcW w:w="626" w:type="dxa"/>
            <w:tcBorders>
              <w:left w:val="single" w:sz="4" w:space="0" w:color="auto"/>
            </w:tcBorders>
            <w:shd w:val="clear" w:color="auto" w:fill="auto"/>
          </w:tcPr>
          <w:p w:rsidR="006C45E8" w:rsidRDefault="006C45E8" w:rsidP="006C45E8">
            <w:pPr>
              <w:suppressAutoHyphens/>
              <w:rPr>
                <w:sz w:val="20"/>
                <w:szCs w:val="20"/>
              </w:rPr>
            </w:pPr>
            <w:r>
              <w:rPr>
                <w:sz w:val="20"/>
                <w:szCs w:val="20"/>
              </w:rPr>
              <w:t>»</w:t>
            </w:r>
          </w:p>
        </w:tc>
      </w:tr>
    </w:tbl>
    <w:p w:rsidR="006C45E8" w:rsidRPr="006C45E8" w:rsidRDefault="006C45E8" w:rsidP="006C45E8">
      <w:pPr>
        <w:tabs>
          <w:tab w:val="left" w:pos="6096"/>
        </w:tabs>
        <w:ind w:firstLine="742"/>
        <w:rPr>
          <w:sz w:val="28"/>
          <w:szCs w:val="28"/>
        </w:rPr>
      </w:pPr>
      <w:r w:rsidRPr="006C45E8">
        <w:rPr>
          <w:sz w:val="28"/>
          <w:szCs w:val="28"/>
        </w:rPr>
        <w:t>изложить в следующей редакции:</w:t>
      </w:r>
    </w:p>
    <w:tbl>
      <w:tblPr>
        <w:tblW w:w="9710" w:type="dxa"/>
        <w:tblInd w:w="-225" w:type="dxa"/>
        <w:tblLook w:val="04A0" w:firstRow="1" w:lastRow="0" w:firstColumn="1" w:lastColumn="0" w:noHBand="0" w:noVBand="1"/>
      </w:tblPr>
      <w:tblGrid>
        <w:gridCol w:w="338"/>
        <w:gridCol w:w="5986"/>
        <w:gridCol w:w="2760"/>
        <w:gridCol w:w="626"/>
      </w:tblGrid>
      <w:tr w:rsidR="006C45E8" w:rsidTr="00EE441C">
        <w:trPr>
          <w:trHeight w:val="255"/>
        </w:trPr>
        <w:tc>
          <w:tcPr>
            <w:tcW w:w="338" w:type="dxa"/>
            <w:tcBorders>
              <w:right w:val="single" w:sz="4" w:space="0" w:color="auto"/>
            </w:tcBorders>
            <w:shd w:val="clear" w:color="auto" w:fill="auto"/>
          </w:tcPr>
          <w:p w:rsidR="006C45E8" w:rsidRPr="006C45E8" w:rsidRDefault="006C45E8" w:rsidP="00EE441C">
            <w:pPr>
              <w:jc w:val="right"/>
              <w:rPr>
                <w:bCs/>
                <w:color w:val="000000"/>
                <w:sz w:val="20"/>
                <w:szCs w:val="20"/>
              </w:rPr>
            </w:pPr>
            <w:r w:rsidRPr="006C45E8">
              <w:rPr>
                <w:bCs/>
                <w:color w:val="000000"/>
                <w:sz w:val="20"/>
                <w:szCs w:val="20"/>
              </w:rPr>
              <w:t>«</w:t>
            </w:r>
          </w:p>
        </w:tc>
        <w:tc>
          <w:tcPr>
            <w:tcW w:w="5986" w:type="dxa"/>
            <w:tcBorders>
              <w:top w:val="single" w:sz="4" w:space="0" w:color="auto"/>
              <w:left w:val="single" w:sz="4" w:space="0" w:color="auto"/>
              <w:bottom w:val="single" w:sz="4" w:space="0" w:color="auto"/>
              <w:right w:val="single" w:sz="4" w:space="0" w:color="auto"/>
            </w:tcBorders>
            <w:shd w:val="clear" w:color="auto" w:fill="auto"/>
            <w:hideMark/>
          </w:tcPr>
          <w:p w:rsidR="006C45E8" w:rsidRDefault="006C45E8" w:rsidP="00EE441C">
            <w:pPr>
              <w:rPr>
                <w:b/>
                <w:bCs/>
                <w:color w:val="000000"/>
                <w:sz w:val="20"/>
                <w:szCs w:val="20"/>
              </w:rPr>
            </w:pPr>
            <w:r>
              <w:rPr>
                <w:b/>
                <w:bCs/>
                <w:color w:val="000000"/>
                <w:sz w:val="20"/>
                <w:szCs w:val="20"/>
              </w:rPr>
              <w:t>Краснослободский муниципальный район</w:t>
            </w:r>
          </w:p>
        </w:tc>
        <w:tc>
          <w:tcPr>
            <w:tcW w:w="2760" w:type="dxa"/>
            <w:tcBorders>
              <w:top w:val="single" w:sz="4" w:space="0" w:color="auto"/>
              <w:left w:val="nil"/>
              <w:bottom w:val="single" w:sz="4" w:space="0" w:color="auto"/>
              <w:right w:val="single" w:sz="4" w:space="0" w:color="auto"/>
            </w:tcBorders>
            <w:shd w:val="clear" w:color="auto" w:fill="auto"/>
            <w:hideMark/>
          </w:tcPr>
          <w:p w:rsidR="006C45E8" w:rsidRDefault="006C45E8" w:rsidP="00EE441C">
            <w:pPr>
              <w:jc w:val="right"/>
              <w:rPr>
                <w:sz w:val="20"/>
                <w:szCs w:val="20"/>
              </w:rPr>
            </w:pPr>
            <w:r>
              <w:rPr>
                <w:sz w:val="20"/>
                <w:szCs w:val="20"/>
              </w:rPr>
              <w:t>122 913,5</w:t>
            </w:r>
          </w:p>
        </w:tc>
        <w:tc>
          <w:tcPr>
            <w:tcW w:w="626" w:type="dxa"/>
            <w:tcBorders>
              <w:left w:val="single" w:sz="4" w:space="0" w:color="auto"/>
            </w:tcBorders>
            <w:shd w:val="clear" w:color="auto" w:fill="auto"/>
          </w:tcPr>
          <w:p w:rsidR="006C45E8" w:rsidRDefault="006C45E8" w:rsidP="00EE441C">
            <w:pPr>
              <w:suppressAutoHyphens/>
              <w:rPr>
                <w:sz w:val="20"/>
                <w:szCs w:val="20"/>
              </w:rPr>
            </w:pPr>
            <w:r>
              <w:rPr>
                <w:sz w:val="20"/>
                <w:szCs w:val="20"/>
              </w:rPr>
              <w:t>»;</w:t>
            </w:r>
          </w:p>
        </w:tc>
      </w:tr>
    </w:tbl>
    <w:p w:rsidR="006C45E8" w:rsidRPr="006C45E8" w:rsidRDefault="006C45E8" w:rsidP="006C45E8">
      <w:pPr>
        <w:tabs>
          <w:tab w:val="left" w:pos="6096"/>
        </w:tabs>
        <w:ind w:firstLine="742"/>
        <w:rPr>
          <w:sz w:val="28"/>
          <w:szCs w:val="28"/>
        </w:rPr>
      </w:pPr>
      <w:r w:rsidRPr="006C45E8">
        <w:rPr>
          <w:sz w:val="28"/>
          <w:szCs w:val="28"/>
        </w:rPr>
        <w:t>строку</w:t>
      </w:r>
    </w:p>
    <w:tbl>
      <w:tblPr>
        <w:tblW w:w="9710" w:type="dxa"/>
        <w:tblInd w:w="-225" w:type="dxa"/>
        <w:tblLook w:val="04A0" w:firstRow="1" w:lastRow="0" w:firstColumn="1" w:lastColumn="0" w:noHBand="0" w:noVBand="1"/>
      </w:tblPr>
      <w:tblGrid>
        <w:gridCol w:w="338"/>
        <w:gridCol w:w="5986"/>
        <w:gridCol w:w="2760"/>
        <w:gridCol w:w="626"/>
      </w:tblGrid>
      <w:tr w:rsidR="006C45E8" w:rsidTr="00EE441C">
        <w:trPr>
          <w:trHeight w:val="255"/>
        </w:trPr>
        <w:tc>
          <w:tcPr>
            <w:tcW w:w="338" w:type="dxa"/>
            <w:tcBorders>
              <w:right w:val="single" w:sz="4" w:space="0" w:color="auto"/>
            </w:tcBorders>
            <w:shd w:val="clear" w:color="auto" w:fill="auto"/>
          </w:tcPr>
          <w:p w:rsidR="006C45E8" w:rsidRPr="006C45E8" w:rsidRDefault="006C45E8" w:rsidP="00EE441C">
            <w:pPr>
              <w:jc w:val="right"/>
              <w:rPr>
                <w:bCs/>
                <w:color w:val="000000"/>
                <w:sz w:val="20"/>
                <w:szCs w:val="20"/>
              </w:rPr>
            </w:pPr>
            <w:r w:rsidRPr="006C45E8">
              <w:rPr>
                <w:bCs/>
                <w:color w:val="000000"/>
                <w:sz w:val="20"/>
                <w:szCs w:val="20"/>
              </w:rPr>
              <w:t>«</w:t>
            </w:r>
          </w:p>
        </w:tc>
        <w:tc>
          <w:tcPr>
            <w:tcW w:w="5986" w:type="dxa"/>
            <w:tcBorders>
              <w:top w:val="single" w:sz="4" w:space="0" w:color="auto"/>
              <w:left w:val="single" w:sz="4" w:space="0" w:color="auto"/>
              <w:bottom w:val="single" w:sz="4" w:space="0" w:color="auto"/>
              <w:right w:val="single" w:sz="4" w:space="0" w:color="auto"/>
            </w:tcBorders>
            <w:shd w:val="clear" w:color="auto" w:fill="auto"/>
            <w:hideMark/>
          </w:tcPr>
          <w:p w:rsidR="006C45E8" w:rsidRDefault="006C45E8" w:rsidP="00EE441C">
            <w:pPr>
              <w:rPr>
                <w:b/>
                <w:bCs/>
                <w:color w:val="000000"/>
                <w:sz w:val="20"/>
                <w:szCs w:val="20"/>
              </w:rPr>
            </w:pPr>
            <w:r>
              <w:rPr>
                <w:b/>
                <w:bCs/>
                <w:color w:val="000000"/>
                <w:sz w:val="20"/>
                <w:szCs w:val="20"/>
              </w:rPr>
              <w:t>ИТОГО</w:t>
            </w:r>
          </w:p>
        </w:tc>
        <w:tc>
          <w:tcPr>
            <w:tcW w:w="2760" w:type="dxa"/>
            <w:tcBorders>
              <w:top w:val="single" w:sz="4" w:space="0" w:color="auto"/>
              <w:left w:val="nil"/>
              <w:bottom w:val="single" w:sz="4" w:space="0" w:color="auto"/>
              <w:right w:val="single" w:sz="4" w:space="0" w:color="auto"/>
            </w:tcBorders>
            <w:shd w:val="clear" w:color="auto" w:fill="auto"/>
            <w:hideMark/>
          </w:tcPr>
          <w:p w:rsidR="006C45E8" w:rsidRPr="006C45E8" w:rsidRDefault="006C45E8" w:rsidP="00EE441C">
            <w:pPr>
              <w:jc w:val="right"/>
              <w:rPr>
                <w:b/>
                <w:sz w:val="20"/>
                <w:szCs w:val="20"/>
              </w:rPr>
            </w:pPr>
            <w:r w:rsidRPr="006C45E8">
              <w:rPr>
                <w:b/>
                <w:sz w:val="20"/>
                <w:szCs w:val="20"/>
              </w:rPr>
              <w:t>138 636,9</w:t>
            </w:r>
          </w:p>
        </w:tc>
        <w:tc>
          <w:tcPr>
            <w:tcW w:w="626" w:type="dxa"/>
            <w:tcBorders>
              <w:left w:val="single" w:sz="4" w:space="0" w:color="auto"/>
            </w:tcBorders>
            <w:shd w:val="clear" w:color="auto" w:fill="auto"/>
          </w:tcPr>
          <w:p w:rsidR="006C45E8" w:rsidRDefault="006C45E8" w:rsidP="00EE441C">
            <w:pPr>
              <w:suppressAutoHyphens/>
              <w:rPr>
                <w:sz w:val="20"/>
                <w:szCs w:val="20"/>
              </w:rPr>
            </w:pPr>
            <w:r>
              <w:rPr>
                <w:sz w:val="20"/>
                <w:szCs w:val="20"/>
              </w:rPr>
              <w:t>»</w:t>
            </w:r>
          </w:p>
        </w:tc>
      </w:tr>
    </w:tbl>
    <w:p w:rsidR="006C45E8" w:rsidRPr="006C45E8" w:rsidRDefault="006C45E8" w:rsidP="006C45E8">
      <w:pPr>
        <w:tabs>
          <w:tab w:val="left" w:pos="6096"/>
        </w:tabs>
        <w:ind w:firstLine="742"/>
        <w:rPr>
          <w:sz w:val="28"/>
          <w:szCs w:val="28"/>
        </w:rPr>
      </w:pPr>
      <w:r w:rsidRPr="006C45E8">
        <w:rPr>
          <w:sz w:val="28"/>
          <w:szCs w:val="28"/>
        </w:rPr>
        <w:t>изложить в следующей редакции:</w:t>
      </w:r>
    </w:p>
    <w:tbl>
      <w:tblPr>
        <w:tblW w:w="9710" w:type="dxa"/>
        <w:tblInd w:w="-225" w:type="dxa"/>
        <w:tblLook w:val="04A0" w:firstRow="1" w:lastRow="0" w:firstColumn="1" w:lastColumn="0" w:noHBand="0" w:noVBand="1"/>
      </w:tblPr>
      <w:tblGrid>
        <w:gridCol w:w="338"/>
        <w:gridCol w:w="5986"/>
        <w:gridCol w:w="2760"/>
        <w:gridCol w:w="626"/>
      </w:tblGrid>
      <w:tr w:rsidR="006C45E8" w:rsidTr="00EE441C">
        <w:trPr>
          <w:trHeight w:val="255"/>
        </w:trPr>
        <w:tc>
          <w:tcPr>
            <w:tcW w:w="338" w:type="dxa"/>
            <w:tcBorders>
              <w:right w:val="single" w:sz="4" w:space="0" w:color="auto"/>
            </w:tcBorders>
            <w:shd w:val="clear" w:color="auto" w:fill="auto"/>
          </w:tcPr>
          <w:p w:rsidR="006C45E8" w:rsidRPr="006C45E8" w:rsidRDefault="006C45E8" w:rsidP="00EE441C">
            <w:pPr>
              <w:jc w:val="right"/>
              <w:rPr>
                <w:bCs/>
                <w:color w:val="000000"/>
                <w:sz w:val="20"/>
                <w:szCs w:val="20"/>
              </w:rPr>
            </w:pPr>
            <w:r w:rsidRPr="006C45E8">
              <w:rPr>
                <w:bCs/>
                <w:color w:val="000000"/>
                <w:sz w:val="20"/>
                <w:szCs w:val="20"/>
              </w:rPr>
              <w:t>«</w:t>
            </w:r>
          </w:p>
        </w:tc>
        <w:tc>
          <w:tcPr>
            <w:tcW w:w="5986" w:type="dxa"/>
            <w:tcBorders>
              <w:top w:val="single" w:sz="4" w:space="0" w:color="auto"/>
              <w:left w:val="single" w:sz="4" w:space="0" w:color="auto"/>
              <w:bottom w:val="single" w:sz="4" w:space="0" w:color="auto"/>
              <w:right w:val="single" w:sz="4" w:space="0" w:color="auto"/>
            </w:tcBorders>
            <w:shd w:val="clear" w:color="auto" w:fill="auto"/>
            <w:hideMark/>
          </w:tcPr>
          <w:p w:rsidR="006C45E8" w:rsidRDefault="006C45E8" w:rsidP="00EE441C">
            <w:pPr>
              <w:rPr>
                <w:b/>
                <w:bCs/>
                <w:color w:val="000000"/>
                <w:sz w:val="20"/>
                <w:szCs w:val="20"/>
              </w:rPr>
            </w:pPr>
            <w:r>
              <w:rPr>
                <w:b/>
                <w:bCs/>
                <w:color w:val="000000"/>
                <w:sz w:val="20"/>
                <w:szCs w:val="20"/>
              </w:rPr>
              <w:t>ИТОГО</w:t>
            </w:r>
          </w:p>
        </w:tc>
        <w:tc>
          <w:tcPr>
            <w:tcW w:w="2760" w:type="dxa"/>
            <w:tcBorders>
              <w:top w:val="single" w:sz="4" w:space="0" w:color="auto"/>
              <w:left w:val="nil"/>
              <w:bottom w:val="single" w:sz="4" w:space="0" w:color="auto"/>
              <w:right w:val="single" w:sz="4" w:space="0" w:color="auto"/>
            </w:tcBorders>
            <w:shd w:val="clear" w:color="auto" w:fill="auto"/>
            <w:hideMark/>
          </w:tcPr>
          <w:p w:rsidR="006C45E8" w:rsidRPr="006C45E8" w:rsidRDefault="006C45E8" w:rsidP="00EE441C">
            <w:pPr>
              <w:jc w:val="right"/>
              <w:rPr>
                <w:b/>
                <w:sz w:val="20"/>
                <w:szCs w:val="20"/>
              </w:rPr>
            </w:pPr>
            <w:r w:rsidRPr="006C45E8">
              <w:rPr>
                <w:b/>
                <w:sz w:val="20"/>
                <w:szCs w:val="20"/>
              </w:rPr>
              <w:t>198 097,9</w:t>
            </w:r>
          </w:p>
        </w:tc>
        <w:tc>
          <w:tcPr>
            <w:tcW w:w="626" w:type="dxa"/>
            <w:tcBorders>
              <w:left w:val="single" w:sz="4" w:space="0" w:color="auto"/>
            </w:tcBorders>
            <w:shd w:val="clear" w:color="auto" w:fill="auto"/>
          </w:tcPr>
          <w:p w:rsidR="006C45E8" w:rsidRDefault="006C45E8" w:rsidP="00EE441C">
            <w:pPr>
              <w:suppressAutoHyphens/>
              <w:rPr>
                <w:sz w:val="20"/>
                <w:szCs w:val="20"/>
              </w:rPr>
            </w:pPr>
            <w:r>
              <w:rPr>
                <w:sz w:val="20"/>
                <w:szCs w:val="20"/>
              </w:rPr>
              <w:t>»</w:t>
            </w:r>
            <w:r w:rsidR="00EE441C">
              <w:rPr>
                <w:sz w:val="20"/>
                <w:szCs w:val="20"/>
              </w:rPr>
              <w:t>.</w:t>
            </w:r>
          </w:p>
        </w:tc>
      </w:tr>
    </w:tbl>
    <w:p w:rsidR="0050109C" w:rsidRPr="003D40E5" w:rsidRDefault="0050109C" w:rsidP="0050109C">
      <w:pPr>
        <w:pStyle w:val="ConsPlusNonformat"/>
        <w:ind w:left="709"/>
        <w:rPr>
          <w:rFonts w:ascii="Times New Roman" w:hAnsi="Times New Roman" w:cs="Times New Roman"/>
          <w:sz w:val="28"/>
          <w:szCs w:val="28"/>
        </w:rPr>
      </w:pPr>
      <w:r>
        <w:rPr>
          <w:rFonts w:ascii="Times New Roman" w:hAnsi="Times New Roman" w:cs="Times New Roman"/>
          <w:sz w:val="28"/>
          <w:szCs w:val="28"/>
        </w:rPr>
        <w:t xml:space="preserve">14) </w:t>
      </w:r>
      <w:r w:rsidRPr="004D5B7B">
        <w:rPr>
          <w:rFonts w:ascii="Times New Roman" w:hAnsi="Times New Roman" w:cs="Times New Roman"/>
          <w:sz w:val="28"/>
          <w:szCs w:val="28"/>
        </w:rPr>
        <w:t xml:space="preserve">таблицу </w:t>
      </w:r>
      <w:r>
        <w:rPr>
          <w:rFonts w:ascii="Times New Roman" w:hAnsi="Times New Roman" w:cs="Times New Roman"/>
          <w:sz w:val="28"/>
          <w:szCs w:val="28"/>
        </w:rPr>
        <w:t>34</w:t>
      </w:r>
      <w:r w:rsidRPr="003D40E5">
        <w:rPr>
          <w:rFonts w:ascii="Times New Roman" w:hAnsi="Times New Roman" w:cs="Times New Roman"/>
          <w:sz w:val="28"/>
          <w:szCs w:val="28"/>
        </w:rPr>
        <w:t xml:space="preserve"> изложить в следующей редакции: </w:t>
      </w:r>
    </w:p>
    <w:p w:rsidR="0050109C" w:rsidRDefault="0050109C" w:rsidP="0050109C">
      <w:pPr>
        <w:pStyle w:val="ConsPlusNonformat"/>
        <w:ind w:left="709"/>
        <w:jc w:val="right"/>
        <w:rPr>
          <w:rFonts w:ascii="Times New Roman" w:hAnsi="Times New Roman" w:cs="Times New Roman"/>
          <w:sz w:val="28"/>
          <w:szCs w:val="28"/>
        </w:rPr>
      </w:pPr>
      <w:r>
        <w:rPr>
          <w:rFonts w:ascii="Times New Roman" w:hAnsi="Times New Roman" w:cs="Times New Roman"/>
          <w:sz w:val="28"/>
          <w:szCs w:val="28"/>
        </w:rPr>
        <w:t>«Таблица 34</w:t>
      </w:r>
    </w:p>
    <w:p w:rsidR="0050109C" w:rsidRPr="00B17603" w:rsidRDefault="0050109C" w:rsidP="0050109C">
      <w:pPr>
        <w:pStyle w:val="ConsPlusNonformat"/>
        <w:ind w:left="28" w:firstLine="658"/>
        <w:jc w:val="both"/>
        <w:rPr>
          <w:rFonts w:ascii="Times New Roman" w:hAnsi="Times New Roman" w:cs="Times New Roman"/>
          <w:b/>
          <w:sz w:val="23"/>
          <w:szCs w:val="23"/>
        </w:rPr>
      </w:pPr>
      <w:r w:rsidRPr="00B17603">
        <w:rPr>
          <w:rFonts w:ascii="Times New Roman" w:hAnsi="Times New Roman" w:cs="Times New Roman"/>
          <w:b/>
          <w:sz w:val="23"/>
          <w:szCs w:val="23"/>
        </w:rPr>
        <w:t xml:space="preserve">РАСПРЕДЕЛЕНИЕ </w:t>
      </w:r>
      <w:r w:rsidRPr="0050109C">
        <w:rPr>
          <w:rFonts w:ascii="Times New Roman" w:hAnsi="Times New Roman" w:cs="Times New Roman"/>
          <w:b/>
          <w:sz w:val="23"/>
          <w:szCs w:val="23"/>
        </w:rPr>
        <w:t>СУБСИДИЙ ИЗ РЕСПУБЛИКАНСКОГО БЮДЖЕТА РЕСПУБЛИКИ МОРДОВИЯ БЮДЖЕТАМ МУНИЦИПАЛЬНЫХ ОБРАЗОВАНИЙ РЕСПУБЛИКИ МОРДОВИЯ НА ОФОРМЛЕНИЕ ПРАВ СОБСТВЕННОСТИ НА БЕСХОЗЯЙНЫЕ ОБЪЕКТЫ ИНЖЕНЕРНОЙ ИНФРАСТРУКТУРЫ НА 2024 ГОД И НА ПЛАНОВЫЙ ПЕРИОД 2025 И 2026 ГОДОВ</w:t>
      </w:r>
    </w:p>
    <w:p w:rsidR="0050109C" w:rsidRDefault="0050109C" w:rsidP="0050109C">
      <w:pPr>
        <w:pStyle w:val="ConsPlusNonformat"/>
        <w:ind w:left="28" w:firstLine="658"/>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631" w:type="dxa"/>
        <w:tblInd w:w="109" w:type="dxa"/>
        <w:tblLayout w:type="fixed"/>
        <w:tblLook w:val="04A0" w:firstRow="1" w:lastRow="0" w:firstColumn="1" w:lastColumn="0" w:noHBand="0" w:noVBand="1"/>
      </w:tblPr>
      <w:tblGrid>
        <w:gridCol w:w="5685"/>
        <w:gridCol w:w="1426"/>
        <w:gridCol w:w="1263"/>
        <w:gridCol w:w="1257"/>
      </w:tblGrid>
      <w:tr w:rsidR="0050109C" w:rsidTr="00987C62">
        <w:trPr>
          <w:cantSplit/>
          <w:trHeight w:val="20"/>
        </w:trPr>
        <w:tc>
          <w:tcPr>
            <w:tcW w:w="56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109C" w:rsidRDefault="0050109C" w:rsidP="00987C62">
            <w:pPr>
              <w:widowControl w:val="0"/>
              <w:jc w:val="center"/>
              <w:rPr>
                <w:b/>
                <w:bCs/>
                <w:color w:val="000000"/>
                <w:sz w:val="20"/>
                <w:szCs w:val="20"/>
              </w:rPr>
            </w:pPr>
            <w:r>
              <w:rPr>
                <w:b/>
                <w:bCs/>
                <w:color w:val="000000"/>
                <w:sz w:val="20"/>
                <w:szCs w:val="20"/>
              </w:rPr>
              <w:t>Муниципальное образование</w:t>
            </w:r>
          </w:p>
        </w:tc>
        <w:tc>
          <w:tcPr>
            <w:tcW w:w="3946" w:type="dxa"/>
            <w:gridSpan w:val="3"/>
            <w:tcBorders>
              <w:top w:val="single" w:sz="4" w:space="0" w:color="000000"/>
              <w:bottom w:val="single" w:sz="4" w:space="0" w:color="000000"/>
              <w:right w:val="single" w:sz="4" w:space="0" w:color="000000"/>
            </w:tcBorders>
            <w:shd w:val="clear" w:color="auto" w:fill="auto"/>
            <w:vAlign w:val="center"/>
          </w:tcPr>
          <w:p w:rsidR="0050109C" w:rsidRDefault="0050109C" w:rsidP="00987C62">
            <w:pPr>
              <w:widowControl w:val="0"/>
              <w:jc w:val="center"/>
              <w:rPr>
                <w:b/>
                <w:bCs/>
                <w:color w:val="000000"/>
                <w:sz w:val="20"/>
                <w:szCs w:val="20"/>
              </w:rPr>
            </w:pPr>
            <w:r>
              <w:rPr>
                <w:b/>
                <w:bCs/>
                <w:color w:val="000000"/>
                <w:sz w:val="20"/>
                <w:szCs w:val="20"/>
              </w:rPr>
              <w:t>Сумма</w:t>
            </w:r>
          </w:p>
        </w:tc>
      </w:tr>
      <w:tr w:rsidR="0050109C" w:rsidTr="00987C62">
        <w:trPr>
          <w:cantSplit/>
          <w:trHeight w:val="20"/>
        </w:trPr>
        <w:tc>
          <w:tcPr>
            <w:tcW w:w="5684" w:type="dxa"/>
            <w:vMerge/>
            <w:tcBorders>
              <w:top w:val="single" w:sz="4" w:space="0" w:color="000000"/>
              <w:left w:val="single" w:sz="4" w:space="0" w:color="000000"/>
              <w:bottom w:val="single" w:sz="4" w:space="0" w:color="000000"/>
              <w:right w:val="single" w:sz="4" w:space="0" w:color="000000"/>
            </w:tcBorders>
            <w:vAlign w:val="center"/>
          </w:tcPr>
          <w:p w:rsidR="0050109C" w:rsidRDefault="0050109C" w:rsidP="00987C62">
            <w:pPr>
              <w:widowControl w:val="0"/>
              <w:rPr>
                <w:b/>
                <w:bCs/>
                <w:color w:val="000000"/>
                <w:sz w:val="20"/>
                <w:szCs w:val="20"/>
              </w:rPr>
            </w:pPr>
          </w:p>
        </w:tc>
        <w:tc>
          <w:tcPr>
            <w:tcW w:w="1426" w:type="dxa"/>
            <w:tcBorders>
              <w:bottom w:val="single" w:sz="4" w:space="0" w:color="000000"/>
              <w:right w:val="single" w:sz="4" w:space="0" w:color="000000"/>
            </w:tcBorders>
            <w:shd w:val="clear" w:color="000000" w:fill="FFFFFF"/>
            <w:vAlign w:val="center"/>
          </w:tcPr>
          <w:p w:rsidR="0050109C" w:rsidRDefault="0050109C" w:rsidP="00987C62">
            <w:pPr>
              <w:widowControl w:val="0"/>
              <w:jc w:val="center"/>
              <w:rPr>
                <w:b/>
                <w:bCs/>
                <w:color w:val="000000"/>
                <w:sz w:val="20"/>
                <w:szCs w:val="20"/>
              </w:rPr>
            </w:pPr>
            <w:r>
              <w:rPr>
                <w:b/>
                <w:bCs/>
                <w:color w:val="000000"/>
                <w:sz w:val="20"/>
                <w:szCs w:val="20"/>
              </w:rPr>
              <w:t>2024 год</w:t>
            </w:r>
          </w:p>
        </w:tc>
        <w:tc>
          <w:tcPr>
            <w:tcW w:w="1263" w:type="dxa"/>
            <w:tcBorders>
              <w:bottom w:val="single" w:sz="4" w:space="0" w:color="000000"/>
              <w:right w:val="single" w:sz="4" w:space="0" w:color="000000"/>
            </w:tcBorders>
            <w:shd w:val="clear" w:color="000000" w:fill="FFFFFF"/>
            <w:vAlign w:val="center"/>
          </w:tcPr>
          <w:p w:rsidR="0050109C" w:rsidRDefault="0050109C" w:rsidP="00987C62">
            <w:pPr>
              <w:widowControl w:val="0"/>
              <w:jc w:val="center"/>
              <w:rPr>
                <w:b/>
                <w:bCs/>
                <w:color w:val="000000"/>
                <w:sz w:val="20"/>
                <w:szCs w:val="20"/>
              </w:rPr>
            </w:pPr>
            <w:r>
              <w:rPr>
                <w:b/>
                <w:bCs/>
                <w:color w:val="000000"/>
                <w:sz w:val="20"/>
                <w:szCs w:val="20"/>
              </w:rPr>
              <w:t>2025 год</w:t>
            </w:r>
          </w:p>
        </w:tc>
        <w:tc>
          <w:tcPr>
            <w:tcW w:w="1257" w:type="dxa"/>
            <w:tcBorders>
              <w:bottom w:val="single" w:sz="4" w:space="0" w:color="000000"/>
              <w:right w:val="single" w:sz="4" w:space="0" w:color="000000"/>
            </w:tcBorders>
            <w:shd w:val="clear" w:color="000000" w:fill="FFFFFF"/>
            <w:vAlign w:val="center"/>
          </w:tcPr>
          <w:p w:rsidR="0050109C" w:rsidRDefault="0050109C" w:rsidP="00987C62">
            <w:pPr>
              <w:widowControl w:val="0"/>
              <w:jc w:val="center"/>
              <w:rPr>
                <w:b/>
                <w:bCs/>
                <w:color w:val="000000"/>
                <w:sz w:val="20"/>
                <w:szCs w:val="20"/>
              </w:rPr>
            </w:pPr>
            <w:r>
              <w:rPr>
                <w:b/>
                <w:bCs/>
                <w:color w:val="000000"/>
                <w:sz w:val="20"/>
                <w:szCs w:val="20"/>
              </w:rPr>
              <w:t>2026 год</w:t>
            </w:r>
          </w:p>
        </w:tc>
      </w:tr>
    </w:tbl>
    <w:p w:rsidR="00793E7E" w:rsidRPr="0050109C" w:rsidRDefault="00793E7E" w:rsidP="00793E7E">
      <w:pPr>
        <w:ind w:firstLine="709"/>
        <w:jc w:val="both"/>
        <w:rPr>
          <w:b/>
          <w:bCs/>
          <w:sz w:val="2"/>
          <w:szCs w:val="2"/>
        </w:rPr>
      </w:pPr>
    </w:p>
    <w:tbl>
      <w:tblPr>
        <w:tblW w:w="10194" w:type="dxa"/>
        <w:tblInd w:w="108" w:type="dxa"/>
        <w:tblLook w:val="04A0" w:firstRow="1" w:lastRow="0" w:firstColumn="1" w:lastColumn="0" w:noHBand="0" w:noVBand="1"/>
      </w:tblPr>
      <w:tblGrid>
        <w:gridCol w:w="5683"/>
        <w:gridCol w:w="1428"/>
        <w:gridCol w:w="1260"/>
        <w:gridCol w:w="1260"/>
        <w:gridCol w:w="563"/>
      </w:tblGrid>
      <w:tr w:rsidR="0050109C" w:rsidRPr="0050109C" w:rsidTr="00604048">
        <w:trPr>
          <w:gridAfter w:val="1"/>
          <w:wAfter w:w="563" w:type="dxa"/>
          <w:trHeight w:val="20"/>
          <w:tblHeader/>
        </w:trPr>
        <w:tc>
          <w:tcPr>
            <w:tcW w:w="5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109C" w:rsidRPr="0050109C" w:rsidRDefault="0050109C">
            <w:pPr>
              <w:jc w:val="center"/>
              <w:rPr>
                <w:b/>
                <w:bCs/>
                <w:color w:val="000000"/>
                <w:sz w:val="20"/>
                <w:szCs w:val="20"/>
              </w:rPr>
            </w:pPr>
            <w:r w:rsidRPr="0050109C">
              <w:rPr>
                <w:b/>
                <w:bCs/>
                <w:color w:val="000000"/>
                <w:sz w:val="20"/>
                <w:szCs w:val="20"/>
              </w:rPr>
              <w:t>1</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50109C" w:rsidRPr="0050109C" w:rsidRDefault="0050109C">
            <w:pPr>
              <w:jc w:val="center"/>
              <w:rPr>
                <w:b/>
                <w:bCs/>
                <w:color w:val="000000"/>
                <w:sz w:val="20"/>
                <w:szCs w:val="20"/>
              </w:rPr>
            </w:pPr>
            <w:r w:rsidRPr="0050109C">
              <w:rPr>
                <w:b/>
                <w:bCs/>
                <w:color w:val="000000"/>
                <w:sz w:val="20"/>
                <w:szCs w:val="20"/>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50109C" w:rsidRPr="0050109C" w:rsidRDefault="0050109C">
            <w:pPr>
              <w:jc w:val="center"/>
              <w:rPr>
                <w:b/>
                <w:bCs/>
                <w:color w:val="000000"/>
                <w:sz w:val="20"/>
                <w:szCs w:val="20"/>
              </w:rPr>
            </w:pPr>
            <w:r w:rsidRPr="0050109C">
              <w:rPr>
                <w:b/>
                <w:bCs/>
                <w:color w:val="000000"/>
                <w:sz w:val="20"/>
                <w:szCs w:val="20"/>
              </w:rPr>
              <w:t>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50109C" w:rsidRPr="0050109C" w:rsidRDefault="0050109C">
            <w:pPr>
              <w:jc w:val="center"/>
              <w:rPr>
                <w:b/>
                <w:bCs/>
                <w:color w:val="000000"/>
                <w:sz w:val="20"/>
                <w:szCs w:val="20"/>
              </w:rPr>
            </w:pPr>
            <w:r w:rsidRPr="0050109C">
              <w:rPr>
                <w:b/>
                <w:bCs/>
                <w:color w:val="000000"/>
                <w:sz w:val="20"/>
                <w:szCs w:val="20"/>
              </w:rPr>
              <w:t>4</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Атюрьевский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26282F"/>
                <w:sz w:val="20"/>
                <w:szCs w:val="20"/>
              </w:rPr>
            </w:pPr>
            <w:r w:rsidRPr="0050109C">
              <w:rPr>
                <w:color w:val="26282F"/>
                <w:sz w:val="20"/>
                <w:szCs w:val="20"/>
              </w:rPr>
              <w:t xml:space="preserve">Кишалинское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94,7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26282F"/>
                <w:sz w:val="20"/>
                <w:szCs w:val="20"/>
              </w:rPr>
            </w:pPr>
            <w:r w:rsidRPr="0050109C">
              <w:rPr>
                <w:color w:val="26282F"/>
                <w:sz w:val="20"/>
                <w:szCs w:val="20"/>
              </w:rPr>
              <w:t xml:space="preserve">Перевесьевское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43,7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Атяшевский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26282F"/>
                <w:sz w:val="20"/>
                <w:szCs w:val="20"/>
              </w:rPr>
            </w:pPr>
            <w:r w:rsidRPr="0050109C">
              <w:rPr>
                <w:color w:val="26282F"/>
                <w:sz w:val="20"/>
                <w:szCs w:val="20"/>
              </w:rPr>
              <w:t xml:space="preserve">Атяшевское городское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55,1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Большеберезниковский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Починковское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9,5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Ельниковский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Ельниковское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137,6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Ичалковский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Ичалковское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101,6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300,0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Кемлянское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67,2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Ромодановский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b/>
                <w:bCs/>
                <w:color w:val="000000"/>
                <w:sz w:val="20"/>
                <w:szCs w:val="20"/>
              </w:rPr>
            </w:pPr>
            <w:r w:rsidRPr="0050109C">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b/>
                <w:bCs/>
                <w:color w:val="000000"/>
                <w:sz w:val="20"/>
                <w:szCs w:val="20"/>
              </w:rPr>
            </w:pPr>
            <w:r w:rsidRPr="0050109C">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b/>
                <w:bCs/>
                <w:color w:val="000000"/>
                <w:sz w:val="20"/>
                <w:szCs w:val="20"/>
              </w:rPr>
            </w:pPr>
            <w:r w:rsidRPr="0050109C">
              <w:rPr>
                <w:b/>
                <w:bCs/>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Константиновское сельское поселение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14,3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b/>
                <w:bCs/>
                <w:color w:val="000000"/>
                <w:sz w:val="20"/>
                <w:szCs w:val="20"/>
              </w:rPr>
            </w:pPr>
            <w:r w:rsidRPr="0050109C">
              <w:rPr>
                <w:b/>
                <w:bCs/>
                <w:color w:val="000000"/>
                <w:sz w:val="20"/>
                <w:szCs w:val="20"/>
              </w:rPr>
              <w:t xml:space="preserve">Рузаевский муниципальный район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hideMark/>
          </w:tcPr>
          <w:p w:rsidR="0050109C" w:rsidRPr="0050109C" w:rsidRDefault="0050109C">
            <w:pPr>
              <w:rPr>
                <w:color w:val="000000"/>
                <w:sz w:val="20"/>
                <w:szCs w:val="20"/>
              </w:rPr>
            </w:pPr>
            <w:r w:rsidRPr="0050109C">
              <w:rPr>
                <w:color w:val="000000"/>
                <w:sz w:val="20"/>
                <w:szCs w:val="20"/>
              </w:rPr>
              <w:t xml:space="preserve">Городское поселение Рузаевка </w:t>
            </w:r>
          </w:p>
        </w:tc>
        <w:tc>
          <w:tcPr>
            <w:tcW w:w="1428"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34,0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100,0 </w:t>
            </w:r>
          </w:p>
        </w:tc>
        <w:tc>
          <w:tcPr>
            <w:tcW w:w="1260" w:type="dxa"/>
            <w:tcBorders>
              <w:top w:val="nil"/>
              <w:left w:val="nil"/>
              <w:bottom w:val="single" w:sz="4" w:space="0" w:color="auto"/>
              <w:right w:val="single" w:sz="4" w:space="0" w:color="auto"/>
            </w:tcBorders>
            <w:shd w:val="clear" w:color="000000" w:fill="FFFFFF"/>
            <w:vAlign w:val="center"/>
            <w:hideMark/>
          </w:tcPr>
          <w:p w:rsidR="0050109C" w:rsidRPr="0050109C" w:rsidRDefault="0050109C">
            <w:pPr>
              <w:jc w:val="right"/>
              <w:rPr>
                <w:color w:val="000000"/>
                <w:sz w:val="20"/>
                <w:szCs w:val="20"/>
              </w:rPr>
            </w:pPr>
            <w:r w:rsidRPr="0050109C">
              <w:rPr>
                <w:color w:val="000000"/>
                <w:sz w:val="20"/>
                <w:szCs w:val="20"/>
              </w:rPr>
              <w:t xml:space="preserve">100,0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tcPr>
          <w:p w:rsidR="0050109C" w:rsidRPr="0050109C" w:rsidRDefault="0050109C" w:rsidP="0050109C">
            <w:pPr>
              <w:rPr>
                <w:b/>
                <w:bCs/>
                <w:color w:val="000000"/>
                <w:sz w:val="20"/>
                <w:szCs w:val="20"/>
              </w:rPr>
            </w:pPr>
            <w:r w:rsidRPr="0050109C">
              <w:rPr>
                <w:b/>
                <w:bCs/>
                <w:color w:val="000000"/>
                <w:sz w:val="20"/>
                <w:szCs w:val="20"/>
              </w:rPr>
              <w:t xml:space="preserve">Темниковский муниципальный район </w:t>
            </w:r>
          </w:p>
        </w:tc>
        <w:tc>
          <w:tcPr>
            <w:tcW w:w="1428"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w:t>
            </w:r>
          </w:p>
        </w:tc>
      </w:tr>
      <w:tr w:rsidR="0050109C" w:rsidRPr="0050109C" w:rsidTr="00B65DB3">
        <w:trPr>
          <w:gridAfter w:val="1"/>
          <w:wAfter w:w="563" w:type="dxa"/>
          <w:trHeight w:val="20"/>
        </w:trPr>
        <w:tc>
          <w:tcPr>
            <w:tcW w:w="5683" w:type="dxa"/>
            <w:tcBorders>
              <w:top w:val="nil"/>
              <w:left w:val="single" w:sz="4" w:space="0" w:color="auto"/>
              <w:bottom w:val="single" w:sz="4" w:space="0" w:color="auto"/>
              <w:right w:val="single" w:sz="4" w:space="0" w:color="auto"/>
            </w:tcBorders>
            <w:shd w:val="clear" w:color="auto" w:fill="auto"/>
            <w:vAlign w:val="center"/>
          </w:tcPr>
          <w:p w:rsidR="0050109C" w:rsidRPr="0050109C" w:rsidRDefault="0050109C" w:rsidP="0050109C">
            <w:pPr>
              <w:rPr>
                <w:color w:val="000000"/>
                <w:sz w:val="20"/>
                <w:szCs w:val="20"/>
              </w:rPr>
            </w:pPr>
            <w:r w:rsidRPr="0050109C">
              <w:rPr>
                <w:color w:val="000000"/>
                <w:sz w:val="20"/>
                <w:szCs w:val="20"/>
              </w:rPr>
              <w:t xml:space="preserve">Русско-Тювеевское сельское поселение </w:t>
            </w:r>
          </w:p>
        </w:tc>
        <w:tc>
          <w:tcPr>
            <w:tcW w:w="1428"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xml:space="preserve">34,2 </w:t>
            </w:r>
          </w:p>
        </w:tc>
        <w:tc>
          <w:tcPr>
            <w:tcW w:w="1260"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50109C" w:rsidRPr="0050109C" w:rsidRDefault="0050109C" w:rsidP="0050109C">
            <w:pPr>
              <w:jc w:val="right"/>
              <w:rPr>
                <w:color w:val="000000"/>
                <w:sz w:val="20"/>
                <w:szCs w:val="20"/>
              </w:rPr>
            </w:pPr>
            <w:r w:rsidRPr="0050109C">
              <w:rPr>
                <w:color w:val="000000"/>
                <w:sz w:val="20"/>
                <w:szCs w:val="20"/>
              </w:rPr>
              <w:t> </w:t>
            </w:r>
          </w:p>
        </w:tc>
      </w:tr>
      <w:tr w:rsidR="00B65DB3" w:rsidRPr="0050109C" w:rsidTr="00B65DB3">
        <w:trPr>
          <w:trHeight w:val="20"/>
        </w:trPr>
        <w:tc>
          <w:tcPr>
            <w:tcW w:w="5683" w:type="dxa"/>
            <w:tcBorders>
              <w:top w:val="nil"/>
              <w:left w:val="single" w:sz="4" w:space="0" w:color="auto"/>
              <w:bottom w:val="single" w:sz="4" w:space="0" w:color="auto"/>
              <w:right w:val="single" w:sz="4" w:space="0" w:color="auto"/>
            </w:tcBorders>
            <w:shd w:val="clear" w:color="auto" w:fill="auto"/>
            <w:hideMark/>
          </w:tcPr>
          <w:p w:rsidR="0050109C" w:rsidRPr="0050109C" w:rsidRDefault="0050109C">
            <w:pPr>
              <w:rPr>
                <w:b/>
                <w:bCs/>
                <w:color w:val="000000"/>
                <w:sz w:val="20"/>
                <w:szCs w:val="20"/>
              </w:rPr>
            </w:pPr>
            <w:r w:rsidRPr="0050109C">
              <w:rPr>
                <w:b/>
                <w:bCs/>
                <w:color w:val="000000"/>
                <w:sz w:val="20"/>
                <w:szCs w:val="20"/>
              </w:rPr>
              <w:t xml:space="preserve">ИТОГО </w:t>
            </w:r>
          </w:p>
        </w:tc>
        <w:tc>
          <w:tcPr>
            <w:tcW w:w="1428" w:type="dxa"/>
            <w:tcBorders>
              <w:top w:val="nil"/>
              <w:left w:val="nil"/>
              <w:bottom w:val="single" w:sz="4" w:space="0" w:color="auto"/>
              <w:right w:val="single" w:sz="4" w:space="0" w:color="auto"/>
            </w:tcBorders>
            <w:shd w:val="clear" w:color="auto" w:fill="auto"/>
            <w:hideMark/>
          </w:tcPr>
          <w:p w:rsidR="0050109C" w:rsidRPr="0050109C" w:rsidRDefault="0050109C">
            <w:pPr>
              <w:jc w:val="right"/>
              <w:rPr>
                <w:b/>
                <w:bCs/>
                <w:color w:val="000000"/>
                <w:sz w:val="20"/>
                <w:szCs w:val="20"/>
              </w:rPr>
            </w:pPr>
            <w:r w:rsidRPr="0050109C">
              <w:rPr>
                <w:b/>
                <w:bCs/>
                <w:color w:val="000000"/>
                <w:sz w:val="20"/>
                <w:szCs w:val="20"/>
              </w:rPr>
              <w:t xml:space="preserve">591,9 </w:t>
            </w:r>
          </w:p>
        </w:tc>
        <w:tc>
          <w:tcPr>
            <w:tcW w:w="1260" w:type="dxa"/>
            <w:tcBorders>
              <w:top w:val="nil"/>
              <w:left w:val="nil"/>
              <w:bottom w:val="single" w:sz="4" w:space="0" w:color="auto"/>
              <w:right w:val="single" w:sz="4" w:space="0" w:color="auto"/>
            </w:tcBorders>
            <w:shd w:val="clear" w:color="auto" w:fill="auto"/>
            <w:hideMark/>
          </w:tcPr>
          <w:p w:rsidR="0050109C" w:rsidRPr="0050109C" w:rsidRDefault="0050109C">
            <w:pPr>
              <w:jc w:val="right"/>
              <w:rPr>
                <w:b/>
                <w:bCs/>
                <w:color w:val="000000"/>
                <w:sz w:val="20"/>
                <w:szCs w:val="20"/>
              </w:rPr>
            </w:pPr>
            <w:r w:rsidRPr="0050109C">
              <w:rPr>
                <w:b/>
                <w:bCs/>
                <w:color w:val="000000"/>
                <w:sz w:val="20"/>
                <w:szCs w:val="20"/>
              </w:rPr>
              <w:t xml:space="preserve">1 000,0 </w:t>
            </w:r>
          </w:p>
        </w:tc>
        <w:tc>
          <w:tcPr>
            <w:tcW w:w="1260" w:type="dxa"/>
            <w:tcBorders>
              <w:top w:val="single" w:sz="4" w:space="0" w:color="auto"/>
              <w:left w:val="nil"/>
              <w:bottom w:val="single" w:sz="4" w:space="0" w:color="auto"/>
              <w:right w:val="single" w:sz="4" w:space="0" w:color="auto"/>
            </w:tcBorders>
            <w:shd w:val="clear" w:color="auto" w:fill="auto"/>
            <w:hideMark/>
          </w:tcPr>
          <w:p w:rsidR="0050109C" w:rsidRPr="0050109C" w:rsidRDefault="0050109C">
            <w:pPr>
              <w:jc w:val="right"/>
              <w:rPr>
                <w:b/>
                <w:bCs/>
                <w:color w:val="000000"/>
                <w:sz w:val="20"/>
                <w:szCs w:val="20"/>
              </w:rPr>
            </w:pPr>
            <w:r w:rsidRPr="0050109C">
              <w:rPr>
                <w:b/>
                <w:bCs/>
                <w:color w:val="000000"/>
                <w:sz w:val="20"/>
                <w:szCs w:val="20"/>
              </w:rPr>
              <w:t xml:space="preserve">1 000,0 </w:t>
            </w:r>
          </w:p>
        </w:tc>
        <w:tc>
          <w:tcPr>
            <w:tcW w:w="563" w:type="dxa"/>
            <w:tcBorders>
              <w:left w:val="single" w:sz="4" w:space="0" w:color="auto"/>
            </w:tcBorders>
            <w:shd w:val="clear" w:color="auto" w:fill="auto"/>
            <w:vAlign w:val="bottom"/>
          </w:tcPr>
          <w:p w:rsidR="00B65DB3" w:rsidRPr="0050109C" w:rsidRDefault="00B65DB3" w:rsidP="00B65DB3">
            <w:pPr>
              <w:suppressAutoHyphens/>
              <w:rPr>
                <w:sz w:val="20"/>
                <w:szCs w:val="20"/>
              </w:rPr>
            </w:pPr>
            <w:r>
              <w:rPr>
                <w:sz w:val="20"/>
                <w:szCs w:val="20"/>
              </w:rPr>
              <w:t>».</w:t>
            </w:r>
          </w:p>
        </w:tc>
      </w:tr>
    </w:tbl>
    <w:p w:rsidR="0050109C" w:rsidRDefault="0050109C" w:rsidP="00793E7E">
      <w:pPr>
        <w:ind w:firstLine="709"/>
        <w:jc w:val="both"/>
        <w:rPr>
          <w:b/>
          <w:bCs/>
          <w:sz w:val="28"/>
          <w:szCs w:val="28"/>
        </w:rPr>
      </w:pPr>
    </w:p>
    <w:p w:rsidR="00793E7E" w:rsidRDefault="00793E7E" w:rsidP="00793E7E">
      <w:pPr>
        <w:ind w:firstLine="709"/>
        <w:jc w:val="both"/>
        <w:rPr>
          <w:sz w:val="28"/>
          <w:szCs w:val="28"/>
        </w:rPr>
      </w:pPr>
      <w:r>
        <w:rPr>
          <w:b/>
          <w:bCs/>
          <w:sz w:val="28"/>
          <w:szCs w:val="28"/>
        </w:rPr>
        <w:t>13</w:t>
      </w:r>
      <w:r>
        <w:rPr>
          <w:bCs/>
          <w:sz w:val="28"/>
          <w:szCs w:val="28"/>
        </w:rPr>
        <w:t>. П</w:t>
      </w:r>
      <w:r>
        <w:rPr>
          <w:sz w:val="28"/>
          <w:szCs w:val="28"/>
        </w:rPr>
        <w:t>риложение 9 изложить в следующей редакции:</w:t>
      </w:r>
    </w:p>
    <w:p w:rsidR="00793E7E" w:rsidRDefault="00793E7E" w:rsidP="00793E7E">
      <w:pPr>
        <w:tabs>
          <w:tab w:val="left" w:pos="6096"/>
        </w:tabs>
        <w:ind w:firstLine="5670"/>
        <w:outlineLvl w:val="0"/>
        <w:rPr>
          <w:sz w:val="26"/>
          <w:szCs w:val="26"/>
        </w:rPr>
      </w:pPr>
      <w:r>
        <w:rPr>
          <w:sz w:val="26"/>
          <w:szCs w:val="26"/>
        </w:rPr>
        <w:t>«Приложение 9</w:t>
      </w:r>
    </w:p>
    <w:p w:rsidR="00793E7E" w:rsidRDefault="00793E7E" w:rsidP="00793E7E">
      <w:pPr>
        <w:tabs>
          <w:tab w:val="left" w:pos="6096"/>
        </w:tabs>
        <w:ind w:firstLine="5670"/>
        <w:rPr>
          <w:sz w:val="26"/>
          <w:szCs w:val="26"/>
        </w:rPr>
      </w:pPr>
      <w:r>
        <w:rPr>
          <w:sz w:val="26"/>
          <w:szCs w:val="26"/>
        </w:rPr>
        <w:t>к Закону Республики Мордовия</w:t>
      </w:r>
    </w:p>
    <w:p w:rsidR="00793E7E" w:rsidRDefault="00793E7E" w:rsidP="00793E7E">
      <w:pPr>
        <w:tabs>
          <w:tab w:val="left" w:pos="6096"/>
        </w:tabs>
        <w:ind w:firstLine="5670"/>
        <w:rPr>
          <w:sz w:val="26"/>
          <w:szCs w:val="26"/>
        </w:rPr>
      </w:pPr>
      <w:r>
        <w:rPr>
          <w:sz w:val="26"/>
          <w:szCs w:val="26"/>
        </w:rPr>
        <w:t>«О республиканском бюджете</w:t>
      </w:r>
    </w:p>
    <w:p w:rsidR="00793E7E" w:rsidRDefault="00793E7E" w:rsidP="00793E7E">
      <w:pPr>
        <w:tabs>
          <w:tab w:val="left" w:pos="6096"/>
        </w:tabs>
        <w:ind w:firstLine="5670"/>
        <w:rPr>
          <w:sz w:val="26"/>
          <w:szCs w:val="26"/>
        </w:rPr>
      </w:pPr>
      <w:r>
        <w:rPr>
          <w:sz w:val="26"/>
          <w:szCs w:val="26"/>
        </w:rPr>
        <w:t xml:space="preserve">Республики Мордовия на 2024 </w:t>
      </w:r>
    </w:p>
    <w:p w:rsidR="00793E7E" w:rsidRDefault="00793E7E" w:rsidP="00793E7E">
      <w:pPr>
        <w:tabs>
          <w:tab w:val="left" w:pos="6096"/>
        </w:tabs>
        <w:ind w:firstLine="5670"/>
        <w:rPr>
          <w:sz w:val="26"/>
          <w:szCs w:val="26"/>
        </w:rPr>
      </w:pPr>
      <w:r>
        <w:rPr>
          <w:sz w:val="26"/>
          <w:szCs w:val="26"/>
        </w:rPr>
        <w:t>год и на плановый период 2025</w:t>
      </w:r>
    </w:p>
    <w:p w:rsidR="00793E7E" w:rsidRDefault="00793E7E" w:rsidP="00793E7E">
      <w:pPr>
        <w:tabs>
          <w:tab w:val="left" w:pos="6096"/>
        </w:tabs>
        <w:ind w:firstLine="5670"/>
        <w:rPr>
          <w:sz w:val="26"/>
          <w:szCs w:val="26"/>
        </w:rPr>
      </w:pPr>
      <w:r>
        <w:rPr>
          <w:sz w:val="26"/>
          <w:szCs w:val="26"/>
        </w:rPr>
        <w:t>и 2026 годов»</w:t>
      </w:r>
    </w:p>
    <w:p w:rsidR="00793E7E" w:rsidRDefault="00793E7E" w:rsidP="00793E7E">
      <w:pPr>
        <w:tabs>
          <w:tab w:val="left" w:pos="6096"/>
        </w:tabs>
        <w:ind w:firstLine="742"/>
        <w:jc w:val="center"/>
        <w:rPr>
          <w:b/>
          <w:sz w:val="18"/>
          <w:szCs w:val="18"/>
        </w:rPr>
      </w:pPr>
    </w:p>
    <w:p w:rsidR="00793E7E" w:rsidRPr="00EB1F0A" w:rsidRDefault="00793E7E" w:rsidP="00793E7E">
      <w:pPr>
        <w:tabs>
          <w:tab w:val="left" w:pos="6096"/>
        </w:tabs>
        <w:ind w:firstLine="742"/>
        <w:jc w:val="center"/>
        <w:rPr>
          <w:b/>
          <w:sz w:val="23"/>
          <w:szCs w:val="23"/>
        </w:rPr>
      </w:pPr>
      <w:r w:rsidRPr="00EB1F0A">
        <w:rPr>
          <w:b/>
          <w:sz w:val="23"/>
          <w:szCs w:val="23"/>
        </w:rPr>
        <w:t xml:space="preserve">ИСТОЧНИКИ ВНУТРЕННЕГО ФИНАНСИРОВАНИЯ ДЕФИЦИТА РЕСПУБЛИКАНСКОГО БЮДЖЕТА РЕСПУБЛИКИ МОРДОВИЯ </w:t>
      </w:r>
    </w:p>
    <w:p w:rsidR="00793E7E" w:rsidRDefault="00793E7E" w:rsidP="00793E7E">
      <w:pPr>
        <w:tabs>
          <w:tab w:val="left" w:pos="6096"/>
        </w:tabs>
        <w:ind w:firstLine="742"/>
        <w:jc w:val="center"/>
        <w:rPr>
          <w:b/>
          <w:sz w:val="23"/>
          <w:szCs w:val="23"/>
        </w:rPr>
      </w:pPr>
      <w:r w:rsidRPr="00EB1F0A">
        <w:rPr>
          <w:b/>
          <w:sz w:val="23"/>
          <w:szCs w:val="23"/>
        </w:rPr>
        <w:t>НА 2024 ГОД И НА ПЛАНОВЫЙ ПЕРИОД 2025 И 2026 ГОДОВ</w:t>
      </w:r>
    </w:p>
    <w:p w:rsidR="00793E7E" w:rsidRPr="00EB1F0A" w:rsidRDefault="00793E7E" w:rsidP="00793E7E">
      <w:pPr>
        <w:tabs>
          <w:tab w:val="left" w:pos="6096"/>
        </w:tabs>
        <w:ind w:firstLine="742"/>
        <w:jc w:val="center"/>
        <w:rPr>
          <w:b/>
          <w:sz w:val="23"/>
          <w:szCs w:val="23"/>
        </w:rPr>
      </w:pPr>
    </w:p>
    <w:tbl>
      <w:tblPr>
        <w:tblW w:w="9518" w:type="dxa"/>
        <w:tblInd w:w="109" w:type="dxa"/>
        <w:tblLayout w:type="fixed"/>
        <w:tblLook w:val="04A0" w:firstRow="1" w:lastRow="0" w:firstColumn="1" w:lastColumn="0" w:noHBand="0" w:noVBand="1"/>
      </w:tblPr>
      <w:tblGrid>
        <w:gridCol w:w="2380"/>
        <w:gridCol w:w="3723"/>
        <w:gridCol w:w="1133"/>
        <w:gridCol w:w="1134"/>
        <w:gridCol w:w="1148"/>
      </w:tblGrid>
      <w:tr w:rsidR="00793E7E" w:rsidTr="00415279">
        <w:trPr>
          <w:cantSplit/>
          <w:trHeight w:val="20"/>
        </w:trPr>
        <w:tc>
          <w:tcPr>
            <w:tcW w:w="2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Код</w:t>
            </w:r>
          </w:p>
        </w:tc>
        <w:tc>
          <w:tcPr>
            <w:tcW w:w="37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p>
        </w:tc>
        <w:tc>
          <w:tcPr>
            <w:tcW w:w="3415" w:type="dxa"/>
            <w:gridSpan w:val="3"/>
            <w:tcBorders>
              <w:top w:val="single" w:sz="4" w:space="0" w:color="000000"/>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Сумма (тыс. руб.)</w:t>
            </w:r>
          </w:p>
        </w:tc>
      </w:tr>
      <w:tr w:rsidR="00793E7E" w:rsidTr="00415279">
        <w:trPr>
          <w:cantSplit/>
          <w:trHeight w:val="20"/>
        </w:trPr>
        <w:tc>
          <w:tcPr>
            <w:tcW w:w="2380" w:type="dxa"/>
            <w:vMerge/>
            <w:tcBorders>
              <w:top w:val="single" w:sz="4" w:space="0" w:color="000000"/>
              <w:left w:val="single" w:sz="4" w:space="0" w:color="000000"/>
              <w:bottom w:val="single" w:sz="4" w:space="0" w:color="000000"/>
              <w:right w:val="single" w:sz="4" w:space="0" w:color="000000"/>
            </w:tcBorders>
            <w:vAlign w:val="center"/>
          </w:tcPr>
          <w:p w:rsidR="00793E7E" w:rsidRDefault="00793E7E" w:rsidP="00793E7E">
            <w:pPr>
              <w:widowControl w:val="0"/>
              <w:rPr>
                <w:b/>
                <w:bCs/>
                <w:sz w:val="18"/>
                <w:szCs w:val="18"/>
              </w:rPr>
            </w:pPr>
          </w:p>
        </w:tc>
        <w:tc>
          <w:tcPr>
            <w:tcW w:w="3723" w:type="dxa"/>
            <w:vMerge/>
            <w:tcBorders>
              <w:top w:val="single" w:sz="4" w:space="0" w:color="000000"/>
              <w:left w:val="single" w:sz="4" w:space="0" w:color="000000"/>
              <w:bottom w:val="single" w:sz="4" w:space="0" w:color="000000"/>
              <w:right w:val="single" w:sz="4" w:space="0" w:color="000000"/>
            </w:tcBorders>
            <w:vAlign w:val="center"/>
          </w:tcPr>
          <w:p w:rsidR="00793E7E" w:rsidRDefault="00793E7E" w:rsidP="00793E7E">
            <w:pPr>
              <w:widowControl w:val="0"/>
              <w:rPr>
                <w:b/>
                <w:bCs/>
                <w:sz w:val="18"/>
                <w:szCs w:val="18"/>
              </w:rPr>
            </w:pPr>
          </w:p>
        </w:tc>
        <w:tc>
          <w:tcPr>
            <w:tcW w:w="1133" w:type="dxa"/>
            <w:tcBorders>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2024 год</w:t>
            </w:r>
          </w:p>
        </w:tc>
        <w:tc>
          <w:tcPr>
            <w:tcW w:w="1134" w:type="dxa"/>
            <w:tcBorders>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2025 год</w:t>
            </w:r>
          </w:p>
        </w:tc>
        <w:tc>
          <w:tcPr>
            <w:tcW w:w="1148" w:type="dxa"/>
            <w:tcBorders>
              <w:bottom w:val="single" w:sz="4" w:space="0" w:color="000000"/>
              <w:right w:val="single" w:sz="4" w:space="0" w:color="000000"/>
            </w:tcBorders>
            <w:shd w:val="clear" w:color="auto" w:fill="auto"/>
            <w:vAlign w:val="center"/>
          </w:tcPr>
          <w:p w:rsidR="00793E7E" w:rsidRDefault="00793E7E" w:rsidP="00793E7E">
            <w:pPr>
              <w:widowControl w:val="0"/>
              <w:jc w:val="center"/>
              <w:rPr>
                <w:b/>
                <w:bCs/>
                <w:sz w:val="18"/>
                <w:szCs w:val="18"/>
              </w:rPr>
            </w:pPr>
            <w:r>
              <w:rPr>
                <w:b/>
                <w:bCs/>
                <w:sz w:val="18"/>
                <w:szCs w:val="18"/>
              </w:rPr>
              <w:t>2026 год</w:t>
            </w:r>
          </w:p>
        </w:tc>
      </w:tr>
    </w:tbl>
    <w:p w:rsidR="00793E7E" w:rsidRDefault="00793E7E" w:rsidP="00793E7E">
      <w:pPr>
        <w:ind w:firstLine="709"/>
        <w:jc w:val="both"/>
        <w:rPr>
          <w:bCs/>
          <w:sz w:val="2"/>
          <w:szCs w:val="2"/>
        </w:rPr>
      </w:pPr>
    </w:p>
    <w:tbl>
      <w:tblPr>
        <w:tblW w:w="10211" w:type="dxa"/>
        <w:tblInd w:w="109" w:type="dxa"/>
        <w:tblLayout w:type="fixed"/>
        <w:tblLook w:val="04A0" w:firstRow="1" w:lastRow="0" w:firstColumn="1" w:lastColumn="0" w:noHBand="0" w:noVBand="1"/>
      </w:tblPr>
      <w:tblGrid>
        <w:gridCol w:w="2369"/>
        <w:gridCol w:w="3727"/>
        <w:gridCol w:w="1140"/>
        <w:gridCol w:w="1134"/>
        <w:gridCol w:w="1162"/>
        <w:gridCol w:w="679"/>
      </w:tblGrid>
      <w:tr w:rsidR="00793E7E" w:rsidTr="00415279">
        <w:trPr>
          <w:cantSplit/>
          <w:trHeight w:val="20"/>
          <w:tblHeader/>
        </w:trPr>
        <w:tc>
          <w:tcPr>
            <w:tcW w:w="2369" w:type="dxa"/>
            <w:tcBorders>
              <w:top w:val="single" w:sz="4" w:space="0" w:color="000000"/>
              <w:left w:val="single" w:sz="4" w:space="0" w:color="000000"/>
              <w:bottom w:val="single" w:sz="4" w:space="0" w:color="000000"/>
              <w:right w:val="single" w:sz="4" w:space="0" w:color="000000"/>
            </w:tcBorders>
            <w:shd w:val="clear" w:color="auto" w:fill="auto"/>
          </w:tcPr>
          <w:p w:rsidR="00793E7E" w:rsidRDefault="00793E7E" w:rsidP="00793E7E">
            <w:pPr>
              <w:widowControl w:val="0"/>
              <w:jc w:val="center"/>
              <w:rPr>
                <w:b/>
                <w:bCs/>
                <w:sz w:val="18"/>
                <w:szCs w:val="18"/>
              </w:rPr>
            </w:pPr>
            <w:r>
              <w:rPr>
                <w:b/>
                <w:bCs/>
                <w:sz w:val="18"/>
                <w:szCs w:val="18"/>
              </w:rPr>
              <w:t>1</w:t>
            </w:r>
          </w:p>
        </w:tc>
        <w:tc>
          <w:tcPr>
            <w:tcW w:w="3727" w:type="dxa"/>
            <w:tcBorders>
              <w:top w:val="single" w:sz="4" w:space="0" w:color="000000"/>
              <w:bottom w:val="single" w:sz="4" w:space="0" w:color="000000"/>
              <w:right w:val="single" w:sz="4" w:space="0" w:color="000000"/>
            </w:tcBorders>
            <w:shd w:val="clear" w:color="auto" w:fill="auto"/>
            <w:vAlign w:val="bottom"/>
          </w:tcPr>
          <w:p w:rsidR="00793E7E" w:rsidRDefault="00793E7E" w:rsidP="00793E7E">
            <w:pPr>
              <w:widowControl w:val="0"/>
              <w:jc w:val="center"/>
              <w:rPr>
                <w:b/>
                <w:bCs/>
                <w:sz w:val="18"/>
                <w:szCs w:val="18"/>
              </w:rPr>
            </w:pPr>
            <w:r>
              <w:rPr>
                <w:b/>
                <w:bCs/>
                <w:sz w:val="18"/>
                <w:szCs w:val="18"/>
              </w:rPr>
              <w:t>2</w:t>
            </w:r>
          </w:p>
        </w:tc>
        <w:tc>
          <w:tcPr>
            <w:tcW w:w="1140" w:type="dxa"/>
            <w:tcBorders>
              <w:top w:val="single" w:sz="4" w:space="0" w:color="000000"/>
              <w:bottom w:val="single" w:sz="4" w:space="0" w:color="000000"/>
              <w:right w:val="single" w:sz="4" w:space="0" w:color="000000"/>
            </w:tcBorders>
            <w:shd w:val="clear" w:color="auto" w:fill="auto"/>
            <w:vAlign w:val="bottom"/>
          </w:tcPr>
          <w:p w:rsidR="00793E7E" w:rsidRDefault="00793E7E" w:rsidP="00793E7E">
            <w:pPr>
              <w:widowControl w:val="0"/>
              <w:jc w:val="center"/>
              <w:rPr>
                <w:b/>
                <w:bCs/>
                <w:sz w:val="18"/>
                <w:szCs w:val="18"/>
              </w:rPr>
            </w:pPr>
            <w:r>
              <w:rPr>
                <w:b/>
                <w:bCs/>
                <w:sz w:val="18"/>
                <w:szCs w:val="18"/>
              </w:rPr>
              <w:t>3</w:t>
            </w:r>
          </w:p>
        </w:tc>
        <w:tc>
          <w:tcPr>
            <w:tcW w:w="1134" w:type="dxa"/>
            <w:tcBorders>
              <w:top w:val="single" w:sz="4" w:space="0" w:color="000000"/>
              <w:bottom w:val="single" w:sz="4" w:space="0" w:color="000000"/>
              <w:right w:val="single" w:sz="4" w:space="0" w:color="000000"/>
            </w:tcBorders>
            <w:shd w:val="clear" w:color="auto" w:fill="auto"/>
            <w:vAlign w:val="bottom"/>
          </w:tcPr>
          <w:p w:rsidR="00793E7E" w:rsidRDefault="00793E7E" w:rsidP="00793E7E">
            <w:pPr>
              <w:widowControl w:val="0"/>
              <w:jc w:val="center"/>
              <w:rPr>
                <w:b/>
                <w:bCs/>
                <w:sz w:val="18"/>
                <w:szCs w:val="18"/>
              </w:rPr>
            </w:pPr>
            <w:r>
              <w:rPr>
                <w:b/>
                <w:bCs/>
                <w:sz w:val="18"/>
                <w:szCs w:val="18"/>
              </w:rPr>
              <w:t>4</w:t>
            </w:r>
          </w:p>
        </w:tc>
        <w:tc>
          <w:tcPr>
            <w:tcW w:w="1162" w:type="dxa"/>
            <w:tcBorders>
              <w:top w:val="single" w:sz="4" w:space="0" w:color="000000"/>
              <w:bottom w:val="single" w:sz="4" w:space="0" w:color="000000"/>
              <w:right w:val="single" w:sz="4" w:space="0" w:color="000000"/>
            </w:tcBorders>
            <w:shd w:val="clear" w:color="auto" w:fill="auto"/>
            <w:vAlign w:val="bottom"/>
          </w:tcPr>
          <w:p w:rsidR="00793E7E" w:rsidRDefault="00793E7E" w:rsidP="00793E7E">
            <w:pPr>
              <w:widowControl w:val="0"/>
              <w:jc w:val="center"/>
              <w:rPr>
                <w:b/>
                <w:bCs/>
                <w:sz w:val="18"/>
                <w:szCs w:val="18"/>
              </w:rPr>
            </w:pPr>
            <w:r>
              <w:rPr>
                <w:b/>
                <w:bCs/>
                <w:sz w:val="18"/>
                <w:szCs w:val="18"/>
              </w:rPr>
              <w:t>5</w:t>
            </w:r>
          </w:p>
        </w:tc>
        <w:tc>
          <w:tcPr>
            <w:tcW w:w="679" w:type="dxa"/>
          </w:tcPr>
          <w:p w:rsidR="00793E7E" w:rsidRDefault="00793E7E" w:rsidP="00793E7E">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b/>
                <w:bCs/>
                <w:color w:val="000000"/>
                <w:sz w:val="18"/>
                <w:szCs w:val="18"/>
              </w:rPr>
            </w:pPr>
            <w:r>
              <w:rPr>
                <w:b/>
                <w:bCs/>
                <w:color w:val="000000"/>
                <w:sz w:val="18"/>
                <w:szCs w:val="18"/>
              </w:rPr>
              <w:t>000 01 00 00 00 00 0000 000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rPr>
                <w:b/>
                <w:bCs/>
                <w:color w:val="000000"/>
                <w:sz w:val="18"/>
                <w:szCs w:val="18"/>
              </w:rPr>
            </w:pPr>
            <w:r>
              <w:rPr>
                <w:b/>
                <w:bCs/>
                <w:color w:val="000000"/>
                <w:sz w:val="18"/>
                <w:szCs w:val="18"/>
              </w:rPr>
              <w:t>ИСТОЧНИКИ ВНУТРЕННЕГО ФИНАНСИРОВАНИЯ ДЕФИЦИТА БЮДЖЕТА</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b/>
                <w:bCs/>
                <w:sz w:val="18"/>
                <w:szCs w:val="18"/>
              </w:rPr>
            </w:pPr>
            <w:r w:rsidRPr="00415279">
              <w:rPr>
                <w:b/>
                <w:bCs/>
                <w:sz w:val="18"/>
                <w:szCs w:val="18"/>
              </w:rPr>
              <w:t>2 083 200,2</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b/>
                <w:bCs/>
                <w:sz w:val="18"/>
                <w:szCs w:val="18"/>
              </w:rPr>
            </w:pPr>
            <w:r w:rsidRPr="00415279">
              <w:rPr>
                <w:b/>
                <w:bCs/>
                <w:sz w:val="18"/>
                <w:szCs w:val="18"/>
              </w:rPr>
              <w:t>-4 723 220,6</w:t>
            </w:r>
          </w:p>
        </w:tc>
        <w:tc>
          <w:tcPr>
            <w:tcW w:w="1162" w:type="dxa"/>
            <w:tcBorders>
              <w:bottom w:val="single" w:sz="4" w:space="0" w:color="000000"/>
              <w:right w:val="single" w:sz="4" w:space="0" w:color="000000"/>
            </w:tcBorders>
            <w:shd w:val="clear" w:color="auto" w:fill="auto"/>
            <w:vAlign w:val="bottom"/>
          </w:tcPr>
          <w:p w:rsidR="00415279" w:rsidRPr="00415279" w:rsidRDefault="00415279" w:rsidP="00415279">
            <w:pPr>
              <w:jc w:val="right"/>
              <w:rPr>
                <w:b/>
                <w:bCs/>
                <w:sz w:val="18"/>
                <w:szCs w:val="18"/>
              </w:rPr>
            </w:pPr>
            <w:r w:rsidRPr="00415279">
              <w:rPr>
                <w:b/>
                <w:bCs/>
                <w:sz w:val="18"/>
                <w:szCs w:val="18"/>
              </w:rPr>
              <w:t>-4 681 482,6</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r>
              <w:rPr>
                <w:color w:val="000000"/>
                <w:sz w:val="18"/>
                <w:szCs w:val="18"/>
              </w:rPr>
              <w:t>000 01 02 00 00 00 0000 000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rPr>
                <w:color w:val="000000"/>
                <w:sz w:val="18"/>
                <w:szCs w:val="18"/>
              </w:rPr>
            </w:pPr>
            <w:r>
              <w:rPr>
                <w:color w:val="000000"/>
                <w:sz w:val="18"/>
                <w:szCs w:val="18"/>
              </w:rPr>
              <w:t>Разница между привлеченными и погашенными субъектом Российской Федерации кредитами кредитных организаций в валюте Российской Федерации</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0,0</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0,0</w:t>
            </w:r>
          </w:p>
        </w:tc>
        <w:tc>
          <w:tcPr>
            <w:tcW w:w="1162"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0,0</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r>
              <w:rPr>
                <w:color w:val="000000"/>
                <w:sz w:val="18"/>
                <w:szCs w:val="18"/>
              </w:rPr>
              <w:t>000 01 03 00 00 00 0000 000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rPr>
                <w:color w:val="000000"/>
                <w:sz w:val="18"/>
                <w:szCs w:val="18"/>
              </w:rPr>
            </w:pPr>
            <w:r>
              <w:rPr>
                <w:color w:val="000000"/>
                <w:sz w:val="18"/>
                <w:szCs w:val="18"/>
              </w:rPr>
              <w:t>Разница между привлеченными и погашенными бюджетными кредитами из других бюджетов бюджетной системы Российской Федерации</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-31 666,7</w:t>
            </w:r>
          </w:p>
        </w:tc>
        <w:tc>
          <w:tcPr>
            <w:tcW w:w="1134" w:type="dxa"/>
            <w:tcBorders>
              <w:bottom w:val="single" w:sz="4" w:space="0" w:color="000000"/>
              <w:right w:val="single" w:sz="4" w:space="0" w:color="000000"/>
            </w:tcBorders>
            <w:shd w:val="clear" w:color="000000" w:fill="FFFFFF"/>
            <w:vAlign w:val="bottom"/>
          </w:tcPr>
          <w:p w:rsidR="00415279" w:rsidRPr="00415279" w:rsidRDefault="00415279" w:rsidP="00415279">
            <w:pPr>
              <w:jc w:val="right"/>
              <w:rPr>
                <w:sz w:val="18"/>
                <w:szCs w:val="18"/>
              </w:rPr>
            </w:pPr>
            <w:r w:rsidRPr="00415279">
              <w:rPr>
                <w:sz w:val="18"/>
                <w:szCs w:val="18"/>
              </w:rPr>
              <w:t>-5 346 631,1</w:t>
            </w:r>
          </w:p>
        </w:tc>
        <w:tc>
          <w:tcPr>
            <w:tcW w:w="1162" w:type="dxa"/>
            <w:tcBorders>
              <w:bottom w:val="single" w:sz="4" w:space="0" w:color="000000"/>
              <w:right w:val="single" w:sz="4" w:space="0" w:color="000000"/>
            </w:tcBorders>
            <w:shd w:val="clear" w:color="000000" w:fill="FFFFFF"/>
            <w:vAlign w:val="bottom"/>
          </w:tcPr>
          <w:p w:rsidR="00415279" w:rsidRPr="00415279" w:rsidRDefault="00415279" w:rsidP="00415279">
            <w:pPr>
              <w:jc w:val="right"/>
              <w:rPr>
                <w:sz w:val="18"/>
                <w:szCs w:val="18"/>
              </w:rPr>
            </w:pPr>
            <w:r w:rsidRPr="00415279">
              <w:rPr>
                <w:sz w:val="18"/>
                <w:szCs w:val="18"/>
              </w:rPr>
              <w:t>-5 346 631,1</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r>
              <w:rPr>
                <w:color w:val="000000"/>
                <w:sz w:val="18"/>
                <w:szCs w:val="18"/>
              </w:rPr>
              <w:t>000 01 05 00 00 00 0000 000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rPr>
                <w:color w:val="000000"/>
                <w:sz w:val="18"/>
                <w:szCs w:val="18"/>
              </w:rPr>
            </w:pPr>
            <w:r>
              <w:rPr>
                <w:color w:val="000000"/>
                <w:sz w:val="18"/>
                <w:szCs w:val="18"/>
              </w:rPr>
              <w:t>Изменение остатков средств на счетах по учету средств бюджетов</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2 057 637,8</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0,0</w:t>
            </w:r>
          </w:p>
        </w:tc>
        <w:tc>
          <w:tcPr>
            <w:tcW w:w="1162"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0,0</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r>
              <w:rPr>
                <w:color w:val="000000"/>
                <w:sz w:val="18"/>
                <w:szCs w:val="18"/>
              </w:rPr>
              <w:t>000 01 06 00 00 00 0000 000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rPr>
                <w:color w:val="000000"/>
                <w:sz w:val="18"/>
                <w:szCs w:val="18"/>
              </w:rPr>
            </w:pPr>
            <w:r>
              <w:rPr>
                <w:color w:val="000000"/>
                <w:sz w:val="18"/>
                <w:szCs w:val="18"/>
              </w:rPr>
              <w:t>Иные источники внутреннего финансирования дефицита бюджета</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57 229,1</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623 410,5</w:t>
            </w:r>
          </w:p>
        </w:tc>
        <w:tc>
          <w:tcPr>
            <w:tcW w:w="1162"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665 148,5</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p>
        </w:tc>
        <w:tc>
          <w:tcPr>
            <w:tcW w:w="3727" w:type="dxa"/>
            <w:tcBorders>
              <w:bottom w:val="single" w:sz="4" w:space="0" w:color="000000"/>
              <w:right w:val="single" w:sz="4" w:space="0" w:color="000000"/>
            </w:tcBorders>
            <w:shd w:val="clear" w:color="auto" w:fill="auto"/>
          </w:tcPr>
          <w:p w:rsidR="00415279" w:rsidRDefault="00415279" w:rsidP="00415279">
            <w:pPr>
              <w:widowControl w:val="0"/>
              <w:rPr>
                <w:color w:val="000000"/>
                <w:sz w:val="18"/>
                <w:szCs w:val="18"/>
              </w:rPr>
            </w:pPr>
            <w:r>
              <w:rPr>
                <w:color w:val="000000"/>
                <w:sz w:val="18"/>
                <w:szCs w:val="18"/>
              </w:rPr>
              <w:t>в том числе:</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 </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 </w:t>
            </w:r>
          </w:p>
        </w:tc>
        <w:tc>
          <w:tcPr>
            <w:tcW w:w="1162"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 </w:t>
            </w:r>
          </w:p>
        </w:tc>
        <w:tc>
          <w:tcPr>
            <w:tcW w:w="679" w:type="dxa"/>
          </w:tcPr>
          <w:p w:rsidR="00415279" w:rsidRDefault="00415279" w:rsidP="00415279">
            <w:pPr>
              <w:widowControl w:val="0"/>
            </w:pPr>
          </w:p>
        </w:tc>
      </w:tr>
      <w:tr w:rsidR="00415279" w:rsidTr="00415279">
        <w:trPr>
          <w:cantSplit/>
          <w:trHeight w:val="20"/>
        </w:trPr>
        <w:tc>
          <w:tcPr>
            <w:tcW w:w="2369" w:type="dxa"/>
            <w:tcBorders>
              <w:left w:val="single" w:sz="4" w:space="0" w:color="000000"/>
              <w:bottom w:val="single" w:sz="4" w:space="0" w:color="000000"/>
              <w:right w:val="single" w:sz="4" w:space="0" w:color="000000"/>
            </w:tcBorders>
            <w:shd w:val="clear" w:color="auto" w:fill="auto"/>
          </w:tcPr>
          <w:p w:rsidR="00415279" w:rsidRDefault="00415279" w:rsidP="00415279">
            <w:pPr>
              <w:widowControl w:val="0"/>
              <w:jc w:val="center"/>
              <w:rPr>
                <w:color w:val="000000"/>
                <w:sz w:val="18"/>
                <w:szCs w:val="18"/>
              </w:rPr>
            </w:pPr>
            <w:r>
              <w:rPr>
                <w:color w:val="000000"/>
                <w:sz w:val="18"/>
                <w:szCs w:val="18"/>
              </w:rPr>
              <w:t>000 01 06 05 00 00 0000 000</w:t>
            </w:r>
          </w:p>
        </w:tc>
        <w:tc>
          <w:tcPr>
            <w:tcW w:w="3727" w:type="dxa"/>
            <w:tcBorders>
              <w:bottom w:val="single" w:sz="4" w:space="0" w:color="000000"/>
              <w:right w:val="single" w:sz="4" w:space="0" w:color="000000"/>
            </w:tcBorders>
            <w:shd w:val="clear" w:color="auto" w:fill="auto"/>
          </w:tcPr>
          <w:p w:rsidR="00415279" w:rsidRDefault="00415279" w:rsidP="00415279">
            <w:pPr>
              <w:widowControl w:val="0"/>
              <w:jc w:val="both"/>
              <w:rPr>
                <w:color w:val="000000"/>
                <w:sz w:val="18"/>
                <w:szCs w:val="18"/>
              </w:rPr>
            </w:pPr>
            <w:r>
              <w:rPr>
                <w:color w:val="000000"/>
                <w:sz w:val="18"/>
                <w:szCs w:val="18"/>
              </w:rPr>
              <w:t>Разница между средствами, полученными от возврата предоставленных из республиканского бюджета другим бюджетам бюджетной системы Российской Федерации бюджетных кредитов, и суммой предоставленных из республиканского бюджета другим бюджетам бюджетной системы Российской Федерации бюджетных кредитов в валюте Российской Федерации</w:t>
            </w:r>
          </w:p>
        </w:tc>
        <w:tc>
          <w:tcPr>
            <w:tcW w:w="1140"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57 229,1</w:t>
            </w:r>
          </w:p>
        </w:tc>
        <w:tc>
          <w:tcPr>
            <w:tcW w:w="1134" w:type="dxa"/>
            <w:tcBorders>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623 410,5</w:t>
            </w:r>
          </w:p>
        </w:tc>
        <w:tc>
          <w:tcPr>
            <w:tcW w:w="1162" w:type="dxa"/>
            <w:tcBorders>
              <w:top w:val="single" w:sz="4" w:space="0" w:color="000000"/>
              <w:bottom w:val="single" w:sz="4" w:space="0" w:color="000000"/>
              <w:right w:val="single" w:sz="4" w:space="0" w:color="000000"/>
            </w:tcBorders>
            <w:shd w:val="clear" w:color="auto" w:fill="auto"/>
            <w:vAlign w:val="bottom"/>
          </w:tcPr>
          <w:p w:rsidR="00415279" w:rsidRPr="00415279" w:rsidRDefault="00415279" w:rsidP="00415279">
            <w:pPr>
              <w:jc w:val="right"/>
              <w:rPr>
                <w:sz w:val="18"/>
                <w:szCs w:val="18"/>
              </w:rPr>
            </w:pPr>
            <w:r w:rsidRPr="00415279">
              <w:rPr>
                <w:sz w:val="18"/>
                <w:szCs w:val="18"/>
              </w:rPr>
              <w:t>665 148,5</w:t>
            </w:r>
          </w:p>
        </w:tc>
        <w:tc>
          <w:tcPr>
            <w:tcW w:w="679" w:type="dxa"/>
            <w:tcBorders>
              <w:left w:val="single" w:sz="4" w:space="0" w:color="000000"/>
            </w:tcBorders>
            <w:shd w:val="clear" w:color="auto" w:fill="auto"/>
            <w:vAlign w:val="bottom"/>
          </w:tcPr>
          <w:p w:rsidR="00415279" w:rsidRPr="00415279" w:rsidRDefault="00415279" w:rsidP="00415279">
            <w:pPr>
              <w:widowControl w:val="0"/>
              <w:rPr>
                <w:sz w:val="20"/>
                <w:szCs w:val="20"/>
              </w:rPr>
            </w:pPr>
            <w:r w:rsidRPr="00415279">
              <w:rPr>
                <w:sz w:val="20"/>
                <w:szCs w:val="20"/>
              </w:rPr>
              <w:t>».</w:t>
            </w:r>
          </w:p>
        </w:tc>
      </w:tr>
    </w:tbl>
    <w:p w:rsidR="00270E4C" w:rsidRDefault="00270E4C">
      <w:pPr>
        <w:ind w:firstLine="709"/>
        <w:jc w:val="center"/>
        <w:rPr>
          <w:bCs/>
          <w:sz w:val="28"/>
          <w:szCs w:val="28"/>
        </w:rPr>
      </w:pPr>
    </w:p>
    <w:p w:rsidR="00793E7E" w:rsidRDefault="00793E7E" w:rsidP="00793E7E">
      <w:pPr>
        <w:ind w:firstLine="709"/>
        <w:rPr>
          <w:bCs/>
          <w:sz w:val="28"/>
          <w:szCs w:val="28"/>
        </w:rPr>
      </w:pPr>
      <w:r w:rsidRPr="00793E7E">
        <w:rPr>
          <w:b/>
          <w:bCs/>
          <w:sz w:val="28"/>
          <w:szCs w:val="28"/>
        </w:rPr>
        <w:t xml:space="preserve">14. </w:t>
      </w:r>
      <w:r w:rsidRPr="00793E7E">
        <w:rPr>
          <w:bCs/>
          <w:sz w:val="28"/>
          <w:szCs w:val="28"/>
        </w:rPr>
        <w:t>В приложении 10:</w:t>
      </w:r>
    </w:p>
    <w:p w:rsidR="00793E7E" w:rsidRDefault="00793E7E" w:rsidP="00793E7E">
      <w:pPr>
        <w:ind w:firstLine="709"/>
        <w:rPr>
          <w:bCs/>
          <w:sz w:val="28"/>
          <w:szCs w:val="28"/>
        </w:rPr>
      </w:pPr>
      <w:r>
        <w:rPr>
          <w:bCs/>
          <w:sz w:val="28"/>
          <w:szCs w:val="28"/>
        </w:rPr>
        <w:t>строки</w:t>
      </w:r>
    </w:p>
    <w:tbl>
      <w:tblPr>
        <w:tblW w:w="10829" w:type="dxa"/>
        <w:tblInd w:w="-526" w:type="dxa"/>
        <w:tblLook w:val="04A0" w:firstRow="1" w:lastRow="0" w:firstColumn="1" w:lastColumn="0" w:noHBand="0" w:noVBand="1"/>
      </w:tblPr>
      <w:tblGrid>
        <w:gridCol w:w="639"/>
        <w:gridCol w:w="401"/>
        <w:gridCol w:w="4746"/>
        <w:gridCol w:w="1442"/>
        <w:gridCol w:w="1456"/>
        <w:gridCol w:w="1469"/>
        <w:gridCol w:w="676"/>
      </w:tblGrid>
      <w:tr w:rsidR="00AA5A76" w:rsidRPr="00793E7E" w:rsidTr="00AA5A76">
        <w:trPr>
          <w:gridAfter w:val="1"/>
          <w:wAfter w:w="676" w:type="dxa"/>
          <w:trHeight w:val="660"/>
        </w:trPr>
        <w:tc>
          <w:tcPr>
            <w:tcW w:w="639" w:type="dxa"/>
            <w:tcBorders>
              <w:right w:val="single" w:sz="4" w:space="0" w:color="auto"/>
            </w:tcBorders>
            <w:shd w:val="clear" w:color="auto" w:fill="auto"/>
          </w:tcPr>
          <w:p w:rsidR="00AA5A76" w:rsidRPr="00793E7E" w:rsidRDefault="00AA5A76" w:rsidP="00AA5A76">
            <w:pPr>
              <w:jc w:val="right"/>
            </w:pPr>
            <w:r>
              <w:t>«</w:t>
            </w:r>
          </w:p>
        </w:tc>
        <w:tc>
          <w:tcPr>
            <w:tcW w:w="401" w:type="dxa"/>
            <w:tcBorders>
              <w:top w:val="single" w:sz="4" w:space="0" w:color="auto"/>
              <w:left w:val="single" w:sz="4" w:space="0" w:color="auto"/>
              <w:bottom w:val="single" w:sz="4" w:space="0" w:color="auto"/>
              <w:right w:val="single" w:sz="4" w:space="0" w:color="auto"/>
            </w:tcBorders>
            <w:shd w:val="clear" w:color="auto" w:fill="auto"/>
            <w:noWrap/>
            <w:hideMark/>
          </w:tcPr>
          <w:p w:rsidR="00793E7E" w:rsidRPr="00793E7E" w:rsidRDefault="00793E7E">
            <w:pPr>
              <w:jc w:val="center"/>
            </w:pPr>
            <w:r w:rsidRPr="00793E7E">
              <w:t>3</w:t>
            </w:r>
          </w:p>
        </w:tc>
        <w:tc>
          <w:tcPr>
            <w:tcW w:w="4746" w:type="dxa"/>
            <w:tcBorders>
              <w:top w:val="single" w:sz="4" w:space="0" w:color="auto"/>
              <w:left w:val="nil"/>
              <w:bottom w:val="single" w:sz="4" w:space="0" w:color="auto"/>
              <w:right w:val="single" w:sz="4" w:space="0" w:color="auto"/>
            </w:tcBorders>
            <w:shd w:val="clear" w:color="auto" w:fill="auto"/>
            <w:vAlign w:val="bottom"/>
            <w:hideMark/>
          </w:tcPr>
          <w:p w:rsidR="00793E7E" w:rsidRPr="00793E7E" w:rsidRDefault="00793E7E">
            <w:pPr>
              <w:jc w:val="both"/>
            </w:pPr>
            <w:r w:rsidRPr="00793E7E">
              <w:t>Бюджетные кредиты из других бюджетов бюджетной системы Российской Федерации</w:t>
            </w:r>
          </w:p>
        </w:tc>
        <w:tc>
          <w:tcPr>
            <w:tcW w:w="1442" w:type="dxa"/>
            <w:tcBorders>
              <w:top w:val="single" w:sz="4" w:space="0" w:color="auto"/>
              <w:left w:val="nil"/>
              <w:bottom w:val="single" w:sz="4" w:space="0" w:color="auto"/>
              <w:right w:val="single" w:sz="4" w:space="0" w:color="auto"/>
            </w:tcBorders>
            <w:shd w:val="clear" w:color="auto" w:fill="auto"/>
            <w:vAlign w:val="bottom"/>
          </w:tcPr>
          <w:p w:rsidR="00793E7E" w:rsidRPr="00793E7E" w:rsidRDefault="00AA5A76">
            <w:pPr>
              <w:jc w:val="center"/>
            </w:pPr>
            <w:r>
              <w:t>-95 000,0</w:t>
            </w:r>
          </w:p>
        </w:tc>
        <w:tc>
          <w:tcPr>
            <w:tcW w:w="1456" w:type="dxa"/>
            <w:tcBorders>
              <w:top w:val="single" w:sz="4" w:space="0" w:color="auto"/>
              <w:left w:val="nil"/>
              <w:bottom w:val="single" w:sz="4" w:space="0" w:color="auto"/>
              <w:right w:val="single" w:sz="4" w:space="0" w:color="auto"/>
            </w:tcBorders>
            <w:shd w:val="clear" w:color="auto" w:fill="auto"/>
            <w:noWrap/>
            <w:vAlign w:val="bottom"/>
          </w:tcPr>
          <w:p w:rsidR="00793E7E" w:rsidRPr="00793E7E" w:rsidRDefault="00AA5A76">
            <w:pPr>
              <w:jc w:val="center"/>
            </w:pPr>
            <w:r>
              <w:t>-5 346 631,1</w:t>
            </w:r>
          </w:p>
        </w:tc>
        <w:tc>
          <w:tcPr>
            <w:tcW w:w="1469" w:type="dxa"/>
            <w:tcBorders>
              <w:top w:val="single" w:sz="4" w:space="0" w:color="auto"/>
              <w:left w:val="nil"/>
              <w:bottom w:val="single" w:sz="4" w:space="0" w:color="auto"/>
              <w:right w:val="single" w:sz="4" w:space="0" w:color="auto"/>
            </w:tcBorders>
            <w:shd w:val="clear" w:color="auto" w:fill="auto"/>
            <w:noWrap/>
            <w:vAlign w:val="bottom"/>
          </w:tcPr>
          <w:p w:rsidR="00793E7E" w:rsidRPr="00793E7E" w:rsidRDefault="00AA5A76">
            <w:pPr>
              <w:jc w:val="center"/>
            </w:pPr>
            <w:r>
              <w:t>-5 346 631,1</w:t>
            </w:r>
          </w:p>
        </w:tc>
      </w:tr>
      <w:tr w:rsidR="00793E7E" w:rsidRPr="00793E7E" w:rsidTr="00AA5A76">
        <w:trPr>
          <w:gridBefore w:val="1"/>
          <w:gridAfter w:val="1"/>
          <w:wBefore w:w="639" w:type="dxa"/>
          <w:wAfter w:w="676" w:type="dxa"/>
          <w:trHeight w:val="345"/>
        </w:trPr>
        <w:tc>
          <w:tcPr>
            <w:tcW w:w="401" w:type="dxa"/>
            <w:tcBorders>
              <w:top w:val="nil"/>
              <w:left w:val="single" w:sz="4" w:space="0" w:color="auto"/>
              <w:bottom w:val="single" w:sz="4" w:space="0" w:color="auto"/>
              <w:right w:val="single" w:sz="4" w:space="0" w:color="auto"/>
            </w:tcBorders>
            <w:shd w:val="clear" w:color="auto" w:fill="auto"/>
            <w:noWrap/>
            <w:hideMark/>
          </w:tcPr>
          <w:p w:rsidR="00793E7E" w:rsidRPr="00793E7E" w:rsidRDefault="00793E7E">
            <w:pPr>
              <w:jc w:val="center"/>
            </w:pPr>
            <w:r w:rsidRPr="00793E7E">
              <w:t> </w:t>
            </w:r>
          </w:p>
        </w:tc>
        <w:tc>
          <w:tcPr>
            <w:tcW w:w="4746" w:type="dxa"/>
            <w:tcBorders>
              <w:top w:val="nil"/>
              <w:left w:val="nil"/>
              <w:bottom w:val="single" w:sz="4" w:space="0" w:color="auto"/>
              <w:right w:val="nil"/>
            </w:tcBorders>
            <w:shd w:val="clear" w:color="auto" w:fill="auto"/>
            <w:vAlign w:val="bottom"/>
            <w:hideMark/>
          </w:tcPr>
          <w:p w:rsidR="00793E7E" w:rsidRPr="00793E7E" w:rsidRDefault="00793E7E">
            <w:pPr>
              <w:jc w:val="both"/>
            </w:pPr>
            <w:r w:rsidRPr="00793E7E">
              <w:t>объем привлечения</w:t>
            </w:r>
          </w:p>
        </w:tc>
        <w:tc>
          <w:tcPr>
            <w:tcW w:w="1442" w:type="dxa"/>
            <w:tcBorders>
              <w:top w:val="nil"/>
              <w:left w:val="single" w:sz="4" w:space="0" w:color="auto"/>
              <w:bottom w:val="single" w:sz="4" w:space="0" w:color="auto"/>
              <w:right w:val="single" w:sz="4" w:space="0" w:color="auto"/>
            </w:tcBorders>
            <w:shd w:val="clear" w:color="auto" w:fill="auto"/>
            <w:vAlign w:val="bottom"/>
          </w:tcPr>
          <w:p w:rsidR="00793E7E" w:rsidRPr="00793E7E" w:rsidRDefault="00AA5A76">
            <w:pPr>
              <w:jc w:val="center"/>
            </w:pPr>
            <w:r>
              <w:t>1 414 370,7</w:t>
            </w:r>
          </w:p>
        </w:tc>
        <w:tc>
          <w:tcPr>
            <w:tcW w:w="1456" w:type="dxa"/>
            <w:tcBorders>
              <w:top w:val="nil"/>
              <w:left w:val="nil"/>
              <w:bottom w:val="single" w:sz="4" w:space="0" w:color="auto"/>
              <w:right w:val="single" w:sz="4" w:space="0" w:color="auto"/>
            </w:tcBorders>
            <w:shd w:val="clear" w:color="auto" w:fill="auto"/>
            <w:vAlign w:val="bottom"/>
          </w:tcPr>
          <w:p w:rsidR="00793E7E" w:rsidRPr="00793E7E" w:rsidRDefault="00AA5A76">
            <w:pPr>
              <w:jc w:val="center"/>
            </w:pPr>
            <w:r>
              <w:t>0,0</w:t>
            </w:r>
          </w:p>
        </w:tc>
        <w:tc>
          <w:tcPr>
            <w:tcW w:w="1469" w:type="dxa"/>
            <w:tcBorders>
              <w:top w:val="nil"/>
              <w:left w:val="nil"/>
              <w:bottom w:val="single" w:sz="4" w:space="0" w:color="auto"/>
              <w:right w:val="single" w:sz="4" w:space="0" w:color="auto"/>
            </w:tcBorders>
            <w:shd w:val="clear" w:color="auto" w:fill="auto"/>
            <w:vAlign w:val="bottom"/>
          </w:tcPr>
          <w:p w:rsidR="00793E7E" w:rsidRPr="00793E7E" w:rsidRDefault="00AA5A76">
            <w:pPr>
              <w:jc w:val="center"/>
            </w:pPr>
            <w:r>
              <w:t>0,0</w:t>
            </w:r>
          </w:p>
        </w:tc>
      </w:tr>
      <w:tr w:rsidR="00AA5A76" w:rsidRPr="00793E7E" w:rsidTr="00AA5A76">
        <w:trPr>
          <w:gridBefore w:val="1"/>
          <w:wBefore w:w="639" w:type="dxa"/>
          <w:trHeight w:val="330"/>
        </w:trPr>
        <w:tc>
          <w:tcPr>
            <w:tcW w:w="401" w:type="dxa"/>
            <w:tcBorders>
              <w:top w:val="nil"/>
              <w:left w:val="single" w:sz="4" w:space="0" w:color="auto"/>
              <w:bottom w:val="single" w:sz="4" w:space="0" w:color="auto"/>
              <w:right w:val="single" w:sz="4" w:space="0" w:color="auto"/>
            </w:tcBorders>
            <w:shd w:val="clear" w:color="auto" w:fill="auto"/>
            <w:noWrap/>
            <w:hideMark/>
          </w:tcPr>
          <w:p w:rsidR="00AA5A76" w:rsidRPr="00793E7E" w:rsidRDefault="00AA5A76" w:rsidP="00AA5A76">
            <w:pPr>
              <w:jc w:val="center"/>
            </w:pPr>
            <w:r w:rsidRPr="00793E7E">
              <w:t> </w:t>
            </w:r>
          </w:p>
        </w:tc>
        <w:tc>
          <w:tcPr>
            <w:tcW w:w="4746" w:type="dxa"/>
            <w:tcBorders>
              <w:top w:val="nil"/>
              <w:left w:val="nil"/>
              <w:bottom w:val="single" w:sz="4" w:space="0" w:color="auto"/>
              <w:right w:val="single" w:sz="4" w:space="0" w:color="auto"/>
            </w:tcBorders>
            <w:shd w:val="clear" w:color="auto" w:fill="auto"/>
            <w:vAlign w:val="bottom"/>
            <w:hideMark/>
          </w:tcPr>
          <w:p w:rsidR="00AA5A76" w:rsidRPr="00793E7E" w:rsidRDefault="00AA5A76" w:rsidP="00AA5A76">
            <w:pPr>
              <w:jc w:val="both"/>
            </w:pPr>
            <w:r w:rsidRPr="00793E7E">
              <w:t>объем погашения</w:t>
            </w:r>
          </w:p>
        </w:tc>
        <w:tc>
          <w:tcPr>
            <w:tcW w:w="1442" w:type="dxa"/>
            <w:tcBorders>
              <w:top w:val="nil"/>
              <w:left w:val="nil"/>
              <w:bottom w:val="single" w:sz="4" w:space="0" w:color="auto"/>
              <w:right w:val="single" w:sz="4" w:space="0" w:color="auto"/>
            </w:tcBorders>
            <w:shd w:val="clear" w:color="auto" w:fill="auto"/>
            <w:vAlign w:val="bottom"/>
          </w:tcPr>
          <w:p w:rsidR="00AA5A76" w:rsidRPr="00793E7E" w:rsidRDefault="00AA5A76" w:rsidP="00AA5A76">
            <w:pPr>
              <w:jc w:val="center"/>
            </w:pPr>
            <w:r>
              <w:t>-1 509 370,7</w:t>
            </w:r>
          </w:p>
        </w:tc>
        <w:tc>
          <w:tcPr>
            <w:tcW w:w="1456" w:type="dxa"/>
            <w:tcBorders>
              <w:top w:val="nil"/>
              <w:left w:val="nil"/>
              <w:bottom w:val="single" w:sz="4" w:space="0" w:color="auto"/>
              <w:right w:val="single" w:sz="4" w:space="0" w:color="auto"/>
            </w:tcBorders>
            <w:shd w:val="clear" w:color="auto" w:fill="auto"/>
            <w:vAlign w:val="bottom"/>
          </w:tcPr>
          <w:p w:rsidR="00AA5A76" w:rsidRPr="00793E7E" w:rsidRDefault="00AA5A76" w:rsidP="00AA5A76">
            <w:pPr>
              <w:jc w:val="center"/>
            </w:pPr>
            <w:r>
              <w:t>-5 346 631,1</w:t>
            </w:r>
          </w:p>
        </w:tc>
        <w:tc>
          <w:tcPr>
            <w:tcW w:w="1469" w:type="dxa"/>
            <w:tcBorders>
              <w:top w:val="single" w:sz="4" w:space="0" w:color="auto"/>
              <w:left w:val="nil"/>
              <w:bottom w:val="single" w:sz="4" w:space="0" w:color="auto"/>
              <w:right w:val="single" w:sz="4" w:space="0" w:color="auto"/>
            </w:tcBorders>
            <w:shd w:val="clear" w:color="auto" w:fill="auto"/>
            <w:vAlign w:val="bottom"/>
          </w:tcPr>
          <w:p w:rsidR="00AA5A76" w:rsidRPr="00793E7E" w:rsidRDefault="00AA5A76" w:rsidP="00AA5A76">
            <w:pPr>
              <w:jc w:val="center"/>
            </w:pPr>
            <w:r>
              <w:t>-5 346 631,1</w:t>
            </w:r>
          </w:p>
        </w:tc>
        <w:tc>
          <w:tcPr>
            <w:tcW w:w="676" w:type="dxa"/>
            <w:tcBorders>
              <w:left w:val="single" w:sz="4" w:space="0" w:color="auto"/>
            </w:tcBorders>
            <w:shd w:val="clear" w:color="auto" w:fill="auto"/>
            <w:vAlign w:val="bottom"/>
          </w:tcPr>
          <w:p w:rsidR="00AA5A76" w:rsidRPr="00793E7E" w:rsidRDefault="00AA5A76" w:rsidP="00AA5A76">
            <w:pPr>
              <w:suppressAutoHyphens/>
            </w:pPr>
            <w:r>
              <w:t>»</w:t>
            </w:r>
          </w:p>
        </w:tc>
      </w:tr>
    </w:tbl>
    <w:p w:rsidR="00793E7E" w:rsidRPr="00AA5A76" w:rsidRDefault="00AA5A76" w:rsidP="00793E7E">
      <w:pPr>
        <w:ind w:firstLine="709"/>
        <w:rPr>
          <w:bCs/>
          <w:sz w:val="28"/>
          <w:szCs w:val="28"/>
        </w:rPr>
      </w:pPr>
      <w:r w:rsidRPr="00AA5A76">
        <w:rPr>
          <w:bCs/>
          <w:sz w:val="28"/>
          <w:szCs w:val="28"/>
        </w:rPr>
        <w:t>изложить в следующей редакции:</w:t>
      </w:r>
    </w:p>
    <w:tbl>
      <w:tblPr>
        <w:tblW w:w="10829" w:type="dxa"/>
        <w:tblInd w:w="-526" w:type="dxa"/>
        <w:tblLook w:val="04A0" w:firstRow="1" w:lastRow="0" w:firstColumn="1" w:lastColumn="0" w:noHBand="0" w:noVBand="1"/>
      </w:tblPr>
      <w:tblGrid>
        <w:gridCol w:w="639"/>
        <w:gridCol w:w="401"/>
        <w:gridCol w:w="4746"/>
        <w:gridCol w:w="1442"/>
        <w:gridCol w:w="1456"/>
        <w:gridCol w:w="1469"/>
        <w:gridCol w:w="676"/>
      </w:tblGrid>
      <w:tr w:rsidR="00AA5A76" w:rsidRPr="00793E7E" w:rsidTr="005E61C8">
        <w:trPr>
          <w:gridAfter w:val="1"/>
          <w:wAfter w:w="676" w:type="dxa"/>
          <w:trHeight w:val="660"/>
        </w:trPr>
        <w:tc>
          <w:tcPr>
            <w:tcW w:w="639" w:type="dxa"/>
            <w:tcBorders>
              <w:right w:val="single" w:sz="4" w:space="0" w:color="auto"/>
            </w:tcBorders>
            <w:shd w:val="clear" w:color="auto" w:fill="auto"/>
          </w:tcPr>
          <w:p w:rsidR="00AA5A76" w:rsidRPr="00793E7E" w:rsidRDefault="00AA5A76" w:rsidP="005E61C8">
            <w:pPr>
              <w:jc w:val="right"/>
            </w:pPr>
            <w:r>
              <w:t>«</w:t>
            </w:r>
          </w:p>
        </w:tc>
        <w:tc>
          <w:tcPr>
            <w:tcW w:w="401" w:type="dxa"/>
            <w:tcBorders>
              <w:top w:val="single" w:sz="4" w:space="0" w:color="auto"/>
              <w:left w:val="single" w:sz="4" w:space="0" w:color="auto"/>
              <w:bottom w:val="single" w:sz="4" w:space="0" w:color="auto"/>
              <w:right w:val="single" w:sz="4" w:space="0" w:color="auto"/>
            </w:tcBorders>
            <w:shd w:val="clear" w:color="auto" w:fill="auto"/>
            <w:noWrap/>
            <w:hideMark/>
          </w:tcPr>
          <w:p w:rsidR="00AA5A76" w:rsidRPr="00793E7E" w:rsidRDefault="00AA5A76" w:rsidP="005E61C8">
            <w:pPr>
              <w:jc w:val="center"/>
            </w:pPr>
            <w:r w:rsidRPr="00793E7E">
              <w:t>3</w:t>
            </w:r>
          </w:p>
        </w:tc>
        <w:tc>
          <w:tcPr>
            <w:tcW w:w="4746" w:type="dxa"/>
            <w:tcBorders>
              <w:top w:val="single" w:sz="4" w:space="0" w:color="auto"/>
              <w:left w:val="nil"/>
              <w:bottom w:val="single" w:sz="4" w:space="0" w:color="auto"/>
              <w:right w:val="single" w:sz="4" w:space="0" w:color="auto"/>
            </w:tcBorders>
            <w:shd w:val="clear" w:color="auto" w:fill="auto"/>
            <w:vAlign w:val="bottom"/>
            <w:hideMark/>
          </w:tcPr>
          <w:p w:rsidR="00AA5A76" w:rsidRPr="00793E7E" w:rsidRDefault="00AA5A76" w:rsidP="005E61C8">
            <w:pPr>
              <w:jc w:val="both"/>
            </w:pPr>
            <w:r w:rsidRPr="00793E7E">
              <w:t>Бюджетные кредиты из других бюджетов бюджетной системы Российской Федерации</w:t>
            </w:r>
          </w:p>
        </w:tc>
        <w:tc>
          <w:tcPr>
            <w:tcW w:w="1442" w:type="dxa"/>
            <w:tcBorders>
              <w:top w:val="single" w:sz="4" w:space="0" w:color="auto"/>
              <w:left w:val="nil"/>
              <w:bottom w:val="single" w:sz="4" w:space="0" w:color="auto"/>
              <w:right w:val="single" w:sz="4" w:space="0" w:color="auto"/>
            </w:tcBorders>
            <w:shd w:val="clear" w:color="auto" w:fill="auto"/>
            <w:vAlign w:val="bottom"/>
          </w:tcPr>
          <w:p w:rsidR="00AA5A76" w:rsidRPr="00793E7E" w:rsidRDefault="00AA5A76" w:rsidP="00AA5A76">
            <w:pPr>
              <w:jc w:val="center"/>
            </w:pPr>
            <w:r>
              <w:t>-31 666,7</w:t>
            </w:r>
          </w:p>
        </w:tc>
        <w:tc>
          <w:tcPr>
            <w:tcW w:w="1456" w:type="dxa"/>
            <w:tcBorders>
              <w:top w:val="single" w:sz="4" w:space="0" w:color="auto"/>
              <w:left w:val="nil"/>
              <w:bottom w:val="single" w:sz="4" w:space="0" w:color="auto"/>
              <w:right w:val="single" w:sz="4" w:space="0" w:color="auto"/>
            </w:tcBorders>
            <w:shd w:val="clear" w:color="auto" w:fill="auto"/>
            <w:noWrap/>
            <w:vAlign w:val="bottom"/>
          </w:tcPr>
          <w:p w:rsidR="00AA5A76" w:rsidRPr="00793E7E" w:rsidRDefault="00AA5A76" w:rsidP="005E61C8">
            <w:pPr>
              <w:jc w:val="center"/>
            </w:pPr>
            <w:r>
              <w:t>-5 346 631,1</w:t>
            </w:r>
          </w:p>
        </w:tc>
        <w:tc>
          <w:tcPr>
            <w:tcW w:w="1469" w:type="dxa"/>
            <w:tcBorders>
              <w:top w:val="single" w:sz="4" w:space="0" w:color="auto"/>
              <w:left w:val="nil"/>
              <w:bottom w:val="single" w:sz="4" w:space="0" w:color="auto"/>
              <w:right w:val="single" w:sz="4" w:space="0" w:color="auto"/>
            </w:tcBorders>
            <w:shd w:val="clear" w:color="auto" w:fill="auto"/>
            <w:noWrap/>
            <w:vAlign w:val="bottom"/>
          </w:tcPr>
          <w:p w:rsidR="00AA5A76" w:rsidRPr="00793E7E" w:rsidRDefault="00AA5A76" w:rsidP="005E61C8">
            <w:pPr>
              <w:jc w:val="center"/>
            </w:pPr>
            <w:r>
              <w:t>-5 346 631,1</w:t>
            </w:r>
          </w:p>
        </w:tc>
      </w:tr>
      <w:tr w:rsidR="00AA5A76" w:rsidRPr="00793E7E" w:rsidTr="005E61C8">
        <w:trPr>
          <w:gridBefore w:val="1"/>
          <w:gridAfter w:val="1"/>
          <w:wBefore w:w="639" w:type="dxa"/>
          <w:wAfter w:w="676" w:type="dxa"/>
          <w:trHeight w:val="345"/>
        </w:trPr>
        <w:tc>
          <w:tcPr>
            <w:tcW w:w="401" w:type="dxa"/>
            <w:tcBorders>
              <w:top w:val="nil"/>
              <w:left w:val="single" w:sz="4" w:space="0" w:color="auto"/>
              <w:bottom w:val="single" w:sz="4" w:space="0" w:color="auto"/>
              <w:right w:val="single" w:sz="4" w:space="0" w:color="auto"/>
            </w:tcBorders>
            <w:shd w:val="clear" w:color="auto" w:fill="auto"/>
            <w:noWrap/>
            <w:hideMark/>
          </w:tcPr>
          <w:p w:rsidR="00AA5A76" w:rsidRPr="00793E7E" w:rsidRDefault="00AA5A76" w:rsidP="005E61C8">
            <w:pPr>
              <w:jc w:val="center"/>
            </w:pPr>
            <w:r w:rsidRPr="00793E7E">
              <w:t> </w:t>
            </w:r>
          </w:p>
        </w:tc>
        <w:tc>
          <w:tcPr>
            <w:tcW w:w="4746" w:type="dxa"/>
            <w:tcBorders>
              <w:top w:val="nil"/>
              <w:left w:val="nil"/>
              <w:bottom w:val="single" w:sz="4" w:space="0" w:color="auto"/>
              <w:right w:val="nil"/>
            </w:tcBorders>
            <w:shd w:val="clear" w:color="auto" w:fill="auto"/>
            <w:vAlign w:val="bottom"/>
            <w:hideMark/>
          </w:tcPr>
          <w:p w:rsidR="00AA5A76" w:rsidRPr="00793E7E" w:rsidRDefault="00AA5A76" w:rsidP="005E61C8">
            <w:pPr>
              <w:jc w:val="both"/>
            </w:pPr>
            <w:r w:rsidRPr="00793E7E">
              <w:t>объем привлечения</w:t>
            </w:r>
          </w:p>
        </w:tc>
        <w:tc>
          <w:tcPr>
            <w:tcW w:w="1442" w:type="dxa"/>
            <w:tcBorders>
              <w:top w:val="nil"/>
              <w:left w:val="single" w:sz="4" w:space="0" w:color="auto"/>
              <w:bottom w:val="single" w:sz="4" w:space="0" w:color="auto"/>
              <w:right w:val="single" w:sz="4" w:space="0" w:color="auto"/>
            </w:tcBorders>
            <w:shd w:val="clear" w:color="auto" w:fill="auto"/>
            <w:vAlign w:val="bottom"/>
          </w:tcPr>
          <w:p w:rsidR="00AA5A76" w:rsidRPr="00793E7E" w:rsidRDefault="00AA5A76" w:rsidP="005E61C8">
            <w:pPr>
              <w:jc w:val="center"/>
            </w:pPr>
            <w:r>
              <w:t>1 414 370,7</w:t>
            </w:r>
          </w:p>
        </w:tc>
        <w:tc>
          <w:tcPr>
            <w:tcW w:w="1456" w:type="dxa"/>
            <w:tcBorders>
              <w:top w:val="nil"/>
              <w:left w:val="nil"/>
              <w:bottom w:val="single" w:sz="4" w:space="0" w:color="auto"/>
              <w:right w:val="single" w:sz="4" w:space="0" w:color="auto"/>
            </w:tcBorders>
            <w:shd w:val="clear" w:color="auto" w:fill="auto"/>
            <w:vAlign w:val="bottom"/>
          </w:tcPr>
          <w:p w:rsidR="00AA5A76" w:rsidRPr="00793E7E" w:rsidRDefault="00AA5A76" w:rsidP="005E61C8">
            <w:pPr>
              <w:jc w:val="center"/>
            </w:pPr>
            <w:r>
              <w:t>0,0</w:t>
            </w:r>
          </w:p>
        </w:tc>
        <w:tc>
          <w:tcPr>
            <w:tcW w:w="1469" w:type="dxa"/>
            <w:tcBorders>
              <w:top w:val="nil"/>
              <w:left w:val="nil"/>
              <w:bottom w:val="single" w:sz="4" w:space="0" w:color="auto"/>
              <w:right w:val="single" w:sz="4" w:space="0" w:color="auto"/>
            </w:tcBorders>
            <w:shd w:val="clear" w:color="auto" w:fill="auto"/>
            <w:vAlign w:val="bottom"/>
          </w:tcPr>
          <w:p w:rsidR="00AA5A76" w:rsidRPr="00793E7E" w:rsidRDefault="00AA5A76" w:rsidP="005E61C8">
            <w:pPr>
              <w:jc w:val="center"/>
            </w:pPr>
            <w:r>
              <w:t>0,0</w:t>
            </w:r>
          </w:p>
        </w:tc>
      </w:tr>
      <w:tr w:rsidR="00AA5A76" w:rsidRPr="00793E7E" w:rsidTr="005E61C8">
        <w:trPr>
          <w:gridBefore w:val="1"/>
          <w:wBefore w:w="639" w:type="dxa"/>
          <w:trHeight w:val="330"/>
        </w:trPr>
        <w:tc>
          <w:tcPr>
            <w:tcW w:w="401" w:type="dxa"/>
            <w:tcBorders>
              <w:top w:val="nil"/>
              <w:left w:val="single" w:sz="4" w:space="0" w:color="auto"/>
              <w:bottom w:val="single" w:sz="4" w:space="0" w:color="auto"/>
              <w:right w:val="single" w:sz="4" w:space="0" w:color="auto"/>
            </w:tcBorders>
            <w:shd w:val="clear" w:color="auto" w:fill="auto"/>
            <w:noWrap/>
            <w:hideMark/>
          </w:tcPr>
          <w:p w:rsidR="00AA5A76" w:rsidRPr="00793E7E" w:rsidRDefault="00AA5A76" w:rsidP="005E61C8">
            <w:pPr>
              <w:jc w:val="center"/>
            </w:pPr>
            <w:r w:rsidRPr="00793E7E">
              <w:t> </w:t>
            </w:r>
          </w:p>
        </w:tc>
        <w:tc>
          <w:tcPr>
            <w:tcW w:w="4746" w:type="dxa"/>
            <w:tcBorders>
              <w:top w:val="nil"/>
              <w:left w:val="nil"/>
              <w:bottom w:val="single" w:sz="4" w:space="0" w:color="auto"/>
              <w:right w:val="single" w:sz="4" w:space="0" w:color="auto"/>
            </w:tcBorders>
            <w:shd w:val="clear" w:color="auto" w:fill="auto"/>
            <w:vAlign w:val="bottom"/>
            <w:hideMark/>
          </w:tcPr>
          <w:p w:rsidR="00AA5A76" w:rsidRPr="00793E7E" w:rsidRDefault="00AA5A76" w:rsidP="005E61C8">
            <w:pPr>
              <w:jc w:val="both"/>
            </w:pPr>
            <w:r w:rsidRPr="00793E7E">
              <w:t>объем погашения</w:t>
            </w:r>
          </w:p>
        </w:tc>
        <w:tc>
          <w:tcPr>
            <w:tcW w:w="1442" w:type="dxa"/>
            <w:tcBorders>
              <w:top w:val="nil"/>
              <w:left w:val="nil"/>
              <w:bottom w:val="single" w:sz="4" w:space="0" w:color="auto"/>
              <w:right w:val="single" w:sz="4" w:space="0" w:color="auto"/>
            </w:tcBorders>
            <w:shd w:val="clear" w:color="auto" w:fill="auto"/>
            <w:vAlign w:val="bottom"/>
          </w:tcPr>
          <w:p w:rsidR="00AA5A76" w:rsidRPr="00793E7E" w:rsidRDefault="00AA5A76" w:rsidP="00AA5A76">
            <w:pPr>
              <w:jc w:val="center"/>
            </w:pPr>
            <w:r>
              <w:t>-1 446 037,4</w:t>
            </w:r>
          </w:p>
        </w:tc>
        <w:tc>
          <w:tcPr>
            <w:tcW w:w="1456" w:type="dxa"/>
            <w:tcBorders>
              <w:top w:val="nil"/>
              <w:left w:val="nil"/>
              <w:bottom w:val="single" w:sz="4" w:space="0" w:color="auto"/>
              <w:right w:val="single" w:sz="4" w:space="0" w:color="auto"/>
            </w:tcBorders>
            <w:shd w:val="clear" w:color="auto" w:fill="auto"/>
            <w:vAlign w:val="bottom"/>
          </w:tcPr>
          <w:p w:rsidR="00AA5A76" w:rsidRPr="00793E7E" w:rsidRDefault="00AA5A76" w:rsidP="005E61C8">
            <w:pPr>
              <w:jc w:val="center"/>
            </w:pPr>
            <w:r>
              <w:t>-5 346 631,1</w:t>
            </w:r>
          </w:p>
        </w:tc>
        <w:tc>
          <w:tcPr>
            <w:tcW w:w="1469" w:type="dxa"/>
            <w:tcBorders>
              <w:top w:val="single" w:sz="4" w:space="0" w:color="auto"/>
              <w:left w:val="nil"/>
              <w:bottom w:val="single" w:sz="4" w:space="0" w:color="auto"/>
              <w:right w:val="single" w:sz="4" w:space="0" w:color="auto"/>
            </w:tcBorders>
            <w:shd w:val="clear" w:color="auto" w:fill="auto"/>
            <w:vAlign w:val="bottom"/>
          </w:tcPr>
          <w:p w:rsidR="00AA5A76" w:rsidRPr="00793E7E" w:rsidRDefault="00AA5A76" w:rsidP="005E61C8">
            <w:pPr>
              <w:jc w:val="center"/>
            </w:pPr>
            <w:r>
              <w:t>-5 346 631,1</w:t>
            </w:r>
          </w:p>
        </w:tc>
        <w:tc>
          <w:tcPr>
            <w:tcW w:w="676" w:type="dxa"/>
            <w:tcBorders>
              <w:left w:val="single" w:sz="4" w:space="0" w:color="auto"/>
            </w:tcBorders>
            <w:shd w:val="clear" w:color="auto" w:fill="auto"/>
            <w:vAlign w:val="bottom"/>
          </w:tcPr>
          <w:p w:rsidR="00AA5A76" w:rsidRPr="00793E7E" w:rsidRDefault="00AA5A76" w:rsidP="005E61C8">
            <w:pPr>
              <w:suppressAutoHyphens/>
            </w:pPr>
            <w:r>
              <w:t>»;</w:t>
            </w:r>
          </w:p>
        </w:tc>
      </w:tr>
    </w:tbl>
    <w:p w:rsidR="00AA5A76" w:rsidRPr="00AA5A76" w:rsidRDefault="00AA5A76" w:rsidP="00793E7E">
      <w:pPr>
        <w:ind w:firstLine="709"/>
        <w:rPr>
          <w:bCs/>
          <w:sz w:val="28"/>
          <w:szCs w:val="28"/>
        </w:rPr>
      </w:pPr>
      <w:r w:rsidRPr="00AA5A76">
        <w:rPr>
          <w:bCs/>
          <w:sz w:val="28"/>
          <w:szCs w:val="28"/>
        </w:rPr>
        <w:t>строку</w:t>
      </w:r>
    </w:p>
    <w:tbl>
      <w:tblPr>
        <w:tblW w:w="10603" w:type="dxa"/>
        <w:tblInd w:w="-300" w:type="dxa"/>
        <w:tblLook w:val="04A0" w:firstRow="1" w:lastRow="0" w:firstColumn="1" w:lastColumn="0" w:noHBand="0" w:noVBand="1"/>
      </w:tblPr>
      <w:tblGrid>
        <w:gridCol w:w="413"/>
        <w:gridCol w:w="387"/>
        <w:gridCol w:w="4760"/>
        <w:gridCol w:w="1427"/>
        <w:gridCol w:w="1470"/>
        <w:gridCol w:w="1470"/>
        <w:gridCol w:w="676"/>
      </w:tblGrid>
      <w:tr w:rsidR="00AA5A76" w:rsidRPr="00AA5A76" w:rsidTr="00AA5A76">
        <w:trPr>
          <w:trHeight w:val="330"/>
        </w:trPr>
        <w:tc>
          <w:tcPr>
            <w:tcW w:w="413" w:type="dxa"/>
            <w:tcBorders>
              <w:right w:val="single" w:sz="4" w:space="0" w:color="auto"/>
            </w:tcBorders>
            <w:shd w:val="clear" w:color="auto" w:fill="auto"/>
          </w:tcPr>
          <w:p w:rsidR="00AA5A76" w:rsidRPr="00AA5A76" w:rsidRDefault="00AA5A76">
            <w:r w:rsidRPr="00AA5A76">
              <w:t>«</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E7E" w:rsidRPr="00AA5A76" w:rsidRDefault="00793E7E">
            <w:pPr>
              <w:rPr>
                <w:rFonts w:ascii="Arial CYR" w:hAnsi="Arial CYR"/>
              </w:rPr>
            </w:pPr>
            <w:r w:rsidRPr="00AA5A76">
              <w:rPr>
                <w:rFonts w:ascii="Arial CYR" w:hAnsi="Arial CYR"/>
              </w:rPr>
              <w:t> </w:t>
            </w:r>
          </w:p>
        </w:tc>
        <w:tc>
          <w:tcPr>
            <w:tcW w:w="4760" w:type="dxa"/>
            <w:tcBorders>
              <w:top w:val="single" w:sz="4" w:space="0" w:color="auto"/>
              <w:left w:val="nil"/>
              <w:bottom w:val="single" w:sz="4" w:space="0" w:color="auto"/>
              <w:right w:val="nil"/>
            </w:tcBorders>
            <w:shd w:val="clear" w:color="auto" w:fill="auto"/>
            <w:vAlign w:val="bottom"/>
            <w:hideMark/>
          </w:tcPr>
          <w:p w:rsidR="00793E7E" w:rsidRPr="00AA5A76" w:rsidRDefault="00793E7E">
            <w:pPr>
              <w:jc w:val="both"/>
              <w:rPr>
                <w:b/>
                <w:bCs/>
              </w:rPr>
            </w:pPr>
            <w:r w:rsidRPr="00AA5A76">
              <w:rPr>
                <w:b/>
                <w:bCs/>
              </w:rPr>
              <w:t>Всего</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3E7E" w:rsidRPr="00AA5A76" w:rsidRDefault="00793E7E" w:rsidP="00AA5A76">
            <w:pPr>
              <w:jc w:val="center"/>
              <w:rPr>
                <w:b/>
                <w:bCs/>
              </w:rPr>
            </w:pPr>
            <w:r w:rsidRPr="00AA5A76">
              <w:rPr>
                <w:b/>
                <w:bCs/>
              </w:rPr>
              <w:t>-</w:t>
            </w:r>
            <w:r w:rsidR="00AA5A76">
              <w:rPr>
                <w:b/>
                <w:bCs/>
              </w:rPr>
              <w:t>95 000,0</w:t>
            </w:r>
          </w:p>
        </w:tc>
        <w:tc>
          <w:tcPr>
            <w:tcW w:w="1470" w:type="dxa"/>
            <w:tcBorders>
              <w:top w:val="single" w:sz="4" w:space="0" w:color="auto"/>
              <w:left w:val="nil"/>
              <w:bottom w:val="single" w:sz="4" w:space="0" w:color="auto"/>
              <w:right w:val="nil"/>
            </w:tcBorders>
            <w:shd w:val="clear" w:color="auto" w:fill="auto"/>
            <w:vAlign w:val="bottom"/>
            <w:hideMark/>
          </w:tcPr>
          <w:p w:rsidR="00793E7E" w:rsidRPr="00AA5A76" w:rsidRDefault="00793E7E">
            <w:pPr>
              <w:jc w:val="center"/>
              <w:rPr>
                <w:b/>
                <w:bCs/>
              </w:rPr>
            </w:pPr>
            <w:r w:rsidRPr="00AA5A76">
              <w:rPr>
                <w:b/>
                <w:bCs/>
              </w:rPr>
              <w:t>-5 346 631,1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3E7E" w:rsidRPr="00AA5A76" w:rsidRDefault="00793E7E">
            <w:pPr>
              <w:jc w:val="center"/>
              <w:rPr>
                <w:b/>
                <w:bCs/>
              </w:rPr>
            </w:pPr>
            <w:r w:rsidRPr="00AA5A76">
              <w:rPr>
                <w:b/>
                <w:bCs/>
              </w:rPr>
              <w:t>-5 346 631,1</w:t>
            </w:r>
          </w:p>
        </w:tc>
        <w:tc>
          <w:tcPr>
            <w:tcW w:w="676" w:type="dxa"/>
            <w:tcBorders>
              <w:left w:val="single" w:sz="4" w:space="0" w:color="auto"/>
            </w:tcBorders>
            <w:shd w:val="clear" w:color="auto" w:fill="auto"/>
            <w:vAlign w:val="bottom"/>
          </w:tcPr>
          <w:p w:rsidR="00AA5A76" w:rsidRPr="00AA5A76" w:rsidRDefault="00AA5A76" w:rsidP="00AA5A76">
            <w:pPr>
              <w:suppressAutoHyphens/>
            </w:pPr>
            <w:r>
              <w:t>»</w:t>
            </w:r>
          </w:p>
        </w:tc>
      </w:tr>
    </w:tbl>
    <w:p w:rsidR="00AA5A76" w:rsidRPr="00AA5A76" w:rsidRDefault="00AA5A76" w:rsidP="00AA5A76">
      <w:pPr>
        <w:ind w:firstLine="709"/>
        <w:rPr>
          <w:bCs/>
          <w:sz w:val="28"/>
          <w:szCs w:val="28"/>
        </w:rPr>
      </w:pPr>
      <w:r w:rsidRPr="00AA5A76">
        <w:rPr>
          <w:bCs/>
          <w:sz w:val="28"/>
          <w:szCs w:val="28"/>
        </w:rPr>
        <w:t>изложить в следующей редакции:</w:t>
      </w:r>
    </w:p>
    <w:tbl>
      <w:tblPr>
        <w:tblW w:w="10603" w:type="dxa"/>
        <w:tblInd w:w="-300" w:type="dxa"/>
        <w:tblLook w:val="04A0" w:firstRow="1" w:lastRow="0" w:firstColumn="1" w:lastColumn="0" w:noHBand="0" w:noVBand="1"/>
      </w:tblPr>
      <w:tblGrid>
        <w:gridCol w:w="413"/>
        <w:gridCol w:w="387"/>
        <w:gridCol w:w="4760"/>
        <w:gridCol w:w="1427"/>
        <w:gridCol w:w="1470"/>
        <w:gridCol w:w="1470"/>
        <w:gridCol w:w="676"/>
      </w:tblGrid>
      <w:tr w:rsidR="00AA5A76" w:rsidRPr="00AA5A76" w:rsidTr="005E61C8">
        <w:trPr>
          <w:trHeight w:val="330"/>
        </w:trPr>
        <w:tc>
          <w:tcPr>
            <w:tcW w:w="413" w:type="dxa"/>
            <w:tcBorders>
              <w:right w:val="single" w:sz="4" w:space="0" w:color="auto"/>
            </w:tcBorders>
            <w:shd w:val="clear" w:color="auto" w:fill="auto"/>
          </w:tcPr>
          <w:p w:rsidR="00AA5A76" w:rsidRPr="00AA5A76" w:rsidRDefault="00AA5A76" w:rsidP="005E61C8">
            <w:r w:rsidRPr="00AA5A76">
              <w:t>«</w:t>
            </w:r>
          </w:p>
        </w:tc>
        <w:tc>
          <w:tcPr>
            <w:tcW w:w="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5A76" w:rsidRPr="00AA5A76" w:rsidRDefault="00AA5A76" w:rsidP="005E61C8">
            <w:pPr>
              <w:rPr>
                <w:rFonts w:ascii="Arial CYR" w:hAnsi="Arial CYR"/>
              </w:rPr>
            </w:pPr>
            <w:r w:rsidRPr="00AA5A76">
              <w:rPr>
                <w:rFonts w:ascii="Arial CYR" w:hAnsi="Arial CYR"/>
              </w:rPr>
              <w:t> </w:t>
            </w:r>
          </w:p>
        </w:tc>
        <w:tc>
          <w:tcPr>
            <w:tcW w:w="4760" w:type="dxa"/>
            <w:tcBorders>
              <w:top w:val="single" w:sz="4" w:space="0" w:color="auto"/>
              <w:left w:val="nil"/>
              <w:bottom w:val="single" w:sz="4" w:space="0" w:color="auto"/>
              <w:right w:val="nil"/>
            </w:tcBorders>
            <w:shd w:val="clear" w:color="auto" w:fill="auto"/>
            <w:vAlign w:val="bottom"/>
            <w:hideMark/>
          </w:tcPr>
          <w:p w:rsidR="00AA5A76" w:rsidRPr="00AA5A76" w:rsidRDefault="00AA5A76" w:rsidP="005E61C8">
            <w:pPr>
              <w:jc w:val="both"/>
              <w:rPr>
                <w:b/>
                <w:bCs/>
              </w:rPr>
            </w:pPr>
            <w:r w:rsidRPr="00AA5A76">
              <w:rPr>
                <w:b/>
                <w:bCs/>
              </w:rPr>
              <w:t>Всего</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A76" w:rsidRPr="00AA5A76" w:rsidRDefault="00AA5A76" w:rsidP="00AA5A76">
            <w:pPr>
              <w:jc w:val="center"/>
              <w:rPr>
                <w:b/>
                <w:bCs/>
              </w:rPr>
            </w:pPr>
            <w:r w:rsidRPr="00AA5A76">
              <w:rPr>
                <w:b/>
                <w:bCs/>
              </w:rPr>
              <w:t>-</w:t>
            </w:r>
            <w:r>
              <w:rPr>
                <w:b/>
                <w:bCs/>
              </w:rPr>
              <w:t>31 666,7</w:t>
            </w:r>
          </w:p>
        </w:tc>
        <w:tc>
          <w:tcPr>
            <w:tcW w:w="1470" w:type="dxa"/>
            <w:tcBorders>
              <w:top w:val="single" w:sz="4" w:space="0" w:color="auto"/>
              <w:left w:val="nil"/>
              <w:bottom w:val="single" w:sz="4" w:space="0" w:color="auto"/>
              <w:right w:val="nil"/>
            </w:tcBorders>
            <w:shd w:val="clear" w:color="auto" w:fill="auto"/>
            <w:vAlign w:val="bottom"/>
            <w:hideMark/>
          </w:tcPr>
          <w:p w:rsidR="00AA5A76" w:rsidRPr="00AA5A76" w:rsidRDefault="00AA5A76" w:rsidP="005E61C8">
            <w:pPr>
              <w:jc w:val="center"/>
              <w:rPr>
                <w:b/>
                <w:bCs/>
              </w:rPr>
            </w:pPr>
            <w:r w:rsidRPr="00AA5A76">
              <w:rPr>
                <w:b/>
                <w:bCs/>
              </w:rPr>
              <w:t>-5 346 631,1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5A76" w:rsidRPr="00AA5A76" w:rsidRDefault="00AA5A76" w:rsidP="005E61C8">
            <w:pPr>
              <w:jc w:val="center"/>
              <w:rPr>
                <w:b/>
                <w:bCs/>
              </w:rPr>
            </w:pPr>
            <w:r w:rsidRPr="00AA5A76">
              <w:rPr>
                <w:b/>
                <w:bCs/>
              </w:rPr>
              <w:t>-5 346 631,1</w:t>
            </w:r>
          </w:p>
        </w:tc>
        <w:tc>
          <w:tcPr>
            <w:tcW w:w="676" w:type="dxa"/>
            <w:tcBorders>
              <w:left w:val="single" w:sz="4" w:space="0" w:color="auto"/>
            </w:tcBorders>
            <w:shd w:val="clear" w:color="auto" w:fill="auto"/>
            <w:vAlign w:val="bottom"/>
          </w:tcPr>
          <w:p w:rsidR="00AA5A76" w:rsidRPr="00AA5A76" w:rsidRDefault="00AA5A76" w:rsidP="005E61C8">
            <w:pPr>
              <w:suppressAutoHyphens/>
            </w:pPr>
            <w:r>
              <w:t>».</w:t>
            </w:r>
          </w:p>
        </w:tc>
      </w:tr>
    </w:tbl>
    <w:p w:rsidR="00793E7E" w:rsidRDefault="00793E7E" w:rsidP="00793E7E">
      <w:pPr>
        <w:ind w:firstLine="709"/>
        <w:rPr>
          <w:b/>
          <w:bCs/>
          <w:sz w:val="28"/>
          <w:szCs w:val="28"/>
        </w:rPr>
      </w:pPr>
    </w:p>
    <w:p w:rsidR="00270E4C" w:rsidRDefault="00270E4C">
      <w:pPr>
        <w:ind w:firstLine="709"/>
        <w:jc w:val="center"/>
        <w:rPr>
          <w:bCs/>
          <w:sz w:val="28"/>
          <w:szCs w:val="28"/>
        </w:rPr>
      </w:pPr>
    </w:p>
    <w:p w:rsidR="00270E4C" w:rsidRDefault="007676D5">
      <w:pPr>
        <w:ind w:firstLine="709"/>
        <w:jc w:val="both"/>
        <w:rPr>
          <w:b/>
          <w:bCs/>
          <w:sz w:val="28"/>
          <w:szCs w:val="28"/>
        </w:rPr>
      </w:pPr>
      <w:r>
        <w:rPr>
          <w:b/>
          <w:bCs/>
          <w:sz w:val="28"/>
          <w:szCs w:val="28"/>
        </w:rPr>
        <w:t>Статья 2</w:t>
      </w:r>
    </w:p>
    <w:p w:rsidR="00270E4C" w:rsidRDefault="00270E4C">
      <w:pPr>
        <w:ind w:firstLine="709"/>
        <w:jc w:val="both"/>
        <w:rPr>
          <w:b/>
          <w:bCs/>
          <w:sz w:val="16"/>
          <w:szCs w:val="16"/>
        </w:rPr>
      </w:pPr>
    </w:p>
    <w:p w:rsidR="00270E4C" w:rsidRDefault="007676D5">
      <w:pPr>
        <w:ind w:firstLine="709"/>
        <w:jc w:val="both"/>
        <w:rPr>
          <w:sz w:val="28"/>
          <w:szCs w:val="28"/>
        </w:rPr>
      </w:pPr>
      <w:r>
        <w:rPr>
          <w:sz w:val="28"/>
          <w:szCs w:val="28"/>
        </w:rPr>
        <w:t>Настоящий Закон вступает в силу со дня, следующего за днем его официального опубликования.</w:t>
      </w:r>
    </w:p>
    <w:p w:rsidR="00270E4C" w:rsidRDefault="007676D5">
      <w:pPr>
        <w:jc w:val="both"/>
        <w:rPr>
          <w:b/>
          <w:bCs/>
        </w:rPr>
      </w:pPr>
      <w:r>
        <w:rPr>
          <w:b/>
          <w:bCs/>
        </w:rPr>
        <w:t xml:space="preserve">  </w:t>
      </w:r>
    </w:p>
    <w:p w:rsidR="00270E4C" w:rsidRDefault="00270E4C">
      <w:pPr>
        <w:jc w:val="both"/>
        <w:rPr>
          <w:b/>
          <w:bCs/>
        </w:rPr>
      </w:pPr>
    </w:p>
    <w:p w:rsidR="00270E4C" w:rsidRDefault="00270E4C">
      <w:pPr>
        <w:jc w:val="both"/>
        <w:rPr>
          <w:b/>
          <w:bCs/>
        </w:rPr>
      </w:pPr>
    </w:p>
    <w:p w:rsidR="00270E4C" w:rsidRDefault="00270E4C">
      <w:pPr>
        <w:jc w:val="both"/>
        <w:rPr>
          <w:b/>
          <w:bCs/>
        </w:rPr>
      </w:pPr>
    </w:p>
    <w:p w:rsidR="00270E4C" w:rsidRDefault="007676D5">
      <w:pPr>
        <w:jc w:val="both"/>
        <w:rPr>
          <w:b/>
          <w:bCs/>
          <w:sz w:val="28"/>
          <w:szCs w:val="28"/>
        </w:rPr>
      </w:pPr>
      <w:r>
        <w:rPr>
          <w:b/>
          <w:bCs/>
          <w:sz w:val="28"/>
          <w:szCs w:val="28"/>
        </w:rPr>
        <w:t xml:space="preserve">               Глава</w:t>
      </w:r>
    </w:p>
    <w:p w:rsidR="00270E4C" w:rsidRDefault="007676D5">
      <w:pPr>
        <w:jc w:val="both"/>
        <w:rPr>
          <w:b/>
          <w:bCs/>
        </w:rPr>
      </w:pPr>
      <w:r>
        <w:rPr>
          <w:b/>
          <w:bCs/>
          <w:sz w:val="28"/>
          <w:szCs w:val="28"/>
        </w:rPr>
        <w:t>Республики Мордовия</w:t>
      </w:r>
      <w:r>
        <w:rPr>
          <w:b/>
          <w:bCs/>
        </w:rPr>
        <w:t xml:space="preserve">                                                                                       А.А. ЗДУНОВ</w:t>
      </w:r>
    </w:p>
    <w:p w:rsidR="00270E4C" w:rsidRDefault="00270E4C">
      <w:pPr>
        <w:jc w:val="both"/>
        <w:rPr>
          <w:bCs/>
          <w:sz w:val="28"/>
          <w:szCs w:val="28"/>
        </w:rPr>
      </w:pPr>
    </w:p>
    <w:p w:rsidR="00270E4C" w:rsidRDefault="00270E4C">
      <w:pPr>
        <w:jc w:val="both"/>
        <w:rPr>
          <w:bCs/>
          <w:sz w:val="28"/>
          <w:szCs w:val="28"/>
        </w:rPr>
      </w:pPr>
    </w:p>
    <w:p w:rsidR="00270E4C" w:rsidRDefault="007676D5">
      <w:pPr>
        <w:jc w:val="both"/>
        <w:rPr>
          <w:bCs/>
          <w:sz w:val="28"/>
          <w:szCs w:val="28"/>
        </w:rPr>
      </w:pPr>
      <w:r>
        <w:rPr>
          <w:bCs/>
          <w:sz w:val="28"/>
          <w:szCs w:val="28"/>
        </w:rPr>
        <w:t xml:space="preserve">г. Саранск </w:t>
      </w:r>
    </w:p>
    <w:p w:rsidR="00270E4C" w:rsidRPr="006934AB" w:rsidRDefault="007676D5">
      <w:pPr>
        <w:jc w:val="both"/>
        <w:rPr>
          <w:bCs/>
          <w:sz w:val="28"/>
          <w:szCs w:val="28"/>
        </w:rPr>
      </w:pPr>
      <w:r>
        <w:rPr>
          <w:bCs/>
          <w:sz w:val="28"/>
          <w:szCs w:val="28"/>
        </w:rPr>
        <w:t xml:space="preserve">       </w:t>
      </w:r>
      <w:r w:rsidR="005B63E6" w:rsidRPr="006934AB">
        <w:rPr>
          <w:bCs/>
          <w:sz w:val="28"/>
          <w:szCs w:val="28"/>
        </w:rPr>
        <w:t>октябр</w:t>
      </w:r>
      <w:r w:rsidR="00B76564">
        <w:rPr>
          <w:bCs/>
          <w:sz w:val="28"/>
          <w:szCs w:val="28"/>
        </w:rPr>
        <w:t>я</w:t>
      </w:r>
      <w:r w:rsidR="00641CAF" w:rsidRPr="006934AB">
        <w:rPr>
          <w:bCs/>
          <w:sz w:val="28"/>
          <w:szCs w:val="28"/>
        </w:rPr>
        <w:t xml:space="preserve"> </w:t>
      </w:r>
      <w:r w:rsidRPr="006934AB">
        <w:rPr>
          <w:bCs/>
          <w:sz w:val="28"/>
          <w:szCs w:val="28"/>
        </w:rPr>
        <w:t xml:space="preserve">2024 года </w:t>
      </w:r>
    </w:p>
    <w:p w:rsidR="00270E4C" w:rsidRDefault="007676D5">
      <w:pPr>
        <w:jc w:val="both"/>
        <w:rPr>
          <w:bCs/>
          <w:sz w:val="28"/>
          <w:szCs w:val="28"/>
        </w:rPr>
      </w:pPr>
      <w:r w:rsidRPr="006934AB">
        <w:rPr>
          <w:bCs/>
          <w:sz w:val="28"/>
          <w:szCs w:val="28"/>
        </w:rPr>
        <w:t>№</w:t>
      </w:r>
    </w:p>
    <w:sectPr w:rsidR="00270E4C">
      <w:headerReference w:type="even" r:id="rId12"/>
      <w:headerReference w:type="default" r:id="rId13"/>
      <w:pgSz w:w="11906" w:h="16838"/>
      <w:pgMar w:top="765" w:right="566" w:bottom="851" w:left="1701" w:header="708"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83D" w:rsidRDefault="002D383D">
      <w:r>
        <w:separator/>
      </w:r>
    </w:p>
  </w:endnote>
  <w:endnote w:type="continuationSeparator" w:id="0">
    <w:p w:rsidR="002D383D" w:rsidRDefault="002D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83D" w:rsidRDefault="002D383D">
      <w:r>
        <w:separator/>
      </w:r>
    </w:p>
  </w:footnote>
  <w:footnote w:type="continuationSeparator" w:id="0">
    <w:p w:rsidR="002D383D" w:rsidRDefault="002D3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DFA" w:rsidRDefault="00E11DFA">
    <w:pPr>
      <w:pStyle w:val="a5"/>
      <w:ind w:right="360"/>
    </w:pPr>
    <w:r>
      <w:rPr>
        <w:noProof/>
      </w:rPr>
      <mc:AlternateContent>
        <mc:Choice Requires="wps">
          <w:drawing>
            <wp:anchor distT="0" distB="0" distL="0" distR="0" simplePos="0" relativeHeight="2" behindDoc="1" locked="0" layoutInCell="0" allowOverlap="1">
              <wp:simplePos x="0" y="0"/>
              <wp:positionH relativeFrom="margin">
                <wp:align>right</wp:align>
              </wp:positionH>
              <wp:positionV relativeFrom="paragraph">
                <wp:posOffset>635</wp:posOffset>
              </wp:positionV>
              <wp:extent cx="14605" cy="14605"/>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E11DFA" w:rsidRDefault="00E11DFA">
                          <w:pPr>
                            <w:pStyle w:val="a5"/>
                            <w:rPr>
                              <w:rStyle w:val="a6"/>
                            </w:rPr>
                          </w:pPr>
                          <w:r>
                            <w:rPr>
                              <w:rStyle w:val="a6"/>
                              <w:color w:val="000000"/>
                            </w:rPr>
                            <w:fldChar w:fldCharType="begin"/>
                          </w:r>
                          <w:r>
                            <w:rPr>
                              <w:rStyle w:val="a6"/>
                              <w:color w:val="000000"/>
                            </w:rPr>
                            <w:instrText xml:space="preserve"> PAGE </w:instrText>
                          </w:r>
                          <w:r>
                            <w:rPr>
                              <w:rStyle w:val="a6"/>
                              <w:color w:val="000000"/>
                            </w:rPr>
                            <w:fldChar w:fldCharType="separate"/>
                          </w:r>
                          <w:r>
                            <w:rPr>
                              <w:rStyle w:val="a6"/>
                              <w:color w:val="000000"/>
                            </w:rPr>
                            <w:t>0</w:t>
                          </w:r>
                          <w:r>
                            <w:rPr>
                              <w:rStyle w:val="a6"/>
                              <w:color w:val="000000"/>
                            </w:rPr>
                            <w:fldChar w:fldCharType="end"/>
                          </w:r>
                        </w:p>
                      </w:txbxContent>
                    </wps:txbx>
                    <wps:bodyPr lIns="0" tIns="0" rIns="0" bIns="0" anchor="t">
                      <a:spAutoFit/>
                    </wps:bodyPr>
                  </wps:wsp>
                </a:graphicData>
              </a:graphic>
            </wp:anchor>
          </w:drawing>
        </mc:Choice>
        <mc:Fallback>
          <w:pict>
            <v:rect id="Врезка1" o:spid="_x0000_s1026"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GE6gEAACEEAAAOAAAAZHJzL2Uyb0RvYy54bWysU81u1DAQviPxDpbvbHarqqBosxVqVYSE&#10;oKLwAI5jbyz5T2N3k73xDDwJF4TEU4Q3Yuz8LNBTKy7OeDzzzXzfTLaXvdHkICAoZyu6Wa0pEZa7&#10;Rtl9RT9/unnxipIQmW2YdlZU9CgCvdw9f7btfCnOXOt0I4AgiA1l5yvaxujLogi8FYaFlfPC4qN0&#10;YFjEK+yLBliH6EYXZ+v1RdE5aDw4LkJA7/X4SHcZX0rB4wcpg4hEVxR7i/mEfNbpLHZbVu6B+Vbx&#10;qQ32hC4MUxaLLlDXLDJyD+oBlFEcXHAyrrgzhZNScZE5IJvN+h82dy3zInNBcYJfZAr/D5a/P9wC&#10;UQ3OjhLLDI5o+Prry/B9+DH8HL5tkkCdDyXG3flbmG4BzcS2l2DSF3mQPot6XEQVfSQcnZvzlxeo&#10;PMeX0USM4pTqIcQ3whmSjIoCTiwLyQ7vQhxD55BUybobpTX6Wakt6VK1v9yIrC0WSD2PXWYrHrUY&#10;cz4KiXRzs8kROOzrKw1k3AlcWux13owMhgkpUGLZR+ZOKSlb5FV8ZP6SlOs7G5d8o6yDNJqR58gu&#10;EY193aM7mbVrjjha/dbiuqTVnw2YjXo2mOWtQwFG5YN/fR9R5qz+CWkqhnuY5zf9M2nR/7znqNOf&#10;vfsNAAD//wMAUEsDBBQABgAIAAAAIQBsf7XW1AAAAAEBAAAPAAAAZHJzL2Rvd25yZXYueG1sTI9B&#10;T8MwDIXvSPyHyEjcWLKBKJSmE0LsDoMDR68xTaBxqibbyr/HO8HJen7We5+b9RwHdaAph8QWlgsD&#10;irhLLnBv4f1tc3UHKhdkh0NisvBDGdbt+VmDtUtHfqXDtvRKQjjXaMGXMtZa585TxLxII7F4n2mK&#10;WEROvXYTHiU8DnplzK2OGFgaPI705Kn73u6jBR3CV/URl+YZN/OLv6+qYEJl7eXF/PgAqtBc/o7h&#10;hC/o0ArTLu3ZZTVYkEfKaavEW12D2sm4Ad02+j95+wsAAP//AwBQSwECLQAUAAYACAAAACEAtoM4&#10;kv4AAADhAQAAEwAAAAAAAAAAAAAAAAAAAAAAW0NvbnRlbnRfVHlwZXNdLnhtbFBLAQItABQABgAI&#10;AAAAIQA4/SH/1gAAAJQBAAALAAAAAAAAAAAAAAAAAC8BAABfcmVscy8ucmVsc1BLAQItABQABgAI&#10;AAAAIQBNGeGE6gEAACEEAAAOAAAAAAAAAAAAAAAAAC4CAABkcnMvZTJvRG9jLnhtbFBLAQItABQA&#10;BgAIAAAAIQBsf7XW1AAAAAEBAAAPAAAAAAAAAAAAAAAAAEQEAABkcnMvZG93bnJldi54bWxQSwUG&#10;AAAAAAQABADzAAAARQUAAAAA&#10;" o:allowincell="f" filled="f" stroked="f" strokeweight="0">
              <v:textbox style="mso-fit-shape-to-text:t" inset="0,0,0,0">
                <w:txbxContent>
                  <w:p w:rsidR="00E11DFA" w:rsidRDefault="00E11DFA">
                    <w:pPr>
                      <w:pStyle w:val="a5"/>
                      <w:rPr>
                        <w:rStyle w:val="a6"/>
                      </w:rPr>
                    </w:pPr>
                    <w:r>
                      <w:rPr>
                        <w:rStyle w:val="a6"/>
                        <w:color w:val="000000"/>
                      </w:rPr>
                      <w:fldChar w:fldCharType="begin"/>
                    </w:r>
                    <w:r>
                      <w:rPr>
                        <w:rStyle w:val="a6"/>
                        <w:color w:val="000000"/>
                      </w:rPr>
                      <w:instrText xml:space="preserve"> PAGE </w:instrText>
                    </w:r>
                    <w:r>
                      <w:rPr>
                        <w:rStyle w:val="a6"/>
                        <w:color w:val="000000"/>
                      </w:rPr>
                      <w:fldChar w:fldCharType="separate"/>
                    </w:r>
                    <w:r>
                      <w:rPr>
                        <w:rStyle w:val="a6"/>
                        <w:color w:val="000000"/>
                      </w:rPr>
                      <w:t>0</w:t>
                    </w:r>
                    <w:r>
                      <w:rPr>
                        <w:rStyle w:val="a6"/>
                        <w:color w:val="000000"/>
                      </w:rPr>
                      <w:fldChar w:fldCharType="end"/>
                    </w:r>
                  </w:p>
                </w:txbxContent>
              </v:textbox>
              <w10:wrap type="square" anchorx="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DFA" w:rsidRDefault="00E11DFA">
    <w:pPr>
      <w:pStyle w:val="a5"/>
      <w:jc w:val="right"/>
      <w:rPr>
        <w:sz w:val="20"/>
        <w:szCs w:val="20"/>
      </w:rPr>
    </w:pPr>
    <w:r>
      <w:rPr>
        <w:sz w:val="20"/>
        <w:szCs w:val="20"/>
      </w:rPr>
      <w:fldChar w:fldCharType="begin"/>
    </w:r>
    <w:r>
      <w:rPr>
        <w:sz w:val="20"/>
        <w:szCs w:val="20"/>
      </w:rPr>
      <w:instrText xml:space="preserve"> PAGE </w:instrText>
    </w:r>
    <w:r>
      <w:rPr>
        <w:sz w:val="20"/>
        <w:szCs w:val="20"/>
      </w:rPr>
      <w:fldChar w:fldCharType="separate"/>
    </w:r>
    <w:r w:rsidR="00D521DD">
      <w:rPr>
        <w:noProof/>
        <w:sz w:val="20"/>
        <w:szCs w:val="20"/>
      </w:rPr>
      <w:t>3</w:t>
    </w:r>
    <w:r>
      <w:rPr>
        <w:sz w:val="20"/>
        <w:szCs w:val="20"/>
      </w:rPr>
      <w:fldChar w:fldCharType="end"/>
    </w:r>
  </w:p>
  <w:p w:rsidR="00E11DFA" w:rsidRDefault="00E11DF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13FAF"/>
    <w:multiLevelType w:val="multilevel"/>
    <w:tmpl w:val="DBF03C92"/>
    <w:lvl w:ilvl="0">
      <w:start w:val="1"/>
      <w:numFmt w:val="decimal"/>
      <w:lvlText w:val="%1."/>
      <w:lvlJc w:val="left"/>
      <w:pPr>
        <w:tabs>
          <w:tab w:val="num" w:pos="0"/>
        </w:tabs>
        <w:ind w:left="1046" w:hanging="360"/>
      </w:pPr>
      <w:rPr>
        <w:b/>
      </w:rPr>
    </w:lvl>
    <w:lvl w:ilvl="1">
      <w:start w:val="1"/>
      <w:numFmt w:val="lowerLetter"/>
      <w:lvlText w:val="%2."/>
      <w:lvlJc w:val="left"/>
      <w:pPr>
        <w:tabs>
          <w:tab w:val="num" w:pos="0"/>
        </w:tabs>
        <w:ind w:left="1766" w:hanging="360"/>
      </w:pPr>
    </w:lvl>
    <w:lvl w:ilvl="2">
      <w:start w:val="1"/>
      <w:numFmt w:val="lowerRoman"/>
      <w:lvlText w:val="%3."/>
      <w:lvlJc w:val="right"/>
      <w:pPr>
        <w:tabs>
          <w:tab w:val="num" w:pos="0"/>
        </w:tabs>
        <w:ind w:left="2486" w:hanging="180"/>
      </w:pPr>
    </w:lvl>
    <w:lvl w:ilvl="3">
      <w:start w:val="1"/>
      <w:numFmt w:val="decimal"/>
      <w:lvlText w:val="%4."/>
      <w:lvlJc w:val="left"/>
      <w:pPr>
        <w:tabs>
          <w:tab w:val="num" w:pos="0"/>
        </w:tabs>
        <w:ind w:left="3206" w:hanging="360"/>
      </w:pPr>
    </w:lvl>
    <w:lvl w:ilvl="4">
      <w:start w:val="1"/>
      <w:numFmt w:val="lowerLetter"/>
      <w:lvlText w:val="%5."/>
      <w:lvlJc w:val="left"/>
      <w:pPr>
        <w:tabs>
          <w:tab w:val="num" w:pos="0"/>
        </w:tabs>
        <w:ind w:left="3926" w:hanging="360"/>
      </w:pPr>
    </w:lvl>
    <w:lvl w:ilvl="5">
      <w:start w:val="1"/>
      <w:numFmt w:val="lowerRoman"/>
      <w:lvlText w:val="%6."/>
      <w:lvlJc w:val="right"/>
      <w:pPr>
        <w:tabs>
          <w:tab w:val="num" w:pos="0"/>
        </w:tabs>
        <w:ind w:left="4646" w:hanging="180"/>
      </w:pPr>
    </w:lvl>
    <w:lvl w:ilvl="6">
      <w:start w:val="1"/>
      <w:numFmt w:val="decimal"/>
      <w:lvlText w:val="%7."/>
      <w:lvlJc w:val="left"/>
      <w:pPr>
        <w:tabs>
          <w:tab w:val="num" w:pos="0"/>
        </w:tabs>
        <w:ind w:left="5366" w:hanging="360"/>
      </w:pPr>
    </w:lvl>
    <w:lvl w:ilvl="7">
      <w:start w:val="1"/>
      <w:numFmt w:val="lowerLetter"/>
      <w:lvlText w:val="%8."/>
      <w:lvlJc w:val="left"/>
      <w:pPr>
        <w:tabs>
          <w:tab w:val="num" w:pos="0"/>
        </w:tabs>
        <w:ind w:left="6086" w:hanging="360"/>
      </w:pPr>
    </w:lvl>
    <w:lvl w:ilvl="8">
      <w:start w:val="1"/>
      <w:numFmt w:val="lowerRoman"/>
      <w:lvlText w:val="%9."/>
      <w:lvlJc w:val="right"/>
      <w:pPr>
        <w:tabs>
          <w:tab w:val="num" w:pos="0"/>
        </w:tabs>
        <w:ind w:left="6806" w:hanging="180"/>
      </w:pPr>
    </w:lvl>
  </w:abstractNum>
  <w:abstractNum w:abstractNumId="1" w15:restartNumberingAfterBreak="0">
    <w:nsid w:val="15407B2B"/>
    <w:multiLevelType w:val="multilevel"/>
    <w:tmpl w:val="F064AF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D6B5DE6"/>
    <w:multiLevelType w:val="multilevel"/>
    <w:tmpl w:val="F06E6646"/>
    <w:lvl w:ilvl="0">
      <w:start w:val="1"/>
      <w:numFmt w:val="bullet"/>
      <w:pStyle w:val="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E4C"/>
    <w:rsid w:val="000069E2"/>
    <w:rsid w:val="00010C36"/>
    <w:rsid w:val="00023359"/>
    <w:rsid w:val="00035B0C"/>
    <w:rsid w:val="00037864"/>
    <w:rsid w:val="000575DA"/>
    <w:rsid w:val="00060F0A"/>
    <w:rsid w:val="00075130"/>
    <w:rsid w:val="00075D2B"/>
    <w:rsid w:val="00077486"/>
    <w:rsid w:val="00080683"/>
    <w:rsid w:val="00092DEC"/>
    <w:rsid w:val="000F2657"/>
    <w:rsid w:val="00105BD1"/>
    <w:rsid w:val="00122D58"/>
    <w:rsid w:val="001244C8"/>
    <w:rsid w:val="00141414"/>
    <w:rsid w:val="00146F5E"/>
    <w:rsid w:val="001504AB"/>
    <w:rsid w:val="00170A03"/>
    <w:rsid w:val="00171E7C"/>
    <w:rsid w:val="00176718"/>
    <w:rsid w:val="001A0CF2"/>
    <w:rsid w:val="001A34C9"/>
    <w:rsid w:val="001A3CE7"/>
    <w:rsid w:val="001A7AD7"/>
    <w:rsid w:val="001C1A4D"/>
    <w:rsid w:val="001C3DFF"/>
    <w:rsid w:val="001F582A"/>
    <w:rsid w:val="001F7C56"/>
    <w:rsid w:val="00216009"/>
    <w:rsid w:val="0023255A"/>
    <w:rsid w:val="00257AD0"/>
    <w:rsid w:val="00260E87"/>
    <w:rsid w:val="00262230"/>
    <w:rsid w:val="00263846"/>
    <w:rsid w:val="00270E4C"/>
    <w:rsid w:val="00280627"/>
    <w:rsid w:val="00282997"/>
    <w:rsid w:val="00282BFC"/>
    <w:rsid w:val="002A36B6"/>
    <w:rsid w:val="002A3D09"/>
    <w:rsid w:val="002A47F2"/>
    <w:rsid w:val="002A6BDE"/>
    <w:rsid w:val="002A75A8"/>
    <w:rsid w:val="002B2583"/>
    <w:rsid w:val="002B6713"/>
    <w:rsid w:val="002B6BF2"/>
    <w:rsid w:val="002C02EE"/>
    <w:rsid w:val="002D0000"/>
    <w:rsid w:val="002D00E6"/>
    <w:rsid w:val="002D383D"/>
    <w:rsid w:val="002D6C59"/>
    <w:rsid w:val="002E053C"/>
    <w:rsid w:val="002E2E53"/>
    <w:rsid w:val="002E62B7"/>
    <w:rsid w:val="002F4BB6"/>
    <w:rsid w:val="00305D9C"/>
    <w:rsid w:val="003110F4"/>
    <w:rsid w:val="00362556"/>
    <w:rsid w:val="003A12EB"/>
    <w:rsid w:val="003A7044"/>
    <w:rsid w:val="003B5E2C"/>
    <w:rsid w:val="003C3EC4"/>
    <w:rsid w:val="003D40E5"/>
    <w:rsid w:val="003E1928"/>
    <w:rsid w:val="003F1002"/>
    <w:rsid w:val="003F7960"/>
    <w:rsid w:val="00415279"/>
    <w:rsid w:val="00425C6A"/>
    <w:rsid w:val="004271F5"/>
    <w:rsid w:val="00427C25"/>
    <w:rsid w:val="00465D54"/>
    <w:rsid w:val="0046777D"/>
    <w:rsid w:val="00486549"/>
    <w:rsid w:val="004A30A1"/>
    <w:rsid w:val="004A3B12"/>
    <w:rsid w:val="004A42E6"/>
    <w:rsid w:val="004D0388"/>
    <w:rsid w:val="004D39E2"/>
    <w:rsid w:val="004D5B7B"/>
    <w:rsid w:val="004E4B97"/>
    <w:rsid w:val="004E7A0E"/>
    <w:rsid w:val="0050109C"/>
    <w:rsid w:val="005018AD"/>
    <w:rsid w:val="00507FF6"/>
    <w:rsid w:val="00534659"/>
    <w:rsid w:val="005571AA"/>
    <w:rsid w:val="0056082B"/>
    <w:rsid w:val="005644EC"/>
    <w:rsid w:val="005A04FD"/>
    <w:rsid w:val="005A6A83"/>
    <w:rsid w:val="005B63E6"/>
    <w:rsid w:val="005E61C8"/>
    <w:rsid w:val="00601A0B"/>
    <w:rsid w:val="006033F3"/>
    <w:rsid w:val="00604048"/>
    <w:rsid w:val="0060696D"/>
    <w:rsid w:val="00616A80"/>
    <w:rsid w:val="00635442"/>
    <w:rsid w:val="00641CAF"/>
    <w:rsid w:val="00642073"/>
    <w:rsid w:val="00657658"/>
    <w:rsid w:val="00667BB0"/>
    <w:rsid w:val="006754DB"/>
    <w:rsid w:val="00677E3F"/>
    <w:rsid w:val="006864E2"/>
    <w:rsid w:val="006910FC"/>
    <w:rsid w:val="006934AB"/>
    <w:rsid w:val="006A460E"/>
    <w:rsid w:val="006C45E8"/>
    <w:rsid w:val="006C7D1B"/>
    <w:rsid w:val="006E2F00"/>
    <w:rsid w:val="006E751A"/>
    <w:rsid w:val="00706D69"/>
    <w:rsid w:val="00713516"/>
    <w:rsid w:val="007179D7"/>
    <w:rsid w:val="0074028F"/>
    <w:rsid w:val="00741786"/>
    <w:rsid w:val="00744D39"/>
    <w:rsid w:val="00755BBA"/>
    <w:rsid w:val="00755D4C"/>
    <w:rsid w:val="007676D5"/>
    <w:rsid w:val="00777ED2"/>
    <w:rsid w:val="00791AD9"/>
    <w:rsid w:val="00793E7E"/>
    <w:rsid w:val="007C1193"/>
    <w:rsid w:val="007F0C41"/>
    <w:rsid w:val="007F3145"/>
    <w:rsid w:val="007F6E40"/>
    <w:rsid w:val="00810C5D"/>
    <w:rsid w:val="008112B7"/>
    <w:rsid w:val="00816461"/>
    <w:rsid w:val="0082658B"/>
    <w:rsid w:val="008276C6"/>
    <w:rsid w:val="0083667A"/>
    <w:rsid w:val="00842D1F"/>
    <w:rsid w:val="00850BC7"/>
    <w:rsid w:val="00851C70"/>
    <w:rsid w:val="0085374F"/>
    <w:rsid w:val="00853DAF"/>
    <w:rsid w:val="00861E1B"/>
    <w:rsid w:val="008A27DB"/>
    <w:rsid w:val="008A6736"/>
    <w:rsid w:val="008B79D7"/>
    <w:rsid w:val="008D7AF8"/>
    <w:rsid w:val="00913B67"/>
    <w:rsid w:val="0095548F"/>
    <w:rsid w:val="009623AB"/>
    <w:rsid w:val="0096323F"/>
    <w:rsid w:val="009802EF"/>
    <w:rsid w:val="00987C62"/>
    <w:rsid w:val="009C3496"/>
    <w:rsid w:val="009C6412"/>
    <w:rsid w:val="009E08B3"/>
    <w:rsid w:val="009F5F8B"/>
    <w:rsid w:val="00A35BB9"/>
    <w:rsid w:val="00A35E44"/>
    <w:rsid w:val="00A50652"/>
    <w:rsid w:val="00A50788"/>
    <w:rsid w:val="00A71BD1"/>
    <w:rsid w:val="00A72F06"/>
    <w:rsid w:val="00A80E98"/>
    <w:rsid w:val="00A93271"/>
    <w:rsid w:val="00A96E5E"/>
    <w:rsid w:val="00AA4DB0"/>
    <w:rsid w:val="00AA5A76"/>
    <w:rsid w:val="00AB58A9"/>
    <w:rsid w:val="00AB7563"/>
    <w:rsid w:val="00AC5F89"/>
    <w:rsid w:val="00AD0F12"/>
    <w:rsid w:val="00AE121B"/>
    <w:rsid w:val="00B000DE"/>
    <w:rsid w:val="00B0752A"/>
    <w:rsid w:val="00B1328F"/>
    <w:rsid w:val="00B17603"/>
    <w:rsid w:val="00B1779A"/>
    <w:rsid w:val="00B219E2"/>
    <w:rsid w:val="00B310A6"/>
    <w:rsid w:val="00B51F2A"/>
    <w:rsid w:val="00B56E75"/>
    <w:rsid w:val="00B65DB3"/>
    <w:rsid w:val="00B72726"/>
    <w:rsid w:val="00B76564"/>
    <w:rsid w:val="00B91804"/>
    <w:rsid w:val="00B9184F"/>
    <w:rsid w:val="00BC182A"/>
    <w:rsid w:val="00BC2C41"/>
    <w:rsid w:val="00BC35D4"/>
    <w:rsid w:val="00BE06C4"/>
    <w:rsid w:val="00BE1D81"/>
    <w:rsid w:val="00BE2597"/>
    <w:rsid w:val="00BE2CEC"/>
    <w:rsid w:val="00C1483B"/>
    <w:rsid w:val="00C22DD9"/>
    <w:rsid w:val="00C351CA"/>
    <w:rsid w:val="00C679A1"/>
    <w:rsid w:val="00C706B3"/>
    <w:rsid w:val="00C9206C"/>
    <w:rsid w:val="00CB0542"/>
    <w:rsid w:val="00CC01E0"/>
    <w:rsid w:val="00CC254B"/>
    <w:rsid w:val="00CD1685"/>
    <w:rsid w:val="00CE4B9F"/>
    <w:rsid w:val="00CE7510"/>
    <w:rsid w:val="00D2254E"/>
    <w:rsid w:val="00D4284B"/>
    <w:rsid w:val="00D521DD"/>
    <w:rsid w:val="00D54CF8"/>
    <w:rsid w:val="00D55D95"/>
    <w:rsid w:val="00D66B34"/>
    <w:rsid w:val="00D85049"/>
    <w:rsid w:val="00D93469"/>
    <w:rsid w:val="00DA79F2"/>
    <w:rsid w:val="00DA7E49"/>
    <w:rsid w:val="00DB03D2"/>
    <w:rsid w:val="00DB7B5E"/>
    <w:rsid w:val="00DC4605"/>
    <w:rsid w:val="00DD591D"/>
    <w:rsid w:val="00DD5CFF"/>
    <w:rsid w:val="00DF74D5"/>
    <w:rsid w:val="00E11DFA"/>
    <w:rsid w:val="00E42630"/>
    <w:rsid w:val="00E4278B"/>
    <w:rsid w:val="00E475B8"/>
    <w:rsid w:val="00E66F06"/>
    <w:rsid w:val="00E7212C"/>
    <w:rsid w:val="00E87DE5"/>
    <w:rsid w:val="00E911A3"/>
    <w:rsid w:val="00E92FD5"/>
    <w:rsid w:val="00EA195D"/>
    <w:rsid w:val="00EB4955"/>
    <w:rsid w:val="00EB592B"/>
    <w:rsid w:val="00ED6007"/>
    <w:rsid w:val="00ED6A17"/>
    <w:rsid w:val="00EE441C"/>
    <w:rsid w:val="00F0332D"/>
    <w:rsid w:val="00F104A3"/>
    <w:rsid w:val="00F26E76"/>
    <w:rsid w:val="00F26FE4"/>
    <w:rsid w:val="00F27382"/>
    <w:rsid w:val="00F31D60"/>
    <w:rsid w:val="00F55633"/>
    <w:rsid w:val="00F611D9"/>
    <w:rsid w:val="00F62F72"/>
    <w:rsid w:val="00F747A4"/>
    <w:rsid w:val="00FA5F53"/>
    <w:rsid w:val="00FB4D1F"/>
    <w:rsid w:val="00FD2877"/>
    <w:rsid w:val="00FD28D2"/>
    <w:rsid w:val="00FD5B18"/>
    <w:rsid w:val="00FF4BC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329761-2535-4E79-BB51-410BE027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0A1"/>
    <w:pPr>
      <w:suppressAutoHyphens w:val="0"/>
    </w:pPr>
    <w:rPr>
      <w:sz w:val="24"/>
      <w:szCs w:val="24"/>
    </w:rPr>
  </w:style>
  <w:style w:type="paragraph" w:styleId="1">
    <w:name w:val="heading 1"/>
    <w:basedOn w:val="a0"/>
    <w:next w:val="a0"/>
    <w:link w:val="10"/>
    <w:qFormat/>
    <w:rsid w:val="008C1C24"/>
    <w:pPr>
      <w:keepNext/>
      <w:ind w:left="720"/>
      <w:jc w:val="center"/>
      <w:outlineLvl w:val="0"/>
    </w:pPr>
    <w:rPr>
      <w:b/>
      <w:sz w:val="28"/>
      <w:szCs w:val="20"/>
    </w:rPr>
  </w:style>
  <w:style w:type="paragraph" w:styleId="2">
    <w:name w:val="heading 2"/>
    <w:basedOn w:val="a0"/>
    <w:next w:val="a0"/>
    <w:qFormat/>
    <w:rsid w:val="008C1C24"/>
    <w:pPr>
      <w:keepNext/>
      <w:jc w:val="center"/>
      <w:outlineLvl w:val="1"/>
    </w:pPr>
    <w:rPr>
      <w:b/>
      <w:sz w:val="28"/>
      <w:szCs w:val="20"/>
    </w:rPr>
  </w:style>
  <w:style w:type="paragraph" w:styleId="3">
    <w:name w:val="heading 3"/>
    <w:basedOn w:val="a0"/>
    <w:next w:val="a0"/>
    <w:link w:val="30"/>
    <w:qFormat/>
    <w:rsid w:val="008C1C24"/>
    <w:pPr>
      <w:keepNext/>
      <w:ind w:right="-185" w:firstLine="708"/>
      <w:outlineLvl w:val="2"/>
    </w:pPr>
    <w:rPr>
      <w:sz w:val="28"/>
      <w:szCs w:val="28"/>
    </w:rPr>
  </w:style>
  <w:style w:type="paragraph" w:styleId="8">
    <w:name w:val="heading 8"/>
    <w:basedOn w:val="a0"/>
    <w:next w:val="a0"/>
    <w:link w:val="80"/>
    <w:qFormat/>
    <w:rsid w:val="008C1C24"/>
    <w:pPr>
      <w:keepNext/>
      <w:jc w:val="center"/>
      <w:outlineLvl w:val="7"/>
    </w:pPr>
    <w:rPr>
      <w:b/>
      <w:bCs/>
      <w:sz w:val="40"/>
      <w:szCs w:val="20"/>
    </w:rPr>
  </w:style>
  <w:style w:type="paragraph" w:styleId="9">
    <w:name w:val="heading 9"/>
    <w:basedOn w:val="a0"/>
    <w:next w:val="a0"/>
    <w:link w:val="90"/>
    <w:qFormat/>
    <w:rsid w:val="008C1C24"/>
    <w:pPr>
      <w:keepNext/>
      <w:jc w:val="center"/>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qFormat/>
    <w:rsid w:val="006C6CF7"/>
    <w:rPr>
      <w:b/>
      <w:sz w:val="28"/>
    </w:rPr>
  </w:style>
  <w:style w:type="character" w:customStyle="1" w:styleId="20">
    <w:name w:val="Заголовок 2 Знак"/>
    <w:qFormat/>
    <w:rsid w:val="006C6CF7"/>
    <w:rPr>
      <w:b/>
      <w:sz w:val="28"/>
    </w:rPr>
  </w:style>
  <w:style w:type="character" w:customStyle="1" w:styleId="30">
    <w:name w:val="Заголовок 3 Знак"/>
    <w:link w:val="3"/>
    <w:qFormat/>
    <w:rsid w:val="00E167B8"/>
    <w:rPr>
      <w:sz w:val="28"/>
      <w:szCs w:val="28"/>
    </w:rPr>
  </w:style>
  <w:style w:type="character" w:customStyle="1" w:styleId="80">
    <w:name w:val="Заголовок 8 Знак"/>
    <w:link w:val="8"/>
    <w:qFormat/>
    <w:rsid w:val="006C6CF7"/>
    <w:rPr>
      <w:b/>
      <w:bCs/>
      <w:sz w:val="40"/>
    </w:rPr>
  </w:style>
  <w:style w:type="character" w:customStyle="1" w:styleId="90">
    <w:name w:val="Заголовок 9 Знак"/>
    <w:link w:val="9"/>
    <w:qFormat/>
    <w:rsid w:val="006C6CF7"/>
    <w:rPr>
      <w:b/>
      <w:bCs/>
      <w:sz w:val="32"/>
    </w:rPr>
  </w:style>
  <w:style w:type="character" w:customStyle="1" w:styleId="a4">
    <w:name w:val="Верхний колонтитул Знак"/>
    <w:link w:val="a5"/>
    <w:uiPriority w:val="99"/>
    <w:qFormat/>
    <w:rsid w:val="0035538C"/>
    <w:rPr>
      <w:sz w:val="24"/>
      <w:szCs w:val="24"/>
    </w:rPr>
  </w:style>
  <w:style w:type="character" w:styleId="a6">
    <w:name w:val="page number"/>
    <w:basedOn w:val="a1"/>
    <w:qFormat/>
    <w:rsid w:val="00823F13"/>
  </w:style>
  <w:style w:type="character" w:customStyle="1" w:styleId="a7">
    <w:name w:val="Гипертекстовая ссылка"/>
    <w:qFormat/>
    <w:rsid w:val="0023547A"/>
    <w:rPr>
      <w:color w:val="106BBE"/>
    </w:rPr>
  </w:style>
  <w:style w:type="character" w:customStyle="1" w:styleId="a8">
    <w:name w:val="Текст выноски Знак"/>
    <w:link w:val="a9"/>
    <w:uiPriority w:val="99"/>
    <w:qFormat/>
    <w:rsid w:val="00636C63"/>
    <w:rPr>
      <w:rFonts w:ascii="Segoe UI" w:hAnsi="Segoe UI" w:cs="Segoe UI"/>
      <w:sz w:val="18"/>
      <w:szCs w:val="18"/>
    </w:rPr>
  </w:style>
  <w:style w:type="character" w:customStyle="1" w:styleId="aa">
    <w:name w:val="Основной текст с отступом Знак"/>
    <w:link w:val="ab"/>
    <w:qFormat/>
    <w:rsid w:val="00E52E90"/>
    <w:rPr>
      <w:sz w:val="28"/>
    </w:rPr>
  </w:style>
  <w:style w:type="character" w:styleId="ac">
    <w:name w:val="Hyperlink"/>
    <w:uiPriority w:val="99"/>
    <w:unhideWhenUsed/>
    <w:rsid w:val="00843BC6"/>
    <w:rPr>
      <w:color w:val="0000FF"/>
      <w:u w:val="single"/>
    </w:rPr>
  </w:style>
  <w:style w:type="character" w:customStyle="1" w:styleId="ad">
    <w:name w:val="Основной текст Знак"/>
    <w:link w:val="ae"/>
    <w:qFormat/>
    <w:rsid w:val="00582B2C"/>
    <w:rPr>
      <w:sz w:val="24"/>
      <w:szCs w:val="24"/>
    </w:rPr>
  </w:style>
  <w:style w:type="character" w:styleId="af">
    <w:name w:val="FollowedHyperlink"/>
    <w:uiPriority w:val="99"/>
    <w:unhideWhenUsed/>
    <w:rsid w:val="00D67036"/>
    <w:rPr>
      <w:color w:val="800080"/>
      <w:u w:val="single"/>
    </w:rPr>
  </w:style>
  <w:style w:type="character" w:styleId="af0">
    <w:name w:val="Emphasis"/>
    <w:qFormat/>
    <w:rsid w:val="00B56C04"/>
    <w:rPr>
      <w:i/>
      <w:iCs/>
    </w:rPr>
  </w:style>
  <w:style w:type="character" w:customStyle="1" w:styleId="af1">
    <w:name w:val="Нижний колонтитул Знак"/>
    <w:basedOn w:val="a1"/>
    <w:link w:val="af2"/>
    <w:uiPriority w:val="99"/>
    <w:qFormat/>
    <w:rsid w:val="001E6B2F"/>
    <w:rPr>
      <w:sz w:val="24"/>
      <w:szCs w:val="24"/>
    </w:rPr>
  </w:style>
  <w:style w:type="character" w:customStyle="1" w:styleId="af3">
    <w:name w:val="Схема документа Знак"/>
    <w:basedOn w:val="a1"/>
    <w:link w:val="af4"/>
    <w:semiHidden/>
    <w:qFormat/>
    <w:rsid w:val="001E6B2F"/>
    <w:rPr>
      <w:rFonts w:ascii="Tahoma" w:hAnsi="Tahoma" w:cs="Tahoma"/>
      <w:shd w:val="clear" w:color="auto" w:fill="000080"/>
    </w:rPr>
  </w:style>
  <w:style w:type="character" w:styleId="af5">
    <w:name w:val="annotation reference"/>
    <w:basedOn w:val="a1"/>
    <w:semiHidden/>
    <w:unhideWhenUsed/>
    <w:qFormat/>
    <w:rsid w:val="00934295"/>
    <w:rPr>
      <w:sz w:val="16"/>
      <w:szCs w:val="16"/>
    </w:rPr>
  </w:style>
  <w:style w:type="character" w:customStyle="1" w:styleId="af6">
    <w:name w:val="Текст примечания Знак"/>
    <w:basedOn w:val="a1"/>
    <w:link w:val="af7"/>
    <w:semiHidden/>
    <w:qFormat/>
    <w:rsid w:val="00934295"/>
  </w:style>
  <w:style w:type="character" w:customStyle="1" w:styleId="af8">
    <w:name w:val="Тема примечания Знак"/>
    <w:basedOn w:val="af6"/>
    <w:link w:val="af9"/>
    <w:semiHidden/>
    <w:qFormat/>
    <w:rsid w:val="00934295"/>
    <w:rPr>
      <w:b/>
      <w:bCs/>
    </w:rPr>
  </w:style>
  <w:style w:type="character" w:customStyle="1" w:styleId="afa">
    <w:name w:val="Основной текст_"/>
    <w:basedOn w:val="a1"/>
    <w:link w:val="11"/>
    <w:qFormat/>
    <w:rsid w:val="00B03765"/>
    <w:rPr>
      <w:sz w:val="28"/>
      <w:szCs w:val="28"/>
      <w:shd w:val="clear" w:color="auto" w:fill="FFFFFF"/>
    </w:rPr>
  </w:style>
  <w:style w:type="character" w:customStyle="1" w:styleId="afb">
    <w:name w:val="Цветовое выделение"/>
    <w:uiPriority w:val="99"/>
    <w:qFormat/>
    <w:rsid w:val="00F25326"/>
    <w:rPr>
      <w:b/>
      <w:color w:val="26282F"/>
    </w:rPr>
  </w:style>
  <w:style w:type="paragraph" w:customStyle="1" w:styleId="afc">
    <w:name w:val="Заголовок"/>
    <w:basedOn w:val="a0"/>
    <w:next w:val="ae"/>
    <w:qFormat/>
    <w:pPr>
      <w:keepNext/>
      <w:spacing w:before="240" w:after="120"/>
    </w:pPr>
    <w:rPr>
      <w:rFonts w:ascii="PT Astra Serif" w:eastAsia="Tahoma" w:hAnsi="PT Astra Serif" w:cs="Noto Sans Devanagari"/>
      <w:sz w:val="28"/>
      <w:szCs w:val="28"/>
    </w:rPr>
  </w:style>
  <w:style w:type="paragraph" w:styleId="ae">
    <w:name w:val="Body Text"/>
    <w:basedOn w:val="a0"/>
    <w:link w:val="ad"/>
    <w:rsid w:val="00582B2C"/>
    <w:pPr>
      <w:spacing w:after="120"/>
    </w:pPr>
  </w:style>
  <w:style w:type="paragraph" w:styleId="afd">
    <w:name w:val="List"/>
    <w:basedOn w:val="ae"/>
    <w:rPr>
      <w:rFonts w:ascii="PT Astra Serif" w:hAnsi="PT Astra Serif" w:cs="Noto Sans Devanagari"/>
    </w:rPr>
  </w:style>
  <w:style w:type="paragraph" w:styleId="afe">
    <w:name w:val="caption"/>
    <w:basedOn w:val="a0"/>
    <w:qFormat/>
    <w:pPr>
      <w:suppressLineNumbers/>
      <w:spacing w:before="120" w:after="120"/>
    </w:pPr>
    <w:rPr>
      <w:rFonts w:ascii="PT Astra Serif" w:hAnsi="PT Astra Serif" w:cs="Noto Sans Devanagari"/>
      <w:i/>
      <w:iCs/>
    </w:rPr>
  </w:style>
  <w:style w:type="paragraph" w:styleId="aff">
    <w:name w:val="index heading"/>
    <w:basedOn w:val="a0"/>
    <w:qFormat/>
    <w:pPr>
      <w:suppressLineNumbers/>
    </w:pPr>
    <w:rPr>
      <w:rFonts w:ascii="PT Astra Serif" w:hAnsi="PT Astra Serif" w:cs="Noto Sans Devanagari"/>
    </w:rPr>
  </w:style>
  <w:style w:type="paragraph" w:customStyle="1" w:styleId="ConsPlusNonformat">
    <w:name w:val="ConsPlusNonformat"/>
    <w:qFormat/>
    <w:rsid w:val="008C1C24"/>
    <w:rPr>
      <w:rFonts w:ascii="Courier New" w:hAnsi="Courier New" w:cs="Courier New"/>
    </w:rPr>
  </w:style>
  <w:style w:type="paragraph" w:customStyle="1" w:styleId="CharChar1CharChar1CharChar">
    <w:name w:val="Char Char Знак Знак1 Char Char1 Знак Знак Char Char"/>
    <w:basedOn w:val="a0"/>
    <w:qFormat/>
    <w:rsid w:val="00EE13C7"/>
    <w:pPr>
      <w:spacing w:beforeAutospacing="1" w:afterAutospacing="1"/>
    </w:pPr>
    <w:rPr>
      <w:rFonts w:ascii="Tahoma" w:hAnsi="Tahoma" w:cs="Tahoma"/>
      <w:sz w:val="20"/>
      <w:szCs w:val="20"/>
      <w:lang w:val="en-US" w:eastAsia="en-US"/>
    </w:rPr>
  </w:style>
  <w:style w:type="paragraph" w:customStyle="1" w:styleId="aff0">
    <w:name w:val="Колонтитул"/>
    <w:basedOn w:val="a0"/>
    <w:qFormat/>
  </w:style>
  <w:style w:type="paragraph" w:styleId="a5">
    <w:name w:val="header"/>
    <w:basedOn w:val="a0"/>
    <w:link w:val="a4"/>
    <w:uiPriority w:val="99"/>
    <w:rsid w:val="00823F13"/>
    <w:pPr>
      <w:tabs>
        <w:tab w:val="center" w:pos="4677"/>
        <w:tab w:val="right" w:pos="9355"/>
      </w:tabs>
    </w:pPr>
  </w:style>
  <w:style w:type="paragraph" w:customStyle="1" w:styleId="ConsPlusNormal">
    <w:name w:val="ConsPlusNormal"/>
    <w:qFormat/>
    <w:rsid w:val="00AF45DD"/>
    <w:rPr>
      <w:rFonts w:ascii="Arial" w:hAnsi="Arial" w:cs="Arial"/>
    </w:rPr>
  </w:style>
  <w:style w:type="paragraph" w:customStyle="1" w:styleId="ConsPlusCell">
    <w:name w:val="ConsPlusCell"/>
    <w:qFormat/>
    <w:rsid w:val="00333BC0"/>
    <w:rPr>
      <w:sz w:val="28"/>
      <w:szCs w:val="28"/>
    </w:rPr>
  </w:style>
  <w:style w:type="paragraph" w:customStyle="1" w:styleId="aff1">
    <w:name w:val="Знак"/>
    <w:basedOn w:val="a0"/>
    <w:qFormat/>
    <w:rsid w:val="004A2927"/>
    <w:pPr>
      <w:spacing w:beforeAutospacing="1" w:afterAutospacing="1"/>
    </w:pPr>
    <w:rPr>
      <w:rFonts w:ascii="Tahoma" w:hAnsi="Tahoma"/>
      <w:sz w:val="20"/>
      <w:szCs w:val="20"/>
      <w:lang w:val="en-US" w:eastAsia="en-US"/>
    </w:rPr>
  </w:style>
  <w:style w:type="paragraph" w:customStyle="1" w:styleId="12">
    <w:name w:val="Знак1 Знак Знак Знак Знак Знак Знак Знак Знак Знак"/>
    <w:basedOn w:val="a0"/>
    <w:next w:val="a0"/>
    <w:semiHidden/>
    <w:qFormat/>
    <w:rsid w:val="00E52E90"/>
    <w:pPr>
      <w:spacing w:after="160" w:line="240" w:lineRule="exact"/>
    </w:pPr>
    <w:rPr>
      <w:rFonts w:ascii="Arial" w:hAnsi="Arial" w:cs="Arial"/>
      <w:sz w:val="20"/>
      <w:szCs w:val="20"/>
      <w:lang w:val="en-US" w:eastAsia="en-US"/>
    </w:rPr>
  </w:style>
  <w:style w:type="paragraph" w:styleId="af2">
    <w:name w:val="footer"/>
    <w:basedOn w:val="a0"/>
    <w:link w:val="af1"/>
    <w:uiPriority w:val="99"/>
    <w:rsid w:val="00663DFA"/>
    <w:pPr>
      <w:tabs>
        <w:tab w:val="center" w:pos="4677"/>
        <w:tab w:val="right" w:pos="9355"/>
      </w:tabs>
    </w:pPr>
  </w:style>
  <w:style w:type="paragraph" w:styleId="af4">
    <w:name w:val="Document Map"/>
    <w:basedOn w:val="a0"/>
    <w:link w:val="af3"/>
    <w:semiHidden/>
    <w:qFormat/>
    <w:rsid w:val="00EB4782"/>
    <w:pPr>
      <w:shd w:val="clear" w:color="auto" w:fill="000080"/>
    </w:pPr>
    <w:rPr>
      <w:rFonts w:ascii="Tahoma" w:hAnsi="Tahoma" w:cs="Tahoma"/>
      <w:sz w:val="20"/>
      <w:szCs w:val="20"/>
    </w:rPr>
  </w:style>
  <w:style w:type="paragraph" w:styleId="a9">
    <w:name w:val="Balloon Text"/>
    <w:basedOn w:val="a0"/>
    <w:link w:val="a8"/>
    <w:uiPriority w:val="99"/>
    <w:qFormat/>
    <w:rsid w:val="00636C63"/>
    <w:rPr>
      <w:rFonts w:ascii="Segoe UI" w:hAnsi="Segoe UI"/>
      <w:sz w:val="18"/>
      <w:szCs w:val="18"/>
    </w:rPr>
  </w:style>
  <w:style w:type="paragraph" w:styleId="ab">
    <w:name w:val="Body Text Indent"/>
    <w:basedOn w:val="a0"/>
    <w:link w:val="aa"/>
    <w:rsid w:val="00E52E90"/>
    <w:pPr>
      <w:widowControl w:val="0"/>
      <w:ind w:hanging="54"/>
      <w:jc w:val="center"/>
    </w:pPr>
    <w:rPr>
      <w:sz w:val="28"/>
      <w:szCs w:val="20"/>
    </w:rPr>
  </w:style>
  <w:style w:type="paragraph" w:customStyle="1" w:styleId="ConsPlusTitle">
    <w:name w:val="ConsPlusTitle"/>
    <w:qFormat/>
    <w:rsid w:val="00E52E90"/>
    <w:rPr>
      <w:rFonts w:ascii="Arial" w:hAnsi="Arial" w:cs="Arial"/>
      <w:b/>
      <w:bCs/>
    </w:rPr>
  </w:style>
  <w:style w:type="paragraph" w:styleId="aff2">
    <w:name w:val="List Paragraph"/>
    <w:basedOn w:val="a0"/>
    <w:uiPriority w:val="34"/>
    <w:qFormat/>
    <w:rsid w:val="005C2D3F"/>
    <w:pPr>
      <w:ind w:left="720"/>
      <w:contextualSpacing/>
    </w:pPr>
  </w:style>
  <w:style w:type="paragraph" w:styleId="a">
    <w:name w:val="List Bullet"/>
    <w:basedOn w:val="a0"/>
    <w:qFormat/>
    <w:rsid w:val="001248A0"/>
    <w:pPr>
      <w:numPr>
        <w:numId w:val="1"/>
      </w:numPr>
      <w:contextualSpacing/>
    </w:pPr>
  </w:style>
  <w:style w:type="paragraph" w:customStyle="1" w:styleId="xl65">
    <w:name w:val="xl65"/>
    <w:basedOn w:val="a0"/>
    <w:qFormat/>
    <w:rsid w:val="00A665A3"/>
    <w:pPr>
      <w:pBdr>
        <w:top w:val="single" w:sz="4" w:space="0" w:color="000000"/>
        <w:left w:val="single" w:sz="4" w:space="0" w:color="000000"/>
        <w:bottom w:val="single" w:sz="4" w:space="0" w:color="000000"/>
        <w:right w:val="single" w:sz="4" w:space="0" w:color="000000"/>
      </w:pBdr>
      <w:spacing w:beforeAutospacing="1" w:afterAutospacing="1"/>
      <w:jc w:val="center"/>
      <w:textAlignment w:val="bottom"/>
    </w:pPr>
    <w:rPr>
      <w:b/>
      <w:bCs/>
    </w:rPr>
  </w:style>
  <w:style w:type="paragraph" w:customStyle="1" w:styleId="xl66">
    <w:name w:val="xl66"/>
    <w:basedOn w:val="a0"/>
    <w:qFormat/>
    <w:rsid w:val="00D67036"/>
    <w:pPr>
      <w:pBdr>
        <w:top w:val="single" w:sz="4" w:space="0" w:color="000000"/>
        <w:left w:val="single" w:sz="4" w:space="0" w:color="000000"/>
        <w:bottom w:val="single" w:sz="4" w:space="0" w:color="000000"/>
        <w:right w:val="single" w:sz="4" w:space="0" w:color="000000"/>
      </w:pBdr>
      <w:spacing w:beforeAutospacing="1" w:afterAutospacing="1"/>
      <w:textAlignment w:val="bottom"/>
    </w:pPr>
    <w:rPr>
      <w:sz w:val="18"/>
      <w:szCs w:val="18"/>
    </w:rPr>
  </w:style>
  <w:style w:type="paragraph" w:customStyle="1" w:styleId="xl67">
    <w:name w:val="xl67"/>
    <w:basedOn w:val="a0"/>
    <w:qFormat/>
    <w:rsid w:val="00D67036"/>
    <w:pPr>
      <w:pBdr>
        <w:top w:val="single" w:sz="4" w:space="0" w:color="000000"/>
        <w:left w:val="single" w:sz="4" w:space="0" w:color="000000"/>
        <w:bottom w:val="single" w:sz="4" w:space="0" w:color="000000"/>
        <w:right w:val="single" w:sz="4" w:space="0" w:color="000000"/>
      </w:pBdr>
      <w:spacing w:beforeAutospacing="1" w:afterAutospacing="1"/>
      <w:jc w:val="right"/>
      <w:textAlignment w:val="bottom"/>
    </w:pPr>
    <w:rPr>
      <w:b/>
      <w:bCs/>
      <w:sz w:val="18"/>
      <w:szCs w:val="18"/>
    </w:rPr>
  </w:style>
  <w:style w:type="paragraph" w:customStyle="1" w:styleId="xl68">
    <w:name w:val="xl68"/>
    <w:basedOn w:val="a0"/>
    <w:qFormat/>
    <w:rsid w:val="00D67036"/>
    <w:pPr>
      <w:pBdr>
        <w:top w:val="single" w:sz="4" w:space="0" w:color="000000"/>
        <w:left w:val="single" w:sz="4" w:space="0" w:color="000000"/>
        <w:bottom w:val="single" w:sz="4" w:space="0" w:color="000000"/>
        <w:right w:val="single" w:sz="4" w:space="0" w:color="000000"/>
      </w:pBdr>
      <w:shd w:val="clear" w:color="FFFFFF" w:fill="FFFFFF"/>
      <w:spacing w:beforeAutospacing="1" w:afterAutospacing="1"/>
      <w:textAlignment w:val="bottom"/>
    </w:pPr>
    <w:rPr>
      <w:b/>
      <w:bCs/>
      <w:sz w:val="18"/>
      <w:szCs w:val="18"/>
    </w:rPr>
  </w:style>
  <w:style w:type="paragraph" w:customStyle="1" w:styleId="xl69">
    <w:name w:val="xl69"/>
    <w:basedOn w:val="a0"/>
    <w:qFormat/>
    <w:rsid w:val="00D67036"/>
    <w:pPr>
      <w:pBdr>
        <w:top w:val="single" w:sz="4" w:space="0" w:color="000000"/>
        <w:left w:val="single" w:sz="4" w:space="0" w:color="000000"/>
        <w:bottom w:val="single" w:sz="4" w:space="0" w:color="000000"/>
        <w:right w:val="single" w:sz="4" w:space="0" w:color="000000"/>
      </w:pBdr>
      <w:shd w:val="clear" w:color="FFFFFF" w:fill="FFFFFF"/>
      <w:spacing w:beforeAutospacing="1" w:afterAutospacing="1"/>
      <w:textAlignment w:val="bottom"/>
    </w:pPr>
    <w:rPr>
      <w:sz w:val="18"/>
      <w:szCs w:val="18"/>
    </w:rPr>
  </w:style>
  <w:style w:type="paragraph" w:customStyle="1" w:styleId="xl70">
    <w:name w:val="xl70"/>
    <w:basedOn w:val="a0"/>
    <w:qFormat/>
    <w:rsid w:val="00D67036"/>
    <w:pPr>
      <w:pBdr>
        <w:top w:val="single" w:sz="4" w:space="0" w:color="000000"/>
        <w:left w:val="single" w:sz="4" w:space="0" w:color="000000"/>
        <w:bottom w:val="single" w:sz="4" w:space="0" w:color="000000"/>
        <w:right w:val="single" w:sz="4" w:space="0" w:color="000000"/>
      </w:pBdr>
      <w:spacing w:beforeAutospacing="1" w:afterAutospacing="1"/>
      <w:jc w:val="right"/>
      <w:textAlignment w:val="bottom"/>
    </w:pPr>
    <w:rPr>
      <w:sz w:val="18"/>
      <w:szCs w:val="18"/>
    </w:rPr>
  </w:style>
  <w:style w:type="paragraph" w:customStyle="1" w:styleId="xl71">
    <w:name w:val="xl71"/>
    <w:basedOn w:val="a0"/>
    <w:qFormat/>
    <w:rsid w:val="00D67036"/>
    <w:pPr>
      <w:pBdr>
        <w:top w:val="single" w:sz="4" w:space="0" w:color="000000"/>
        <w:left w:val="single" w:sz="4" w:space="0" w:color="000000"/>
        <w:bottom w:val="single" w:sz="4" w:space="0" w:color="000000"/>
        <w:right w:val="single" w:sz="4" w:space="0" w:color="000000"/>
      </w:pBdr>
      <w:spacing w:beforeAutospacing="1" w:afterAutospacing="1"/>
    </w:pPr>
    <w:rPr>
      <w:sz w:val="18"/>
      <w:szCs w:val="18"/>
    </w:rPr>
  </w:style>
  <w:style w:type="paragraph" w:customStyle="1" w:styleId="xl72">
    <w:name w:val="xl72"/>
    <w:basedOn w:val="a0"/>
    <w:qFormat/>
    <w:rsid w:val="00D67036"/>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bottom"/>
    </w:pPr>
    <w:rPr>
      <w:sz w:val="18"/>
      <w:szCs w:val="18"/>
    </w:rPr>
  </w:style>
  <w:style w:type="paragraph" w:customStyle="1" w:styleId="xl73">
    <w:name w:val="xl73"/>
    <w:basedOn w:val="a0"/>
    <w:qFormat/>
    <w:rsid w:val="00D67036"/>
    <w:pPr>
      <w:pBdr>
        <w:top w:val="single" w:sz="4" w:space="0" w:color="000000"/>
        <w:left w:val="single" w:sz="4" w:space="0" w:color="000000"/>
        <w:bottom w:val="single" w:sz="4" w:space="0" w:color="000000"/>
        <w:right w:val="single" w:sz="4" w:space="0" w:color="000000"/>
      </w:pBdr>
      <w:shd w:val="clear" w:color="FFFFFF" w:fill="FFFFFF"/>
      <w:spacing w:beforeAutospacing="1" w:afterAutospacing="1"/>
      <w:textAlignment w:val="bottom"/>
    </w:pPr>
    <w:rPr>
      <w:sz w:val="18"/>
      <w:szCs w:val="18"/>
    </w:rPr>
  </w:style>
  <w:style w:type="paragraph" w:customStyle="1" w:styleId="xl74">
    <w:name w:val="xl74"/>
    <w:basedOn w:val="a0"/>
    <w:qFormat/>
    <w:rsid w:val="00D67036"/>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right"/>
      <w:textAlignment w:val="bottom"/>
    </w:pPr>
    <w:rPr>
      <w:sz w:val="18"/>
      <w:szCs w:val="18"/>
    </w:rPr>
  </w:style>
  <w:style w:type="paragraph" w:customStyle="1" w:styleId="xl75">
    <w:name w:val="xl75"/>
    <w:basedOn w:val="a0"/>
    <w:qFormat/>
    <w:rsid w:val="00D67036"/>
    <w:pPr>
      <w:shd w:val="clear" w:color="000000" w:fill="FFFFFF"/>
      <w:spacing w:beforeAutospacing="1" w:afterAutospacing="1"/>
    </w:pPr>
  </w:style>
  <w:style w:type="paragraph" w:customStyle="1" w:styleId="xl63">
    <w:name w:val="xl63"/>
    <w:basedOn w:val="a0"/>
    <w:qFormat/>
    <w:rsid w:val="0018500D"/>
    <w:pPr>
      <w:pBdr>
        <w:top w:val="single" w:sz="4" w:space="0" w:color="000000"/>
        <w:left w:val="single" w:sz="4" w:space="0" w:color="000000"/>
        <w:bottom w:val="single" w:sz="4" w:space="0" w:color="000000"/>
        <w:right w:val="single" w:sz="4" w:space="0" w:color="000000"/>
      </w:pBdr>
      <w:spacing w:beforeAutospacing="1" w:afterAutospacing="1"/>
      <w:textAlignment w:val="bottom"/>
    </w:pPr>
    <w:rPr>
      <w:b/>
      <w:bCs/>
      <w:sz w:val="18"/>
      <w:szCs w:val="18"/>
    </w:rPr>
  </w:style>
  <w:style w:type="paragraph" w:customStyle="1" w:styleId="xl64">
    <w:name w:val="xl64"/>
    <w:basedOn w:val="a0"/>
    <w:qFormat/>
    <w:rsid w:val="0018500D"/>
    <w:pPr>
      <w:pBdr>
        <w:top w:val="single" w:sz="4" w:space="0" w:color="000000"/>
        <w:left w:val="single" w:sz="4" w:space="0" w:color="000000"/>
        <w:bottom w:val="single" w:sz="4" w:space="0" w:color="000000"/>
        <w:right w:val="single" w:sz="4" w:space="0" w:color="000000"/>
      </w:pBdr>
      <w:spacing w:beforeAutospacing="1" w:afterAutospacing="1"/>
      <w:textAlignment w:val="bottom"/>
    </w:pPr>
    <w:rPr>
      <w:sz w:val="18"/>
      <w:szCs w:val="18"/>
    </w:rPr>
  </w:style>
  <w:style w:type="paragraph" w:customStyle="1" w:styleId="font5">
    <w:name w:val="font5"/>
    <w:basedOn w:val="a0"/>
    <w:qFormat/>
    <w:rsid w:val="00FC6D8A"/>
    <w:pPr>
      <w:spacing w:beforeAutospacing="1" w:afterAutospacing="1"/>
    </w:pPr>
    <w:rPr>
      <w:rFonts w:ascii="Tahoma" w:hAnsi="Tahoma" w:cs="Tahoma"/>
      <w:b/>
      <w:bCs/>
      <w:color w:val="000000"/>
      <w:sz w:val="16"/>
      <w:szCs w:val="16"/>
    </w:rPr>
  </w:style>
  <w:style w:type="paragraph" w:customStyle="1" w:styleId="font6">
    <w:name w:val="font6"/>
    <w:basedOn w:val="a0"/>
    <w:qFormat/>
    <w:rsid w:val="00FC6D8A"/>
    <w:pPr>
      <w:spacing w:beforeAutospacing="1" w:afterAutospacing="1"/>
    </w:pPr>
    <w:rPr>
      <w:rFonts w:ascii="Tahoma" w:hAnsi="Tahoma" w:cs="Tahoma"/>
      <w:color w:val="000000"/>
      <w:sz w:val="16"/>
      <w:szCs w:val="16"/>
    </w:rPr>
  </w:style>
  <w:style w:type="paragraph" w:customStyle="1" w:styleId="font7">
    <w:name w:val="font7"/>
    <w:basedOn w:val="a0"/>
    <w:qFormat/>
    <w:rsid w:val="00FC6D8A"/>
    <w:pPr>
      <w:spacing w:beforeAutospacing="1" w:afterAutospacing="1"/>
    </w:pPr>
    <w:rPr>
      <w:rFonts w:ascii="Tahoma" w:hAnsi="Tahoma" w:cs="Tahoma"/>
      <w:b/>
      <w:bCs/>
      <w:color w:val="000000"/>
      <w:sz w:val="18"/>
      <w:szCs w:val="18"/>
    </w:rPr>
  </w:style>
  <w:style w:type="paragraph" w:customStyle="1" w:styleId="font8">
    <w:name w:val="font8"/>
    <w:basedOn w:val="a0"/>
    <w:qFormat/>
    <w:rsid w:val="00FC6D8A"/>
    <w:pPr>
      <w:spacing w:beforeAutospacing="1" w:afterAutospacing="1"/>
    </w:pPr>
    <w:rPr>
      <w:rFonts w:ascii="Tahoma" w:hAnsi="Tahoma" w:cs="Tahoma"/>
      <w:color w:val="000000"/>
      <w:sz w:val="18"/>
      <w:szCs w:val="18"/>
    </w:rPr>
  </w:style>
  <w:style w:type="paragraph" w:customStyle="1" w:styleId="xl108">
    <w:name w:val="xl108"/>
    <w:basedOn w:val="a0"/>
    <w:qFormat/>
    <w:rsid w:val="00FC6D8A"/>
    <w:pPr>
      <w:spacing w:beforeAutospacing="1" w:afterAutospacing="1"/>
    </w:pPr>
  </w:style>
  <w:style w:type="paragraph" w:customStyle="1" w:styleId="xl109">
    <w:name w:val="xl109"/>
    <w:basedOn w:val="a0"/>
    <w:qFormat/>
    <w:rsid w:val="00FC6D8A"/>
    <w:pPr>
      <w:pBdr>
        <w:top w:val="single" w:sz="4" w:space="0" w:color="000000"/>
        <w:left w:val="single" w:sz="4" w:space="0" w:color="000000"/>
        <w:bottom w:val="single" w:sz="4" w:space="0" w:color="000000"/>
        <w:right w:val="single" w:sz="4" w:space="0" w:color="000000"/>
      </w:pBdr>
      <w:spacing w:beforeAutospacing="1" w:afterAutospacing="1"/>
      <w:textAlignment w:val="top"/>
    </w:pPr>
  </w:style>
  <w:style w:type="paragraph" w:customStyle="1" w:styleId="xl110">
    <w:name w:val="xl110"/>
    <w:basedOn w:val="a0"/>
    <w:qFormat/>
    <w:rsid w:val="00FC6D8A"/>
    <w:pPr>
      <w:pBdr>
        <w:top w:val="single" w:sz="4" w:space="0" w:color="000000"/>
        <w:left w:val="single" w:sz="4" w:space="0" w:color="000000"/>
        <w:bottom w:val="single" w:sz="4" w:space="0" w:color="000000"/>
        <w:right w:val="single" w:sz="4" w:space="0" w:color="000000"/>
      </w:pBdr>
      <w:spacing w:beforeAutospacing="1" w:afterAutospacing="1"/>
    </w:pPr>
  </w:style>
  <w:style w:type="paragraph" w:customStyle="1" w:styleId="xl111">
    <w:name w:val="xl111"/>
    <w:basedOn w:val="a0"/>
    <w:qFormat/>
    <w:rsid w:val="00FC6D8A"/>
    <w:pPr>
      <w:pBdr>
        <w:top w:val="single" w:sz="4" w:space="0" w:color="000000"/>
        <w:left w:val="single" w:sz="4" w:space="0" w:color="000000"/>
        <w:bottom w:val="single" w:sz="4" w:space="0" w:color="000000"/>
        <w:right w:val="single" w:sz="4" w:space="0" w:color="000000"/>
      </w:pBdr>
      <w:spacing w:beforeAutospacing="1" w:afterAutospacing="1"/>
      <w:textAlignment w:val="top"/>
    </w:pPr>
  </w:style>
  <w:style w:type="paragraph" w:customStyle="1" w:styleId="xl112">
    <w:name w:val="xl112"/>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textAlignment w:val="top"/>
    </w:pPr>
  </w:style>
  <w:style w:type="paragraph" w:customStyle="1" w:styleId="xl113">
    <w:name w:val="xl113"/>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textAlignment w:val="top"/>
    </w:pPr>
  </w:style>
  <w:style w:type="paragraph" w:customStyle="1" w:styleId="xl114">
    <w:name w:val="xl114"/>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pPr>
  </w:style>
  <w:style w:type="paragraph" w:customStyle="1" w:styleId="xl115">
    <w:name w:val="xl115"/>
    <w:basedOn w:val="a0"/>
    <w:qFormat/>
    <w:rsid w:val="00FC6D8A"/>
    <w:pPr>
      <w:shd w:val="clear" w:color="000000" w:fill="CCFFFF"/>
      <w:spacing w:beforeAutospacing="1" w:afterAutospacing="1"/>
    </w:pPr>
  </w:style>
  <w:style w:type="paragraph" w:customStyle="1" w:styleId="xl116">
    <w:name w:val="xl116"/>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pPr>
    <w:rPr>
      <w:b/>
      <w:bCs/>
    </w:rPr>
  </w:style>
  <w:style w:type="paragraph" w:customStyle="1" w:styleId="xl117">
    <w:name w:val="xl117"/>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textAlignment w:val="top"/>
    </w:pPr>
    <w:rPr>
      <w:b/>
      <w:bCs/>
    </w:rPr>
  </w:style>
  <w:style w:type="paragraph" w:customStyle="1" w:styleId="xl118">
    <w:name w:val="xl118"/>
    <w:basedOn w:val="a0"/>
    <w:qFormat/>
    <w:rsid w:val="00FC6D8A"/>
    <w:pPr>
      <w:pBdr>
        <w:top w:val="single" w:sz="4" w:space="0" w:color="000000"/>
        <w:left w:val="single" w:sz="4" w:space="0" w:color="000000"/>
        <w:bottom w:val="single" w:sz="4" w:space="0" w:color="000000"/>
        <w:right w:val="single" w:sz="4" w:space="0" w:color="000000"/>
      </w:pBdr>
      <w:shd w:val="clear" w:color="000000" w:fill="CCFFFF"/>
      <w:spacing w:beforeAutospacing="1" w:afterAutospacing="1"/>
    </w:pPr>
    <w:rPr>
      <w:b/>
      <w:bCs/>
    </w:rPr>
  </w:style>
  <w:style w:type="paragraph" w:customStyle="1" w:styleId="xl119">
    <w:name w:val="xl119"/>
    <w:basedOn w:val="a0"/>
    <w:qFormat/>
    <w:rsid w:val="00FC6D8A"/>
    <w:pPr>
      <w:pBdr>
        <w:top w:val="single" w:sz="4" w:space="0" w:color="000000"/>
        <w:left w:val="single" w:sz="4" w:space="0" w:color="000000"/>
        <w:bottom w:val="single" w:sz="4" w:space="0" w:color="000000"/>
        <w:right w:val="single" w:sz="4" w:space="0" w:color="000000"/>
      </w:pBdr>
      <w:shd w:val="clear" w:color="000000" w:fill="FFC000"/>
      <w:spacing w:beforeAutospacing="1" w:afterAutospacing="1"/>
    </w:pPr>
  </w:style>
  <w:style w:type="paragraph" w:customStyle="1" w:styleId="xl120">
    <w:name w:val="xl120"/>
    <w:basedOn w:val="a0"/>
    <w:qFormat/>
    <w:rsid w:val="00FC6D8A"/>
    <w:pPr>
      <w:pBdr>
        <w:top w:val="single" w:sz="4" w:space="0" w:color="000000"/>
        <w:left w:val="single" w:sz="4" w:space="0" w:color="000000"/>
        <w:bottom w:val="single" w:sz="4" w:space="0" w:color="000000"/>
        <w:right w:val="single" w:sz="4" w:space="0" w:color="000000"/>
      </w:pBdr>
      <w:shd w:val="clear" w:color="000000" w:fill="FFC000"/>
      <w:spacing w:beforeAutospacing="1" w:afterAutospacing="1"/>
      <w:textAlignment w:val="top"/>
    </w:pPr>
  </w:style>
  <w:style w:type="paragraph" w:customStyle="1" w:styleId="xl121">
    <w:name w:val="xl121"/>
    <w:basedOn w:val="a0"/>
    <w:qFormat/>
    <w:rsid w:val="00FC6D8A"/>
    <w:pPr>
      <w:pBdr>
        <w:top w:val="single" w:sz="4" w:space="0" w:color="000000"/>
        <w:left w:val="single" w:sz="4" w:space="0" w:color="000000"/>
        <w:bottom w:val="single" w:sz="4" w:space="0" w:color="000000"/>
        <w:right w:val="single" w:sz="4" w:space="0" w:color="000000"/>
      </w:pBdr>
      <w:shd w:val="clear" w:color="000000" w:fill="FFC000"/>
      <w:spacing w:beforeAutospacing="1" w:afterAutospacing="1"/>
    </w:pPr>
  </w:style>
  <w:style w:type="paragraph" w:customStyle="1" w:styleId="xl122">
    <w:name w:val="xl122"/>
    <w:basedOn w:val="a0"/>
    <w:qFormat/>
    <w:rsid w:val="00FC6D8A"/>
    <w:pPr>
      <w:shd w:val="clear" w:color="000000" w:fill="FFC000"/>
      <w:spacing w:beforeAutospacing="1" w:afterAutospacing="1"/>
    </w:pPr>
  </w:style>
  <w:style w:type="paragraph" w:styleId="af7">
    <w:name w:val="annotation text"/>
    <w:basedOn w:val="a0"/>
    <w:link w:val="af6"/>
    <w:semiHidden/>
    <w:unhideWhenUsed/>
    <w:qFormat/>
    <w:rsid w:val="00934295"/>
    <w:rPr>
      <w:sz w:val="20"/>
      <w:szCs w:val="20"/>
    </w:rPr>
  </w:style>
  <w:style w:type="paragraph" w:styleId="af9">
    <w:name w:val="annotation subject"/>
    <w:basedOn w:val="af7"/>
    <w:next w:val="af7"/>
    <w:link w:val="af8"/>
    <w:semiHidden/>
    <w:unhideWhenUsed/>
    <w:qFormat/>
    <w:rsid w:val="00934295"/>
    <w:rPr>
      <w:b/>
      <w:bCs/>
    </w:rPr>
  </w:style>
  <w:style w:type="paragraph" w:customStyle="1" w:styleId="11">
    <w:name w:val="Основной текст1"/>
    <w:basedOn w:val="a0"/>
    <w:link w:val="afa"/>
    <w:qFormat/>
    <w:rsid w:val="00B03765"/>
    <w:pPr>
      <w:widowControl w:val="0"/>
      <w:shd w:val="clear" w:color="auto" w:fill="FFFFFF"/>
      <w:spacing w:after="280"/>
      <w:ind w:firstLine="400"/>
    </w:pPr>
    <w:rPr>
      <w:sz w:val="28"/>
      <w:szCs w:val="28"/>
    </w:rPr>
  </w:style>
  <w:style w:type="paragraph" w:customStyle="1" w:styleId="xl82">
    <w:name w:val="xl82"/>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style>
  <w:style w:type="paragraph" w:customStyle="1" w:styleId="xl83">
    <w:name w:val="xl83"/>
    <w:basedOn w:val="a0"/>
    <w:qFormat/>
    <w:rsid w:val="00003CDB"/>
    <w:pPr>
      <w:spacing w:beforeAutospacing="1" w:afterAutospacing="1"/>
    </w:pPr>
  </w:style>
  <w:style w:type="paragraph" w:customStyle="1" w:styleId="xl84">
    <w:name w:val="xl84"/>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jc w:val="right"/>
      <w:textAlignment w:val="center"/>
    </w:pPr>
    <w:rPr>
      <w:b/>
      <w:bCs/>
    </w:rPr>
  </w:style>
  <w:style w:type="paragraph" w:customStyle="1" w:styleId="xl85">
    <w:name w:val="xl85"/>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b/>
      <w:bCs/>
    </w:rPr>
  </w:style>
  <w:style w:type="paragraph" w:customStyle="1" w:styleId="xl86">
    <w:name w:val="xl86"/>
    <w:basedOn w:val="a0"/>
    <w:qFormat/>
    <w:rsid w:val="00003CDB"/>
    <w:pPr>
      <w:spacing w:beforeAutospacing="1" w:afterAutospacing="1"/>
    </w:pPr>
    <w:rPr>
      <w:b/>
      <w:bCs/>
    </w:rPr>
  </w:style>
  <w:style w:type="paragraph" w:customStyle="1" w:styleId="xl87">
    <w:name w:val="xl87"/>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b/>
      <w:bCs/>
    </w:rPr>
  </w:style>
  <w:style w:type="paragraph" w:customStyle="1" w:styleId="xl88">
    <w:name w:val="xl88"/>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style>
  <w:style w:type="paragraph" w:customStyle="1" w:styleId="xl89">
    <w:name w:val="xl89"/>
    <w:basedOn w:val="a0"/>
    <w:qFormat/>
    <w:rsid w:val="00003CDB"/>
    <w:pPr>
      <w:spacing w:beforeAutospacing="1" w:afterAutospacing="1"/>
    </w:pPr>
    <w:rPr>
      <w:b/>
      <w:bCs/>
    </w:rPr>
  </w:style>
  <w:style w:type="paragraph" w:customStyle="1" w:styleId="xl90">
    <w:name w:val="xl90"/>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b/>
      <w:bCs/>
    </w:rPr>
  </w:style>
  <w:style w:type="paragraph" w:customStyle="1" w:styleId="xl91">
    <w:name w:val="xl91"/>
    <w:basedOn w:val="a0"/>
    <w:qFormat/>
    <w:rsid w:val="00003CDB"/>
    <w:pPr>
      <w:pBdr>
        <w:top w:val="single" w:sz="4" w:space="0" w:color="000000"/>
        <w:left w:val="single" w:sz="4" w:space="0" w:color="000000"/>
        <w:bottom w:val="single" w:sz="4" w:space="0" w:color="000000"/>
        <w:right w:val="single" w:sz="4" w:space="0" w:color="000000"/>
      </w:pBdr>
      <w:shd w:val="clear" w:color="FFFFFF" w:fill="FFFFFF"/>
      <w:spacing w:beforeAutospacing="1" w:afterAutospacing="1"/>
      <w:textAlignment w:val="bottom"/>
    </w:pPr>
    <w:rPr>
      <w:b/>
      <w:bCs/>
    </w:rPr>
  </w:style>
  <w:style w:type="paragraph" w:customStyle="1" w:styleId="xl92">
    <w:name w:val="xl92"/>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style>
  <w:style w:type="paragraph" w:customStyle="1" w:styleId="xl93">
    <w:name w:val="xl93"/>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color w:val="FF0000"/>
    </w:rPr>
  </w:style>
  <w:style w:type="paragraph" w:customStyle="1" w:styleId="xl94">
    <w:name w:val="xl94"/>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b/>
      <w:bCs/>
      <w:color w:val="FF0000"/>
    </w:rPr>
  </w:style>
  <w:style w:type="paragraph" w:customStyle="1" w:styleId="xl95">
    <w:name w:val="xl95"/>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jc w:val="right"/>
      <w:textAlignment w:val="center"/>
    </w:pPr>
    <w:rPr>
      <w:b/>
      <w:bCs/>
    </w:rPr>
  </w:style>
  <w:style w:type="paragraph" w:customStyle="1" w:styleId="xl96">
    <w:name w:val="xl96"/>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style>
  <w:style w:type="paragraph" w:customStyle="1" w:styleId="xl97">
    <w:name w:val="xl97"/>
    <w:basedOn w:val="a0"/>
    <w:qFormat/>
    <w:rsid w:val="00003CDB"/>
    <w:pPr>
      <w:pBdr>
        <w:top w:val="single" w:sz="4" w:space="0" w:color="000000"/>
        <w:left w:val="single" w:sz="4" w:space="0" w:color="000000"/>
        <w:bottom w:val="single" w:sz="4" w:space="0" w:color="000000"/>
        <w:right w:val="single" w:sz="4" w:space="0" w:color="000000"/>
      </w:pBdr>
      <w:spacing w:beforeAutospacing="1" w:afterAutospacing="1"/>
    </w:pPr>
    <w:rPr>
      <w:b/>
      <w:bCs/>
    </w:rPr>
  </w:style>
  <w:style w:type="paragraph" w:customStyle="1" w:styleId="xl98">
    <w:name w:val="xl98"/>
    <w:basedOn w:val="a0"/>
    <w:qFormat/>
    <w:rsid w:val="00003CDB"/>
    <w:pPr>
      <w:spacing w:beforeAutospacing="1" w:afterAutospacing="1"/>
    </w:pPr>
  </w:style>
  <w:style w:type="paragraph" w:customStyle="1" w:styleId="xl107">
    <w:name w:val="xl107"/>
    <w:basedOn w:val="a0"/>
    <w:qFormat/>
    <w:rsid w:val="00547CDF"/>
    <w:pPr>
      <w:spacing w:beforeAutospacing="1" w:afterAutospacing="1"/>
      <w:jc w:val="center"/>
    </w:pPr>
  </w:style>
  <w:style w:type="paragraph" w:customStyle="1" w:styleId="xl76">
    <w:name w:val="xl76"/>
    <w:basedOn w:val="a0"/>
    <w:qFormat/>
    <w:rsid w:val="005F210A"/>
    <w:pPr>
      <w:pBdr>
        <w:top w:val="single" w:sz="4" w:space="0" w:color="000000"/>
        <w:left w:val="single" w:sz="4" w:space="0" w:color="000000"/>
        <w:bottom w:val="single" w:sz="4" w:space="0" w:color="000000"/>
        <w:right w:val="single" w:sz="4" w:space="0" w:color="000000"/>
      </w:pBdr>
      <w:shd w:val="clear" w:color="FFFFFF" w:fill="FFFFFF"/>
      <w:spacing w:beforeAutospacing="1" w:afterAutospacing="1"/>
      <w:textAlignment w:val="bottom"/>
    </w:pPr>
    <w:rPr>
      <w:sz w:val="18"/>
      <w:szCs w:val="18"/>
    </w:rPr>
  </w:style>
  <w:style w:type="paragraph" w:customStyle="1" w:styleId="aff3">
    <w:name w:val="Содержимое врезки"/>
    <w:basedOn w:val="a0"/>
    <w:qFormat/>
  </w:style>
  <w:style w:type="numbering" w:customStyle="1" w:styleId="13">
    <w:name w:val="Нет списка1"/>
    <w:uiPriority w:val="99"/>
    <w:semiHidden/>
    <w:unhideWhenUsed/>
    <w:qFormat/>
    <w:rsid w:val="006375DC"/>
  </w:style>
  <w:style w:type="numbering" w:customStyle="1" w:styleId="21">
    <w:name w:val="Нет списка2"/>
    <w:uiPriority w:val="99"/>
    <w:semiHidden/>
    <w:unhideWhenUsed/>
    <w:qFormat/>
    <w:rsid w:val="00003CDB"/>
  </w:style>
  <w:style w:type="numbering" w:customStyle="1" w:styleId="110">
    <w:name w:val="Нет списка11"/>
    <w:uiPriority w:val="99"/>
    <w:semiHidden/>
    <w:unhideWhenUsed/>
    <w:qFormat/>
    <w:rsid w:val="00003CDB"/>
  </w:style>
  <w:style w:type="numbering" w:customStyle="1" w:styleId="31">
    <w:name w:val="Нет списка3"/>
    <w:uiPriority w:val="99"/>
    <w:semiHidden/>
    <w:unhideWhenUsed/>
    <w:qFormat/>
    <w:rsid w:val="00003CDB"/>
  </w:style>
  <w:style w:type="numbering" w:customStyle="1" w:styleId="120">
    <w:name w:val="Нет списка12"/>
    <w:uiPriority w:val="99"/>
    <w:semiHidden/>
    <w:unhideWhenUsed/>
    <w:qFormat/>
    <w:rsid w:val="00003CDB"/>
  </w:style>
  <w:style w:type="numbering" w:customStyle="1" w:styleId="210">
    <w:name w:val="Нет списка21"/>
    <w:uiPriority w:val="99"/>
    <w:semiHidden/>
    <w:unhideWhenUsed/>
    <w:qFormat/>
    <w:rsid w:val="00003CDB"/>
  </w:style>
  <w:style w:type="numbering" w:customStyle="1" w:styleId="111">
    <w:name w:val="Нет списка111"/>
    <w:uiPriority w:val="99"/>
    <w:semiHidden/>
    <w:unhideWhenUsed/>
    <w:qFormat/>
    <w:rsid w:val="00003CDB"/>
  </w:style>
  <w:style w:type="table" w:styleId="aff4">
    <w:name w:val="Table Grid"/>
    <w:basedOn w:val="a2"/>
    <w:uiPriority w:val="39"/>
    <w:rsid w:val="002E5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2"/>
    <w:uiPriority w:val="39"/>
    <w:rsid w:val="00786A6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Заголовок 2 Знак1"/>
    <w:basedOn w:val="a2"/>
    <w:uiPriority w:val="39"/>
    <w:rsid w:val="006375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9">
    <w:name w:val="xl419"/>
    <w:basedOn w:val="a0"/>
    <w:rsid w:val="008A673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20">
    <w:name w:val="xl420"/>
    <w:basedOn w:val="a0"/>
    <w:rsid w:val="008A67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1">
    <w:name w:val="xl421"/>
    <w:basedOn w:val="a0"/>
    <w:rsid w:val="008A6736"/>
    <w:pPr>
      <w:spacing w:before="100" w:beforeAutospacing="1" w:after="100" w:afterAutospacing="1"/>
    </w:pPr>
  </w:style>
  <w:style w:type="paragraph" w:customStyle="1" w:styleId="xl422">
    <w:name w:val="xl422"/>
    <w:basedOn w:val="a0"/>
    <w:rsid w:val="008A6736"/>
    <w:pPr>
      <w:spacing w:before="100" w:beforeAutospacing="1" w:after="100" w:afterAutospacing="1"/>
    </w:pPr>
    <w:rPr>
      <w:b/>
      <w:bCs/>
    </w:rPr>
  </w:style>
  <w:style w:type="paragraph" w:customStyle="1" w:styleId="xl423">
    <w:name w:val="xl423"/>
    <w:basedOn w:val="a0"/>
    <w:rsid w:val="008A67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24">
    <w:name w:val="xl424"/>
    <w:basedOn w:val="a0"/>
    <w:rsid w:val="008A6736"/>
    <w:pPr>
      <w:spacing w:before="100" w:beforeAutospacing="1" w:after="100" w:afterAutospacing="1"/>
    </w:pPr>
  </w:style>
  <w:style w:type="paragraph" w:customStyle="1" w:styleId="xl425">
    <w:name w:val="xl425"/>
    <w:basedOn w:val="a0"/>
    <w:rsid w:val="008A67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26">
    <w:name w:val="xl426"/>
    <w:basedOn w:val="a0"/>
    <w:rsid w:val="008A6736"/>
    <w:pPr>
      <w:spacing w:before="100" w:beforeAutospacing="1" w:after="100" w:afterAutospacing="1"/>
    </w:pPr>
    <w:rPr>
      <w:b/>
      <w:bCs/>
    </w:rPr>
  </w:style>
  <w:style w:type="paragraph" w:customStyle="1" w:styleId="xl427">
    <w:name w:val="xl427"/>
    <w:basedOn w:val="a0"/>
    <w:rsid w:val="008A67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428">
    <w:name w:val="xl428"/>
    <w:basedOn w:val="a0"/>
    <w:rsid w:val="008A6736"/>
    <w:pPr>
      <w:pBdr>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429">
    <w:name w:val="xl429"/>
    <w:basedOn w:val="a0"/>
    <w:rsid w:val="008A6736"/>
    <w:pPr>
      <w:shd w:val="clear" w:color="000000" w:fill="FFFFFF"/>
      <w:spacing w:before="100" w:beforeAutospacing="1" w:after="100" w:afterAutospacing="1"/>
    </w:pPr>
  </w:style>
  <w:style w:type="paragraph" w:customStyle="1" w:styleId="xl430">
    <w:name w:val="xl430"/>
    <w:basedOn w:val="a0"/>
    <w:rsid w:val="008A67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style>
  <w:style w:type="paragraph" w:customStyle="1" w:styleId="xl431">
    <w:name w:val="xl431"/>
    <w:basedOn w:val="a0"/>
    <w:rsid w:val="008A67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b/>
      <w:bCs/>
    </w:rPr>
  </w:style>
  <w:style w:type="paragraph" w:customStyle="1" w:styleId="xl417">
    <w:name w:val="xl417"/>
    <w:basedOn w:val="a0"/>
    <w:rsid w:val="008A6736"/>
    <w:pPr>
      <w:spacing w:before="100" w:beforeAutospacing="1" w:after="100" w:afterAutospacing="1"/>
    </w:pPr>
    <w:rPr>
      <w:b/>
      <w:bCs/>
    </w:rPr>
  </w:style>
  <w:style w:type="paragraph" w:customStyle="1" w:styleId="xl418">
    <w:name w:val="xl418"/>
    <w:basedOn w:val="a0"/>
    <w:rsid w:val="008A673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ConsPlusDocList">
    <w:name w:val="ConsPlusDocList"/>
    <w:rsid w:val="008A6736"/>
    <w:pPr>
      <w:widowControl w:val="0"/>
      <w:suppressAutoHyphens w:val="0"/>
      <w:autoSpaceDE w:val="0"/>
      <w:autoSpaceDN w:val="0"/>
    </w:pPr>
    <w:rPr>
      <w:rFonts w:ascii="Calibri" w:eastAsiaTheme="minorEastAsia" w:hAnsi="Calibri" w:cs="Calibri"/>
      <w:sz w:val="22"/>
      <w:szCs w:val="22"/>
    </w:rPr>
  </w:style>
  <w:style w:type="paragraph" w:customStyle="1" w:styleId="ConsPlusTitlePage">
    <w:name w:val="ConsPlusTitlePage"/>
    <w:rsid w:val="008A6736"/>
    <w:pPr>
      <w:widowControl w:val="0"/>
      <w:suppressAutoHyphens w:val="0"/>
      <w:autoSpaceDE w:val="0"/>
      <w:autoSpaceDN w:val="0"/>
    </w:pPr>
    <w:rPr>
      <w:rFonts w:ascii="Tahoma" w:eastAsiaTheme="minorEastAsia" w:hAnsi="Tahoma" w:cs="Tahoma"/>
      <w:szCs w:val="22"/>
    </w:rPr>
  </w:style>
  <w:style w:type="paragraph" w:customStyle="1" w:styleId="ConsPlusJurTerm">
    <w:name w:val="ConsPlusJurTerm"/>
    <w:rsid w:val="008A6736"/>
    <w:pPr>
      <w:widowControl w:val="0"/>
      <w:suppressAutoHyphens w:val="0"/>
      <w:autoSpaceDE w:val="0"/>
      <w:autoSpaceDN w:val="0"/>
    </w:pPr>
    <w:rPr>
      <w:rFonts w:ascii="Tahoma" w:eastAsiaTheme="minorEastAsia" w:hAnsi="Tahoma" w:cs="Tahoma"/>
      <w:sz w:val="26"/>
      <w:szCs w:val="22"/>
    </w:rPr>
  </w:style>
  <w:style w:type="paragraph" w:customStyle="1" w:styleId="ConsPlusTextList">
    <w:name w:val="ConsPlusTextList"/>
    <w:rsid w:val="008A6736"/>
    <w:pPr>
      <w:widowControl w:val="0"/>
      <w:suppressAutoHyphens w:val="0"/>
      <w:autoSpaceDE w:val="0"/>
      <w:autoSpaceDN w:val="0"/>
    </w:pPr>
    <w:rPr>
      <w:rFonts w:ascii="Arial" w:eastAsiaTheme="minorEastAsia"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1833">
      <w:bodyDiv w:val="1"/>
      <w:marLeft w:val="0"/>
      <w:marRight w:val="0"/>
      <w:marTop w:val="0"/>
      <w:marBottom w:val="0"/>
      <w:divBdr>
        <w:top w:val="none" w:sz="0" w:space="0" w:color="auto"/>
        <w:left w:val="none" w:sz="0" w:space="0" w:color="auto"/>
        <w:bottom w:val="none" w:sz="0" w:space="0" w:color="auto"/>
        <w:right w:val="none" w:sz="0" w:space="0" w:color="auto"/>
      </w:divBdr>
    </w:div>
    <w:div w:id="47655258">
      <w:bodyDiv w:val="1"/>
      <w:marLeft w:val="0"/>
      <w:marRight w:val="0"/>
      <w:marTop w:val="0"/>
      <w:marBottom w:val="0"/>
      <w:divBdr>
        <w:top w:val="none" w:sz="0" w:space="0" w:color="auto"/>
        <w:left w:val="none" w:sz="0" w:space="0" w:color="auto"/>
        <w:bottom w:val="none" w:sz="0" w:space="0" w:color="auto"/>
        <w:right w:val="none" w:sz="0" w:space="0" w:color="auto"/>
      </w:divBdr>
    </w:div>
    <w:div w:id="77334885">
      <w:bodyDiv w:val="1"/>
      <w:marLeft w:val="0"/>
      <w:marRight w:val="0"/>
      <w:marTop w:val="0"/>
      <w:marBottom w:val="0"/>
      <w:divBdr>
        <w:top w:val="none" w:sz="0" w:space="0" w:color="auto"/>
        <w:left w:val="none" w:sz="0" w:space="0" w:color="auto"/>
        <w:bottom w:val="none" w:sz="0" w:space="0" w:color="auto"/>
        <w:right w:val="none" w:sz="0" w:space="0" w:color="auto"/>
      </w:divBdr>
    </w:div>
    <w:div w:id="90468642">
      <w:bodyDiv w:val="1"/>
      <w:marLeft w:val="0"/>
      <w:marRight w:val="0"/>
      <w:marTop w:val="0"/>
      <w:marBottom w:val="0"/>
      <w:divBdr>
        <w:top w:val="none" w:sz="0" w:space="0" w:color="auto"/>
        <w:left w:val="none" w:sz="0" w:space="0" w:color="auto"/>
        <w:bottom w:val="none" w:sz="0" w:space="0" w:color="auto"/>
        <w:right w:val="none" w:sz="0" w:space="0" w:color="auto"/>
      </w:divBdr>
    </w:div>
    <w:div w:id="97793073">
      <w:bodyDiv w:val="1"/>
      <w:marLeft w:val="0"/>
      <w:marRight w:val="0"/>
      <w:marTop w:val="0"/>
      <w:marBottom w:val="0"/>
      <w:divBdr>
        <w:top w:val="none" w:sz="0" w:space="0" w:color="auto"/>
        <w:left w:val="none" w:sz="0" w:space="0" w:color="auto"/>
        <w:bottom w:val="none" w:sz="0" w:space="0" w:color="auto"/>
        <w:right w:val="none" w:sz="0" w:space="0" w:color="auto"/>
      </w:divBdr>
    </w:div>
    <w:div w:id="121533770">
      <w:bodyDiv w:val="1"/>
      <w:marLeft w:val="0"/>
      <w:marRight w:val="0"/>
      <w:marTop w:val="0"/>
      <w:marBottom w:val="0"/>
      <w:divBdr>
        <w:top w:val="none" w:sz="0" w:space="0" w:color="auto"/>
        <w:left w:val="none" w:sz="0" w:space="0" w:color="auto"/>
        <w:bottom w:val="none" w:sz="0" w:space="0" w:color="auto"/>
        <w:right w:val="none" w:sz="0" w:space="0" w:color="auto"/>
      </w:divBdr>
    </w:div>
    <w:div w:id="149710222">
      <w:bodyDiv w:val="1"/>
      <w:marLeft w:val="0"/>
      <w:marRight w:val="0"/>
      <w:marTop w:val="0"/>
      <w:marBottom w:val="0"/>
      <w:divBdr>
        <w:top w:val="none" w:sz="0" w:space="0" w:color="auto"/>
        <w:left w:val="none" w:sz="0" w:space="0" w:color="auto"/>
        <w:bottom w:val="none" w:sz="0" w:space="0" w:color="auto"/>
        <w:right w:val="none" w:sz="0" w:space="0" w:color="auto"/>
      </w:divBdr>
    </w:div>
    <w:div w:id="245572454">
      <w:bodyDiv w:val="1"/>
      <w:marLeft w:val="0"/>
      <w:marRight w:val="0"/>
      <w:marTop w:val="0"/>
      <w:marBottom w:val="0"/>
      <w:divBdr>
        <w:top w:val="none" w:sz="0" w:space="0" w:color="auto"/>
        <w:left w:val="none" w:sz="0" w:space="0" w:color="auto"/>
        <w:bottom w:val="none" w:sz="0" w:space="0" w:color="auto"/>
        <w:right w:val="none" w:sz="0" w:space="0" w:color="auto"/>
      </w:divBdr>
    </w:div>
    <w:div w:id="285966307">
      <w:bodyDiv w:val="1"/>
      <w:marLeft w:val="0"/>
      <w:marRight w:val="0"/>
      <w:marTop w:val="0"/>
      <w:marBottom w:val="0"/>
      <w:divBdr>
        <w:top w:val="none" w:sz="0" w:space="0" w:color="auto"/>
        <w:left w:val="none" w:sz="0" w:space="0" w:color="auto"/>
        <w:bottom w:val="none" w:sz="0" w:space="0" w:color="auto"/>
        <w:right w:val="none" w:sz="0" w:space="0" w:color="auto"/>
      </w:divBdr>
    </w:div>
    <w:div w:id="330530467">
      <w:bodyDiv w:val="1"/>
      <w:marLeft w:val="0"/>
      <w:marRight w:val="0"/>
      <w:marTop w:val="0"/>
      <w:marBottom w:val="0"/>
      <w:divBdr>
        <w:top w:val="none" w:sz="0" w:space="0" w:color="auto"/>
        <w:left w:val="none" w:sz="0" w:space="0" w:color="auto"/>
        <w:bottom w:val="none" w:sz="0" w:space="0" w:color="auto"/>
        <w:right w:val="none" w:sz="0" w:space="0" w:color="auto"/>
      </w:divBdr>
    </w:div>
    <w:div w:id="381558159">
      <w:bodyDiv w:val="1"/>
      <w:marLeft w:val="0"/>
      <w:marRight w:val="0"/>
      <w:marTop w:val="0"/>
      <w:marBottom w:val="0"/>
      <w:divBdr>
        <w:top w:val="none" w:sz="0" w:space="0" w:color="auto"/>
        <w:left w:val="none" w:sz="0" w:space="0" w:color="auto"/>
        <w:bottom w:val="none" w:sz="0" w:space="0" w:color="auto"/>
        <w:right w:val="none" w:sz="0" w:space="0" w:color="auto"/>
      </w:divBdr>
    </w:div>
    <w:div w:id="421339933">
      <w:bodyDiv w:val="1"/>
      <w:marLeft w:val="0"/>
      <w:marRight w:val="0"/>
      <w:marTop w:val="0"/>
      <w:marBottom w:val="0"/>
      <w:divBdr>
        <w:top w:val="none" w:sz="0" w:space="0" w:color="auto"/>
        <w:left w:val="none" w:sz="0" w:space="0" w:color="auto"/>
        <w:bottom w:val="none" w:sz="0" w:space="0" w:color="auto"/>
        <w:right w:val="none" w:sz="0" w:space="0" w:color="auto"/>
      </w:divBdr>
    </w:div>
    <w:div w:id="468862242">
      <w:bodyDiv w:val="1"/>
      <w:marLeft w:val="0"/>
      <w:marRight w:val="0"/>
      <w:marTop w:val="0"/>
      <w:marBottom w:val="0"/>
      <w:divBdr>
        <w:top w:val="none" w:sz="0" w:space="0" w:color="auto"/>
        <w:left w:val="none" w:sz="0" w:space="0" w:color="auto"/>
        <w:bottom w:val="none" w:sz="0" w:space="0" w:color="auto"/>
        <w:right w:val="none" w:sz="0" w:space="0" w:color="auto"/>
      </w:divBdr>
    </w:div>
    <w:div w:id="493494354">
      <w:bodyDiv w:val="1"/>
      <w:marLeft w:val="0"/>
      <w:marRight w:val="0"/>
      <w:marTop w:val="0"/>
      <w:marBottom w:val="0"/>
      <w:divBdr>
        <w:top w:val="none" w:sz="0" w:space="0" w:color="auto"/>
        <w:left w:val="none" w:sz="0" w:space="0" w:color="auto"/>
        <w:bottom w:val="none" w:sz="0" w:space="0" w:color="auto"/>
        <w:right w:val="none" w:sz="0" w:space="0" w:color="auto"/>
      </w:divBdr>
    </w:div>
    <w:div w:id="533034627">
      <w:bodyDiv w:val="1"/>
      <w:marLeft w:val="0"/>
      <w:marRight w:val="0"/>
      <w:marTop w:val="0"/>
      <w:marBottom w:val="0"/>
      <w:divBdr>
        <w:top w:val="none" w:sz="0" w:space="0" w:color="auto"/>
        <w:left w:val="none" w:sz="0" w:space="0" w:color="auto"/>
        <w:bottom w:val="none" w:sz="0" w:space="0" w:color="auto"/>
        <w:right w:val="none" w:sz="0" w:space="0" w:color="auto"/>
      </w:divBdr>
    </w:div>
    <w:div w:id="605625433">
      <w:bodyDiv w:val="1"/>
      <w:marLeft w:val="0"/>
      <w:marRight w:val="0"/>
      <w:marTop w:val="0"/>
      <w:marBottom w:val="0"/>
      <w:divBdr>
        <w:top w:val="none" w:sz="0" w:space="0" w:color="auto"/>
        <w:left w:val="none" w:sz="0" w:space="0" w:color="auto"/>
        <w:bottom w:val="none" w:sz="0" w:space="0" w:color="auto"/>
        <w:right w:val="none" w:sz="0" w:space="0" w:color="auto"/>
      </w:divBdr>
    </w:div>
    <w:div w:id="718287192">
      <w:bodyDiv w:val="1"/>
      <w:marLeft w:val="0"/>
      <w:marRight w:val="0"/>
      <w:marTop w:val="0"/>
      <w:marBottom w:val="0"/>
      <w:divBdr>
        <w:top w:val="none" w:sz="0" w:space="0" w:color="auto"/>
        <w:left w:val="none" w:sz="0" w:space="0" w:color="auto"/>
        <w:bottom w:val="none" w:sz="0" w:space="0" w:color="auto"/>
        <w:right w:val="none" w:sz="0" w:space="0" w:color="auto"/>
      </w:divBdr>
    </w:div>
    <w:div w:id="831525894">
      <w:bodyDiv w:val="1"/>
      <w:marLeft w:val="0"/>
      <w:marRight w:val="0"/>
      <w:marTop w:val="0"/>
      <w:marBottom w:val="0"/>
      <w:divBdr>
        <w:top w:val="none" w:sz="0" w:space="0" w:color="auto"/>
        <w:left w:val="none" w:sz="0" w:space="0" w:color="auto"/>
        <w:bottom w:val="none" w:sz="0" w:space="0" w:color="auto"/>
        <w:right w:val="none" w:sz="0" w:space="0" w:color="auto"/>
      </w:divBdr>
    </w:div>
    <w:div w:id="868756219">
      <w:bodyDiv w:val="1"/>
      <w:marLeft w:val="0"/>
      <w:marRight w:val="0"/>
      <w:marTop w:val="0"/>
      <w:marBottom w:val="0"/>
      <w:divBdr>
        <w:top w:val="none" w:sz="0" w:space="0" w:color="auto"/>
        <w:left w:val="none" w:sz="0" w:space="0" w:color="auto"/>
        <w:bottom w:val="none" w:sz="0" w:space="0" w:color="auto"/>
        <w:right w:val="none" w:sz="0" w:space="0" w:color="auto"/>
      </w:divBdr>
    </w:div>
    <w:div w:id="891697552">
      <w:bodyDiv w:val="1"/>
      <w:marLeft w:val="0"/>
      <w:marRight w:val="0"/>
      <w:marTop w:val="0"/>
      <w:marBottom w:val="0"/>
      <w:divBdr>
        <w:top w:val="none" w:sz="0" w:space="0" w:color="auto"/>
        <w:left w:val="none" w:sz="0" w:space="0" w:color="auto"/>
        <w:bottom w:val="none" w:sz="0" w:space="0" w:color="auto"/>
        <w:right w:val="none" w:sz="0" w:space="0" w:color="auto"/>
      </w:divBdr>
    </w:div>
    <w:div w:id="946810900">
      <w:bodyDiv w:val="1"/>
      <w:marLeft w:val="0"/>
      <w:marRight w:val="0"/>
      <w:marTop w:val="0"/>
      <w:marBottom w:val="0"/>
      <w:divBdr>
        <w:top w:val="none" w:sz="0" w:space="0" w:color="auto"/>
        <w:left w:val="none" w:sz="0" w:space="0" w:color="auto"/>
        <w:bottom w:val="none" w:sz="0" w:space="0" w:color="auto"/>
        <w:right w:val="none" w:sz="0" w:space="0" w:color="auto"/>
      </w:divBdr>
    </w:div>
    <w:div w:id="951857340">
      <w:bodyDiv w:val="1"/>
      <w:marLeft w:val="0"/>
      <w:marRight w:val="0"/>
      <w:marTop w:val="0"/>
      <w:marBottom w:val="0"/>
      <w:divBdr>
        <w:top w:val="none" w:sz="0" w:space="0" w:color="auto"/>
        <w:left w:val="none" w:sz="0" w:space="0" w:color="auto"/>
        <w:bottom w:val="none" w:sz="0" w:space="0" w:color="auto"/>
        <w:right w:val="none" w:sz="0" w:space="0" w:color="auto"/>
      </w:divBdr>
    </w:div>
    <w:div w:id="998576004">
      <w:bodyDiv w:val="1"/>
      <w:marLeft w:val="0"/>
      <w:marRight w:val="0"/>
      <w:marTop w:val="0"/>
      <w:marBottom w:val="0"/>
      <w:divBdr>
        <w:top w:val="none" w:sz="0" w:space="0" w:color="auto"/>
        <w:left w:val="none" w:sz="0" w:space="0" w:color="auto"/>
        <w:bottom w:val="none" w:sz="0" w:space="0" w:color="auto"/>
        <w:right w:val="none" w:sz="0" w:space="0" w:color="auto"/>
      </w:divBdr>
    </w:div>
    <w:div w:id="1074670499">
      <w:bodyDiv w:val="1"/>
      <w:marLeft w:val="0"/>
      <w:marRight w:val="0"/>
      <w:marTop w:val="0"/>
      <w:marBottom w:val="0"/>
      <w:divBdr>
        <w:top w:val="none" w:sz="0" w:space="0" w:color="auto"/>
        <w:left w:val="none" w:sz="0" w:space="0" w:color="auto"/>
        <w:bottom w:val="none" w:sz="0" w:space="0" w:color="auto"/>
        <w:right w:val="none" w:sz="0" w:space="0" w:color="auto"/>
      </w:divBdr>
    </w:div>
    <w:div w:id="1113356883">
      <w:bodyDiv w:val="1"/>
      <w:marLeft w:val="0"/>
      <w:marRight w:val="0"/>
      <w:marTop w:val="0"/>
      <w:marBottom w:val="0"/>
      <w:divBdr>
        <w:top w:val="none" w:sz="0" w:space="0" w:color="auto"/>
        <w:left w:val="none" w:sz="0" w:space="0" w:color="auto"/>
        <w:bottom w:val="none" w:sz="0" w:space="0" w:color="auto"/>
        <w:right w:val="none" w:sz="0" w:space="0" w:color="auto"/>
      </w:divBdr>
    </w:div>
    <w:div w:id="1127430875">
      <w:bodyDiv w:val="1"/>
      <w:marLeft w:val="0"/>
      <w:marRight w:val="0"/>
      <w:marTop w:val="0"/>
      <w:marBottom w:val="0"/>
      <w:divBdr>
        <w:top w:val="none" w:sz="0" w:space="0" w:color="auto"/>
        <w:left w:val="none" w:sz="0" w:space="0" w:color="auto"/>
        <w:bottom w:val="none" w:sz="0" w:space="0" w:color="auto"/>
        <w:right w:val="none" w:sz="0" w:space="0" w:color="auto"/>
      </w:divBdr>
    </w:div>
    <w:div w:id="1131443021">
      <w:bodyDiv w:val="1"/>
      <w:marLeft w:val="0"/>
      <w:marRight w:val="0"/>
      <w:marTop w:val="0"/>
      <w:marBottom w:val="0"/>
      <w:divBdr>
        <w:top w:val="none" w:sz="0" w:space="0" w:color="auto"/>
        <w:left w:val="none" w:sz="0" w:space="0" w:color="auto"/>
        <w:bottom w:val="none" w:sz="0" w:space="0" w:color="auto"/>
        <w:right w:val="none" w:sz="0" w:space="0" w:color="auto"/>
      </w:divBdr>
    </w:div>
    <w:div w:id="1168983241">
      <w:bodyDiv w:val="1"/>
      <w:marLeft w:val="0"/>
      <w:marRight w:val="0"/>
      <w:marTop w:val="0"/>
      <w:marBottom w:val="0"/>
      <w:divBdr>
        <w:top w:val="none" w:sz="0" w:space="0" w:color="auto"/>
        <w:left w:val="none" w:sz="0" w:space="0" w:color="auto"/>
        <w:bottom w:val="none" w:sz="0" w:space="0" w:color="auto"/>
        <w:right w:val="none" w:sz="0" w:space="0" w:color="auto"/>
      </w:divBdr>
    </w:div>
    <w:div w:id="1189871893">
      <w:bodyDiv w:val="1"/>
      <w:marLeft w:val="0"/>
      <w:marRight w:val="0"/>
      <w:marTop w:val="0"/>
      <w:marBottom w:val="0"/>
      <w:divBdr>
        <w:top w:val="none" w:sz="0" w:space="0" w:color="auto"/>
        <w:left w:val="none" w:sz="0" w:space="0" w:color="auto"/>
        <w:bottom w:val="none" w:sz="0" w:space="0" w:color="auto"/>
        <w:right w:val="none" w:sz="0" w:space="0" w:color="auto"/>
      </w:divBdr>
    </w:div>
    <w:div w:id="1194228879">
      <w:bodyDiv w:val="1"/>
      <w:marLeft w:val="0"/>
      <w:marRight w:val="0"/>
      <w:marTop w:val="0"/>
      <w:marBottom w:val="0"/>
      <w:divBdr>
        <w:top w:val="none" w:sz="0" w:space="0" w:color="auto"/>
        <w:left w:val="none" w:sz="0" w:space="0" w:color="auto"/>
        <w:bottom w:val="none" w:sz="0" w:space="0" w:color="auto"/>
        <w:right w:val="none" w:sz="0" w:space="0" w:color="auto"/>
      </w:divBdr>
    </w:div>
    <w:div w:id="1202592725">
      <w:bodyDiv w:val="1"/>
      <w:marLeft w:val="0"/>
      <w:marRight w:val="0"/>
      <w:marTop w:val="0"/>
      <w:marBottom w:val="0"/>
      <w:divBdr>
        <w:top w:val="none" w:sz="0" w:space="0" w:color="auto"/>
        <w:left w:val="none" w:sz="0" w:space="0" w:color="auto"/>
        <w:bottom w:val="none" w:sz="0" w:space="0" w:color="auto"/>
        <w:right w:val="none" w:sz="0" w:space="0" w:color="auto"/>
      </w:divBdr>
    </w:div>
    <w:div w:id="1326399316">
      <w:bodyDiv w:val="1"/>
      <w:marLeft w:val="0"/>
      <w:marRight w:val="0"/>
      <w:marTop w:val="0"/>
      <w:marBottom w:val="0"/>
      <w:divBdr>
        <w:top w:val="none" w:sz="0" w:space="0" w:color="auto"/>
        <w:left w:val="none" w:sz="0" w:space="0" w:color="auto"/>
        <w:bottom w:val="none" w:sz="0" w:space="0" w:color="auto"/>
        <w:right w:val="none" w:sz="0" w:space="0" w:color="auto"/>
      </w:divBdr>
    </w:div>
    <w:div w:id="1504541979">
      <w:bodyDiv w:val="1"/>
      <w:marLeft w:val="0"/>
      <w:marRight w:val="0"/>
      <w:marTop w:val="0"/>
      <w:marBottom w:val="0"/>
      <w:divBdr>
        <w:top w:val="none" w:sz="0" w:space="0" w:color="auto"/>
        <w:left w:val="none" w:sz="0" w:space="0" w:color="auto"/>
        <w:bottom w:val="none" w:sz="0" w:space="0" w:color="auto"/>
        <w:right w:val="none" w:sz="0" w:space="0" w:color="auto"/>
      </w:divBdr>
    </w:div>
    <w:div w:id="1535266398">
      <w:bodyDiv w:val="1"/>
      <w:marLeft w:val="0"/>
      <w:marRight w:val="0"/>
      <w:marTop w:val="0"/>
      <w:marBottom w:val="0"/>
      <w:divBdr>
        <w:top w:val="none" w:sz="0" w:space="0" w:color="auto"/>
        <w:left w:val="none" w:sz="0" w:space="0" w:color="auto"/>
        <w:bottom w:val="none" w:sz="0" w:space="0" w:color="auto"/>
        <w:right w:val="none" w:sz="0" w:space="0" w:color="auto"/>
      </w:divBdr>
    </w:div>
    <w:div w:id="1556745332">
      <w:bodyDiv w:val="1"/>
      <w:marLeft w:val="0"/>
      <w:marRight w:val="0"/>
      <w:marTop w:val="0"/>
      <w:marBottom w:val="0"/>
      <w:divBdr>
        <w:top w:val="none" w:sz="0" w:space="0" w:color="auto"/>
        <w:left w:val="none" w:sz="0" w:space="0" w:color="auto"/>
        <w:bottom w:val="none" w:sz="0" w:space="0" w:color="auto"/>
        <w:right w:val="none" w:sz="0" w:space="0" w:color="auto"/>
      </w:divBdr>
    </w:div>
    <w:div w:id="1568106578">
      <w:bodyDiv w:val="1"/>
      <w:marLeft w:val="0"/>
      <w:marRight w:val="0"/>
      <w:marTop w:val="0"/>
      <w:marBottom w:val="0"/>
      <w:divBdr>
        <w:top w:val="none" w:sz="0" w:space="0" w:color="auto"/>
        <w:left w:val="none" w:sz="0" w:space="0" w:color="auto"/>
        <w:bottom w:val="none" w:sz="0" w:space="0" w:color="auto"/>
        <w:right w:val="none" w:sz="0" w:space="0" w:color="auto"/>
      </w:divBdr>
    </w:div>
    <w:div w:id="1604457978">
      <w:bodyDiv w:val="1"/>
      <w:marLeft w:val="0"/>
      <w:marRight w:val="0"/>
      <w:marTop w:val="0"/>
      <w:marBottom w:val="0"/>
      <w:divBdr>
        <w:top w:val="none" w:sz="0" w:space="0" w:color="auto"/>
        <w:left w:val="none" w:sz="0" w:space="0" w:color="auto"/>
        <w:bottom w:val="none" w:sz="0" w:space="0" w:color="auto"/>
        <w:right w:val="none" w:sz="0" w:space="0" w:color="auto"/>
      </w:divBdr>
    </w:div>
    <w:div w:id="1703280666">
      <w:bodyDiv w:val="1"/>
      <w:marLeft w:val="0"/>
      <w:marRight w:val="0"/>
      <w:marTop w:val="0"/>
      <w:marBottom w:val="0"/>
      <w:divBdr>
        <w:top w:val="none" w:sz="0" w:space="0" w:color="auto"/>
        <w:left w:val="none" w:sz="0" w:space="0" w:color="auto"/>
        <w:bottom w:val="none" w:sz="0" w:space="0" w:color="auto"/>
        <w:right w:val="none" w:sz="0" w:space="0" w:color="auto"/>
      </w:divBdr>
    </w:div>
    <w:div w:id="1846095060">
      <w:bodyDiv w:val="1"/>
      <w:marLeft w:val="0"/>
      <w:marRight w:val="0"/>
      <w:marTop w:val="0"/>
      <w:marBottom w:val="0"/>
      <w:divBdr>
        <w:top w:val="none" w:sz="0" w:space="0" w:color="auto"/>
        <w:left w:val="none" w:sz="0" w:space="0" w:color="auto"/>
        <w:bottom w:val="none" w:sz="0" w:space="0" w:color="auto"/>
        <w:right w:val="none" w:sz="0" w:space="0" w:color="auto"/>
      </w:divBdr>
    </w:div>
    <w:div w:id="1876651898">
      <w:bodyDiv w:val="1"/>
      <w:marLeft w:val="0"/>
      <w:marRight w:val="0"/>
      <w:marTop w:val="0"/>
      <w:marBottom w:val="0"/>
      <w:divBdr>
        <w:top w:val="none" w:sz="0" w:space="0" w:color="auto"/>
        <w:left w:val="none" w:sz="0" w:space="0" w:color="auto"/>
        <w:bottom w:val="none" w:sz="0" w:space="0" w:color="auto"/>
        <w:right w:val="none" w:sz="0" w:space="0" w:color="auto"/>
      </w:divBdr>
    </w:div>
    <w:div w:id="1881279675">
      <w:bodyDiv w:val="1"/>
      <w:marLeft w:val="0"/>
      <w:marRight w:val="0"/>
      <w:marTop w:val="0"/>
      <w:marBottom w:val="0"/>
      <w:divBdr>
        <w:top w:val="none" w:sz="0" w:space="0" w:color="auto"/>
        <w:left w:val="none" w:sz="0" w:space="0" w:color="auto"/>
        <w:bottom w:val="none" w:sz="0" w:space="0" w:color="auto"/>
        <w:right w:val="none" w:sz="0" w:space="0" w:color="auto"/>
      </w:divBdr>
    </w:div>
    <w:div w:id="1933972799">
      <w:bodyDiv w:val="1"/>
      <w:marLeft w:val="0"/>
      <w:marRight w:val="0"/>
      <w:marTop w:val="0"/>
      <w:marBottom w:val="0"/>
      <w:divBdr>
        <w:top w:val="none" w:sz="0" w:space="0" w:color="auto"/>
        <w:left w:val="none" w:sz="0" w:space="0" w:color="auto"/>
        <w:bottom w:val="none" w:sz="0" w:space="0" w:color="auto"/>
        <w:right w:val="none" w:sz="0" w:space="0" w:color="auto"/>
      </w:divBdr>
    </w:div>
    <w:div w:id="1970623988">
      <w:bodyDiv w:val="1"/>
      <w:marLeft w:val="0"/>
      <w:marRight w:val="0"/>
      <w:marTop w:val="0"/>
      <w:marBottom w:val="0"/>
      <w:divBdr>
        <w:top w:val="none" w:sz="0" w:space="0" w:color="auto"/>
        <w:left w:val="none" w:sz="0" w:space="0" w:color="auto"/>
        <w:bottom w:val="none" w:sz="0" w:space="0" w:color="auto"/>
        <w:right w:val="none" w:sz="0" w:space="0" w:color="auto"/>
      </w:divBdr>
    </w:div>
    <w:div w:id="1970939789">
      <w:bodyDiv w:val="1"/>
      <w:marLeft w:val="0"/>
      <w:marRight w:val="0"/>
      <w:marTop w:val="0"/>
      <w:marBottom w:val="0"/>
      <w:divBdr>
        <w:top w:val="none" w:sz="0" w:space="0" w:color="auto"/>
        <w:left w:val="none" w:sz="0" w:space="0" w:color="auto"/>
        <w:bottom w:val="none" w:sz="0" w:space="0" w:color="auto"/>
        <w:right w:val="none" w:sz="0" w:space="0" w:color="auto"/>
      </w:divBdr>
    </w:div>
    <w:div w:id="1979260509">
      <w:bodyDiv w:val="1"/>
      <w:marLeft w:val="0"/>
      <w:marRight w:val="0"/>
      <w:marTop w:val="0"/>
      <w:marBottom w:val="0"/>
      <w:divBdr>
        <w:top w:val="none" w:sz="0" w:space="0" w:color="auto"/>
        <w:left w:val="none" w:sz="0" w:space="0" w:color="auto"/>
        <w:bottom w:val="none" w:sz="0" w:space="0" w:color="auto"/>
        <w:right w:val="none" w:sz="0" w:space="0" w:color="auto"/>
      </w:divBdr>
    </w:div>
    <w:div w:id="1999729205">
      <w:bodyDiv w:val="1"/>
      <w:marLeft w:val="0"/>
      <w:marRight w:val="0"/>
      <w:marTop w:val="0"/>
      <w:marBottom w:val="0"/>
      <w:divBdr>
        <w:top w:val="none" w:sz="0" w:space="0" w:color="auto"/>
        <w:left w:val="none" w:sz="0" w:space="0" w:color="auto"/>
        <w:bottom w:val="none" w:sz="0" w:space="0" w:color="auto"/>
        <w:right w:val="none" w:sz="0" w:space="0" w:color="auto"/>
      </w:divBdr>
    </w:div>
    <w:div w:id="2005430290">
      <w:bodyDiv w:val="1"/>
      <w:marLeft w:val="0"/>
      <w:marRight w:val="0"/>
      <w:marTop w:val="0"/>
      <w:marBottom w:val="0"/>
      <w:divBdr>
        <w:top w:val="none" w:sz="0" w:space="0" w:color="auto"/>
        <w:left w:val="none" w:sz="0" w:space="0" w:color="auto"/>
        <w:bottom w:val="none" w:sz="0" w:space="0" w:color="auto"/>
        <w:right w:val="none" w:sz="0" w:space="0" w:color="auto"/>
      </w:divBdr>
    </w:div>
    <w:div w:id="2019916835">
      <w:bodyDiv w:val="1"/>
      <w:marLeft w:val="0"/>
      <w:marRight w:val="0"/>
      <w:marTop w:val="0"/>
      <w:marBottom w:val="0"/>
      <w:divBdr>
        <w:top w:val="none" w:sz="0" w:space="0" w:color="auto"/>
        <w:left w:val="none" w:sz="0" w:space="0" w:color="auto"/>
        <w:bottom w:val="none" w:sz="0" w:space="0" w:color="auto"/>
        <w:right w:val="none" w:sz="0" w:space="0" w:color="auto"/>
      </w:divBdr>
    </w:div>
    <w:div w:id="2046783708">
      <w:bodyDiv w:val="1"/>
      <w:marLeft w:val="0"/>
      <w:marRight w:val="0"/>
      <w:marTop w:val="0"/>
      <w:marBottom w:val="0"/>
      <w:divBdr>
        <w:top w:val="none" w:sz="0" w:space="0" w:color="auto"/>
        <w:left w:val="none" w:sz="0" w:space="0" w:color="auto"/>
        <w:bottom w:val="none" w:sz="0" w:space="0" w:color="auto"/>
        <w:right w:val="none" w:sz="0" w:space="0" w:color="auto"/>
      </w:divBdr>
    </w:div>
    <w:div w:id="2065369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182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45263"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37988-4EE4-43E1-A8B0-0032BCB17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35484</Words>
  <Characters>202259</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237269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kozyreva</dc:creator>
  <dc:description/>
  <cp:lastModifiedBy>Чибиркин</cp:lastModifiedBy>
  <cp:revision>3</cp:revision>
  <cp:lastPrinted>2024-08-19T12:49:00Z</cp:lastPrinted>
  <dcterms:created xsi:type="dcterms:W3CDTF">2024-10-23T13:26:00Z</dcterms:created>
  <dcterms:modified xsi:type="dcterms:W3CDTF">2024-10-23T13:26:00Z</dcterms:modified>
  <dc:language>ru-RU</dc:language>
</cp:coreProperties>
</file>