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2A3" w:rsidRDefault="00DF71B3" w:rsidP="001155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ГОСУДАРСТВЕННОЕ СОБРАНИЕ</w:t>
      </w:r>
    </w:p>
    <w:p w:rsidR="00DF71B3" w:rsidRDefault="00DF71B3" w:rsidP="001155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РЕСПУБЛИКИ МОРДОВИЯ</w:t>
      </w:r>
    </w:p>
    <w:p w:rsidR="00CA52A3" w:rsidRDefault="00CA52A3" w:rsidP="00115535">
      <w:pPr>
        <w:spacing w:after="0" w:line="240" w:lineRule="auto"/>
        <w:jc w:val="center"/>
        <w:rPr>
          <w:rFonts w:ascii="Times New Roman" w:hAnsi="Times New Roman" w:cs="Times New Roman"/>
          <w:b/>
          <w:sz w:val="28"/>
          <w:szCs w:val="28"/>
        </w:rPr>
      </w:pPr>
    </w:p>
    <w:p w:rsidR="00CA52A3" w:rsidRDefault="00CA52A3" w:rsidP="00115535">
      <w:pPr>
        <w:spacing w:after="0" w:line="240" w:lineRule="auto"/>
        <w:jc w:val="center"/>
        <w:rPr>
          <w:rFonts w:ascii="Times New Roman" w:hAnsi="Times New Roman" w:cs="Times New Roman"/>
          <w:b/>
          <w:sz w:val="28"/>
          <w:szCs w:val="28"/>
        </w:rPr>
      </w:pPr>
    </w:p>
    <w:p w:rsidR="00CA52A3" w:rsidRDefault="00CA52A3" w:rsidP="00115535">
      <w:pPr>
        <w:spacing w:after="0" w:line="240" w:lineRule="auto"/>
        <w:jc w:val="center"/>
        <w:rPr>
          <w:rFonts w:ascii="Times New Roman" w:hAnsi="Times New Roman" w:cs="Times New Roman"/>
          <w:b/>
          <w:sz w:val="28"/>
          <w:szCs w:val="28"/>
        </w:rPr>
      </w:pPr>
    </w:p>
    <w:p w:rsidR="00CA52A3" w:rsidRDefault="00CA52A3" w:rsidP="00115535">
      <w:pPr>
        <w:spacing w:after="0" w:line="240" w:lineRule="auto"/>
        <w:jc w:val="center"/>
        <w:rPr>
          <w:rFonts w:ascii="Times New Roman" w:hAnsi="Times New Roman" w:cs="Times New Roman"/>
          <w:b/>
          <w:sz w:val="28"/>
          <w:szCs w:val="28"/>
        </w:rPr>
      </w:pPr>
    </w:p>
    <w:p w:rsidR="00CA52A3" w:rsidRDefault="00CA52A3" w:rsidP="00115535">
      <w:pPr>
        <w:spacing w:after="0" w:line="240" w:lineRule="auto"/>
        <w:jc w:val="center"/>
        <w:rPr>
          <w:rFonts w:ascii="Times New Roman" w:hAnsi="Times New Roman" w:cs="Times New Roman"/>
          <w:sz w:val="44"/>
          <w:szCs w:val="44"/>
        </w:rPr>
      </w:pPr>
    </w:p>
    <w:p w:rsidR="00CA52A3" w:rsidRDefault="00FA7413" w:rsidP="00FA7413">
      <w:pPr>
        <w:tabs>
          <w:tab w:val="left" w:pos="8556"/>
        </w:tabs>
        <w:spacing w:after="0" w:line="240" w:lineRule="auto"/>
        <w:rPr>
          <w:rFonts w:ascii="Times New Roman" w:hAnsi="Times New Roman" w:cs="Times New Roman"/>
          <w:sz w:val="44"/>
          <w:szCs w:val="44"/>
        </w:rPr>
      </w:pPr>
      <w:r>
        <w:rPr>
          <w:rFonts w:ascii="Times New Roman" w:hAnsi="Times New Roman" w:cs="Times New Roman"/>
          <w:sz w:val="44"/>
          <w:szCs w:val="44"/>
        </w:rPr>
        <w:tab/>
      </w:r>
    </w:p>
    <w:p w:rsidR="00CA52A3" w:rsidRDefault="00CA52A3" w:rsidP="00115535">
      <w:pPr>
        <w:spacing w:after="0" w:line="240" w:lineRule="auto"/>
        <w:jc w:val="center"/>
        <w:rPr>
          <w:rFonts w:ascii="Times New Roman" w:hAnsi="Times New Roman" w:cs="Times New Roman"/>
          <w:sz w:val="44"/>
          <w:szCs w:val="44"/>
        </w:rPr>
      </w:pPr>
    </w:p>
    <w:p w:rsidR="00805E5A" w:rsidRDefault="00CA52A3" w:rsidP="00115535">
      <w:pPr>
        <w:spacing w:after="0" w:line="240" w:lineRule="auto"/>
        <w:jc w:val="center"/>
        <w:rPr>
          <w:rFonts w:ascii="Times New Roman" w:hAnsi="Times New Roman" w:cs="Times New Roman"/>
          <w:sz w:val="44"/>
          <w:szCs w:val="44"/>
        </w:rPr>
      </w:pPr>
      <w:r w:rsidRPr="00CA52A3">
        <w:rPr>
          <w:rFonts w:ascii="Times New Roman" w:hAnsi="Times New Roman" w:cs="Times New Roman"/>
          <w:sz w:val="44"/>
          <w:szCs w:val="44"/>
        </w:rPr>
        <w:t xml:space="preserve">ДОКЛАД </w:t>
      </w:r>
    </w:p>
    <w:p w:rsidR="004F14AB" w:rsidRDefault="00CA52A3" w:rsidP="00115535">
      <w:pPr>
        <w:spacing w:after="0" w:line="240" w:lineRule="auto"/>
        <w:jc w:val="center"/>
        <w:rPr>
          <w:rFonts w:ascii="Times New Roman" w:hAnsi="Times New Roman" w:cs="Times New Roman"/>
          <w:sz w:val="44"/>
          <w:szCs w:val="44"/>
        </w:rPr>
      </w:pPr>
      <w:r w:rsidRPr="00CA52A3">
        <w:rPr>
          <w:rFonts w:ascii="Times New Roman" w:hAnsi="Times New Roman" w:cs="Times New Roman"/>
          <w:sz w:val="44"/>
          <w:szCs w:val="44"/>
        </w:rPr>
        <w:t>О</w:t>
      </w:r>
      <w:r w:rsidR="00B9278F">
        <w:rPr>
          <w:rFonts w:ascii="Times New Roman" w:hAnsi="Times New Roman" w:cs="Times New Roman"/>
          <w:sz w:val="44"/>
          <w:szCs w:val="44"/>
        </w:rPr>
        <w:t xml:space="preserve"> ЗАКОНОДАТЕЛЬНОЙ</w:t>
      </w:r>
      <w:r w:rsidR="004F14AB">
        <w:rPr>
          <w:rFonts w:ascii="Times New Roman" w:hAnsi="Times New Roman" w:cs="Times New Roman"/>
          <w:sz w:val="44"/>
          <w:szCs w:val="44"/>
        </w:rPr>
        <w:t xml:space="preserve"> ДЕЯТЕЛ</w:t>
      </w:r>
      <w:r w:rsidR="00B9278F">
        <w:rPr>
          <w:rFonts w:ascii="Times New Roman" w:hAnsi="Times New Roman" w:cs="Times New Roman"/>
          <w:sz w:val="44"/>
          <w:szCs w:val="44"/>
        </w:rPr>
        <w:t>Ь</w:t>
      </w:r>
      <w:r w:rsidR="004F14AB">
        <w:rPr>
          <w:rFonts w:ascii="Times New Roman" w:hAnsi="Times New Roman" w:cs="Times New Roman"/>
          <w:sz w:val="44"/>
          <w:szCs w:val="44"/>
        </w:rPr>
        <w:t>НОСТИ</w:t>
      </w:r>
    </w:p>
    <w:p w:rsidR="00CA52A3" w:rsidRPr="00CA52A3" w:rsidRDefault="004F14AB" w:rsidP="00115535">
      <w:pPr>
        <w:spacing w:after="0" w:line="240" w:lineRule="auto"/>
        <w:jc w:val="center"/>
        <w:rPr>
          <w:rFonts w:ascii="Times New Roman" w:hAnsi="Times New Roman" w:cs="Times New Roman"/>
          <w:sz w:val="44"/>
          <w:szCs w:val="44"/>
        </w:rPr>
      </w:pPr>
      <w:r>
        <w:rPr>
          <w:rFonts w:ascii="Times New Roman" w:hAnsi="Times New Roman" w:cs="Times New Roman"/>
          <w:sz w:val="44"/>
          <w:szCs w:val="44"/>
        </w:rPr>
        <w:t>ГОСУДАРСТВЕННОГО СОБРАНИЯ</w:t>
      </w:r>
      <w:r w:rsidR="00CA52A3" w:rsidRPr="00CA52A3">
        <w:rPr>
          <w:rFonts w:ascii="Times New Roman" w:hAnsi="Times New Roman" w:cs="Times New Roman"/>
          <w:sz w:val="44"/>
          <w:szCs w:val="44"/>
        </w:rPr>
        <w:t xml:space="preserve"> </w:t>
      </w:r>
    </w:p>
    <w:p w:rsidR="00CA52A3" w:rsidRPr="00CA52A3" w:rsidRDefault="00CA52A3" w:rsidP="00115535">
      <w:pPr>
        <w:spacing w:after="0" w:line="240" w:lineRule="auto"/>
        <w:jc w:val="center"/>
        <w:rPr>
          <w:rFonts w:ascii="Times New Roman" w:hAnsi="Times New Roman" w:cs="Times New Roman"/>
          <w:sz w:val="44"/>
          <w:szCs w:val="44"/>
        </w:rPr>
      </w:pPr>
      <w:r w:rsidRPr="00CA52A3">
        <w:rPr>
          <w:rFonts w:ascii="Times New Roman" w:hAnsi="Times New Roman" w:cs="Times New Roman"/>
          <w:sz w:val="44"/>
          <w:szCs w:val="44"/>
        </w:rPr>
        <w:t xml:space="preserve">РЕСПУБЛИКИ МОРДОВИЯ </w:t>
      </w:r>
    </w:p>
    <w:p w:rsidR="00CA52A3" w:rsidRPr="00CA52A3" w:rsidRDefault="00CA52A3" w:rsidP="00115535">
      <w:pPr>
        <w:spacing w:after="0" w:line="240" w:lineRule="auto"/>
        <w:jc w:val="center"/>
        <w:rPr>
          <w:rFonts w:ascii="Times New Roman" w:hAnsi="Times New Roman" w:cs="Times New Roman"/>
          <w:sz w:val="44"/>
          <w:szCs w:val="44"/>
        </w:rPr>
      </w:pPr>
      <w:r w:rsidRPr="00CA52A3">
        <w:rPr>
          <w:rFonts w:ascii="Times New Roman" w:hAnsi="Times New Roman" w:cs="Times New Roman"/>
          <w:sz w:val="44"/>
          <w:szCs w:val="44"/>
        </w:rPr>
        <w:t>В 2016 ГОДУ</w:t>
      </w:r>
    </w:p>
    <w:p w:rsidR="00CA52A3" w:rsidRDefault="00CA52A3" w:rsidP="00115535">
      <w:pPr>
        <w:spacing w:after="0" w:line="240" w:lineRule="auto"/>
        <w:jc w:val="center"/>
        <w:rPr>
          <w:rFonts w:ascii="Times New Roman" w:hAnsi="Times New Roman" w:cs="Times New Roman"/>
          <w:b/>
          <w:sz w:val="28"/>
          <w:szCs w:val="28"/>
        </w:rPr>
      </w:pPr>
    </w:p>
    <w:p w:rsidR="00CA52A3" w:rsidRDefault="00CA52A3" w:rsidP="00115535">
      <w:pPr>
        <w:spacing w:after="0" w:line="240" w:lineRule="auto"/>
        <w:jc w:val="center"/>
        <w:rPr>
          <w:rFonts w:ascii="Times New Roman" w:hAnsi="Times New Roman" w:cs="Times New Roman"/>
          <w:b/>
          <w:sz w:val="28"/>
          <w:szCs w:val="28"/>
        </w:rPr>
      </w:pPr>
    </w:p>
    <w:p w:rsidR="00CA52A3" w:rsidRDefault="00CA52A3" w:rsidP="00115535">
      <w:pPr>
        <w:spacing w:after="0" w:line="240" w:lineRule="auto"/>
        <w:jc w:val="center"/>
        <w:rPr>
          <w:rFonts w:ascii="Times New Roman" w:hAnsi="Times New Roman" w:cs="Times New Roman"/>
          <w:b/>
          <w:sz w:val="28"/>
          <w:szCs w:val="28"/>
        </w:rPr>
      </w:pPr>
    </w:p>
    <w:p w:rsidR="00CA52A3" w:rsidRDefault="00CA52A3" w:rsidP="00115535">
      <w:pPr>
        <w:spacing w:after="0" w:line="240" w:lineRule="auto"/>
        <w:jc w:val="center"/>
        <w:rPr>
          <w:rFonts w:ascii="Times New Roman" w:hAnsi="Times New Roman" w:cs="Times New Roman"/>
          <w:b/>
          <w:sz w:val="28"/>
          <w:szCs w:val="28"/>
        </w:rPr>
      </w:pPr>
    </w:p>
    <w:p w:rsidR="00CA52A3" w:rsidRDefault="00CA52A3" w:rsidP="00115535">
      <w:pPr>
        <w:spacing w:after="0" w:line="240" w:lineRule="auto"/>
        <w:jc w:val="center"/>
        <w:rPr>
          <w:rFonts w:ascii="Times New Roman" w:hAnsi="Times New Roman" w:cs="Times New Roman"/>
          <w:sz w:val="32"/>
          <w:szCs w:val="32"/>
        </w:rPr>
      </w:pPr>
    </w:p>
    <w:p w:rsidR="00CA52A3" w:rsidRDefault="00CA52A3" w:rsidP="00115535">
      <w:pPr>
        <w:spacing w:after="0" w:line="240" w:lineRule="auto"/>
        <w:jc w:val="center"/>
        <w:rPr>
          <w:rFonts w:ascii="Times New Roman" w:hAnsi="Times New Roman" w:cs="Times New Roman"/>
          <w:sz w:val="32"/>
          <w:szCs w:val="32"/>
        </w:rPr>
      </w:pPr>
    </w:p>
    <w:p w:rsidR="00CA52A3" w:rsidRDefault="00CA52A3" w:rsidP="00115535">
      <w:pPr>
        <w:spacing w:after="0" w:line="240" w:lineRule="auto"/>
        <w:jc w:val="center"/>
        <w:rPr>
          <w:rFonts w:ascii="Times New Roman" w:hAnsi="Times New Roman" w:cs="Times New Roman"/>
          <w:sz w:val="32"/>
          <w:szCs w:val="32"/>
        </w:rPr>
      </w:pPr>
    </w:p>
    <w:p w:rsidR="00CA52A3" w:rsidRDefault="00CA52A3" w:rsidP="00115535">
      <w:pPr>
        <w:spacing w:after="0" w:line="240" w:lineRule="auto"/>
        <w:jc w:val="center"/>
        <w:rPr>
          <w:rFonts w:ascii="Times New Roman" w:hAnsi="Times New Roman" w:cs="Times New Roman"/>
          <w:sz w:val="32"/>
          <w:szCs w:val="32"/>
        </w:rPr>
      </w:pPr>
    </w:p>
    <w:p w:rsidR="00CA52A3" w:rsidRDefault="00CA52A3" w:rsidP="00115535">
      <w:pPr>
        <w:spacing w:after="0" w:line="240" w:lineRule="auto"/>
        <w:jc w:val="center"/>
        <w:rPr>
          <w:rFonts w:ascii="Times New Roman" w:hAnsi="Times New Roman" w:cs="Times New Roman"/>
          <w:sz w:val="32"/>
          <w:szCs w:val="32"/>
        </w:rPr>
      </w:pPr>
    </w:p>
    <w:p w:rsidR="00CA52A3" w:rsidRDefault="00CA52A3" w:rsidP="00115535">
      <w:pPr>
        <w:spacing w:after="0" w:line="240" w:lineRule="auto"/>
        <w:jc w:val="center"/>
        <w:rPr>
          <w:rFonts w:ascii="Times New Roman" w:hAnsi="Times New Roman" w:cs="Times New Roman"/>
          <w:sz w:val="32"/>
          <w:szCs w:val="32"/>
        </w:rPr>
      </w:pPr>
    </w:p>
    <w:p w:rsidR="00CA52A3" w:rsidRDefault="00CA52A3" w:rsidP="00115535">
      <w:pPr>
        <w:spacing w:after="0" w:line="240" w:lineRule="auto"/>
        <w:jc w:val="center"/>
        <w:rPr>
          <w:rFonts w:ascii="Times New Roman" w:hAnsi="Times New Roman" w:cs="Times New Roman"/>
          <w:sz w:val="32"/>
          <w:szCs w:val="32"/>
        </w:rPr>
      </w:pPr>
    </w:p>
    <w:p w:rsidR="00CA52A3" w:rsidRDefault="00CA52A3" w:rsidP="00115535">
      <w:pPr>
        <w:spacing w:after="0" w:line="240" w:lineRule="auto"/>
        <w:jc w:val="center"/>
        <w:rPr>
          <w:rFonts w:ascii="Times New Roman" w:hAnsi="Times New Roman" w:cs="Times New Roman"/>
          <w:sz w:val="32"/>
          <w:szCs w:val="32"/>
        </w:rPr>
      </w:pPr>
    </w:p>
    <w:p w:rsidR="00CA52A3" w:rsidRDefault="00CA52A3" w:rsidP="00115535">
      <w:pPr>
        <w:spacing w:after="0" w:line="240" w:lineRule="auto"/>
        <w:jc w:val="center"/>
        <w:rPr>
          <w:rFonts w:ascii="Times New Roman" w:hAnsi="Times New Roman" w:cs="Times New Roman"/>
          <w:sz w:val="32"/>
          <w:szCs w:val="32"/>
        </w:rPr>
      </w:pPr>
    </w:p>
    <w:p w:rsidR="00CA52A3" w:rsidRDefault="00CA52A3" w:rsidP="00115535">
      <w:pPr>
        <w:spacing w:after="0" w:line="240" w:lineRule="auto"/>
        <w:jc w:val="center"/>
        <w:rPr>
          <w:rFonts w:ascii="Times New Roman" w:hAnsi="Times New Roman" w:cs="Times New Roman"/>
          <w:sz w:val="32"/>
          <w:szCs w:val="32"/>
        </w:rPr>
      </w:pPr>
    </w:p>
    <w:p w:rsidR="00CA52A3" w:rsidRDefault="00CA52A3" w:rsidP="00115535">
      <w:pPr>
        <w:spacing w:after="0" w:line="240" w:lineRule="auto"/>
        <w:jc w:val="center"/>
        <w:rPr>
          <w:rFonts w:ascii="Times New Roman" w:hAnsi="Times New Roman" w:cs="Times New Roman"/>
          <w:sz w:val="32"/>
          <w:szCs w:val="32"/>
        </w:rPr>
      </w:pPr>
    </w:p>
    <w:p w:rsidR="00CA52A3" w:rsidRDefault="00CA52A3" w:rsidP="00115535">
      <w:pPr>
        <w:spacing w:after="0" w:line="240" w:lineRule="auto"/>
        <w:jc w:val="center"/>
        <w:rPr>
          <w:rFonts w:ascii="Times New Roman" w:hAnsi="Times New Roman" w:cs="Times New Roman"/>
          <w:sz w:val="32"/>
          <w:szCs w:val="32"/>
        </w:rPr>
      </w:pPr>
    </w:p>
    <w:p w:rsidR="00CA52A3" w:rsidRDefault="00CA52A3" w:rsidP="00115535">
      <w:pPr>
        <w:spacing w:after="0" w:line="240" w:lineRule="auto"/>
        <w:jc w:val="center"/>
        <w:rPr>
          <w:rFonts w:ascii="Times New Roman" w:hAnsi="Times New Roman" w:cs="Times New Roman"/>
          <w:sz w:val="32"/>
          <w:szCs w:val="32"/>
        </w:rPr>
      </w:pPr>
    </w:p>
    <w:p w:rsidR="00CA52A3" w:rsidRDefault="00CA52A3" w:rsidP="00115535">
      <w:pPr>
        <w:spacing w:after="0" w:line="240" w:lineRule="auto"/>
        <w:jc w:val="center"/>
        <w:rPr>
          <w:rFonts w:ascii="Times New Roman" w:hAnsi="Times New Roman" w:cs="Times New Roman"/>
          <w:sz w:val="32"/>
          <w:szCs w:val="32"/>
        </w:rPr>
      </w:pPr>
    </w:p>
    <w:p w:rsidR="00CA52A3" w:rsidRDefault="00CA52A3" w:rsidP="00115535">
      <w:pPr>
        <w:spacing w:after="0" w:line="240" w:lineRule="auto"/>
        <w:jc w:val="center"/>
        <w:rPr>
          <w:rFonts w:ascii="Times New Roman" w:hAnsi="Times New Roman" w:cs="Times New Roman"/>
          <w:sz w:val="32"/>
          <w:szCs w:val="32"/>
        </w:rPr>
      </w:pPr>
    </w:p>
    <w:p w:rsidR="00CA52A3" w:rsidRDefault="00CA52A3" w:rsidP="00115535">
      <w:pPr>
        <w:spacing w:after="0" w:line="240" w:lineRule="auto"/>
        <w:jc w:val="center"/>
        <w:rPr>
          <w:rFonts w:ascii="Times New Roman" w:hAnsi="Times New Roman" w:cs="Times New Roman"/>
          <w:sz w:val="32"/>
          <w:szCs w:val="32"/>
        </w:rPr>
      </w:pPr>
    </w:p>
    <w:p w:rsidR="00CA52A3" w:rsidRDefault="00CA52A3" w:rsidP="00115535">
      <w:pPr>
        <w:spacing w:after="0" w:line="240" w:lineRule="auto"/>
        <w:jc w:val="center"/>
        <w:rPr>
          <w:rFonts w:ascii="Times New Roman" w:hAnsi="Times New Roman" w:cs="Times New Roman"/>
          <w:sz w:val="32"/>
          <w:szCs w:val="32"/>
        </w:rPr>
      </w:pPr>
    </w:p>
    <w:p w:rsidR="00CA52A3" w:rsidRDefault="00CA52A3" w:rsidP="00115535">
      <w:pPr>
        <w:spacing w:after="0" w:line="240" w:lineRule="auto"/>
        <w:jc w:val="center"/>
        <w:rPr>
          <w:rFonts w:ascii="Times New Roman" w:hAnsi="Times New Roman" w:cs="Times New Roman"/>
          <w:sz w:val="32"/>
          <w:szCs w:val="32"/>
        </w:rPr>
      </w:pPr>
    </w:p>
    <w:p w:rsidR="00CA52A3" w:rsidRPr="00CA52A3" w:rsidRDefault="00CA52A3" w:rsidP="00115535">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г. Саранск</w:t>
      </w:r>
    </w:p>
    <w:p w:rsidR="00CA52A3" w:rsidRPr="00CA52A3" w:rsidRDefault="00FA7413" w:rsidP="001155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 год</w:t>
      </w:r>
    </w:p>
    <w:p w:rsidR="00433D7C" w:rsidRPr="009F6075" w:rsidRDefault="00433D7C" w:rsidP="00115535">
      <w:pPr>
        <w:spacing w:after="0" w:line="240" w:lineRule="auto"/>
        <w:jc w:val="center"/>
        <w:rPr>
          <w:rFonts w:ascii="Times New Roman" w:hAnsi="Times New Roman" w:cs="Times New Roman"/>
          <w:b/>
          <w:sz w:val="24"/>
          <w:szCs w:val="24"/>
        </w:rPr>
      </w:pPr>
      <w:r w:rsidRPr="009F6075">
        <w:rPr>
          <w:rFonts w:ascii="Times New Roman" w:hAnsi="Times New Roman" w:cs="Times New Roman"/>
          <w:b/>
          <w:sz w:val="24"/>
          <w:szCs w:val="24"/>
        </w:rPr>
        <w:lastRenderedPageBreak/>
        <w:t>СОДЕРЖАНИЕ</w:t>
      </w:r>
    </w:p>
    <w:p w:rsidR="00CE1338" w:rsidRPr="009F6075" w:rsidRDefault="00CE1338" w:rsidP="00441410">
      <w:pPr>
        <w:tabs>
          <w:tab w:val="left" w:pos="0"/>
        </w:tabs>
        <w:spacing w:after="0" w:line="240" w:lineRule="auto"/>
        <w:jc w:val="both"/>
        <w:rPr>
          <w:rFonts w:ascii="Times New Roman" w:hAnsi="Times New Roman" w:cs="Times New Roman"/>
          <w:sz w:val="24"/>
          <w:szCs w:val="24"/>
        </w:rPr>
      </w:pPr>
      <w:r w:rsidRPr="009F6075">
        <w:rPr>
          <w:rFonts w:ascii="Times New Roman" w:hAnsi="Times New Roman" w:cs="Times New Roman"/>
          <w:sz w:val="24"/>
          <w:szCs w:val="24"/>
        </w:rPr>
        <w:t xml:space="preserve">Предисловие </w:t>
      </w:r>
      <w:r w:rsidR="00CA52A3" w:rsidRPr="009F6075">
        <w:rPr>
          <w:rFonts w:ascii="Times New Roman" w:hAnsi="Times New Roman" w:cs="Times New Roman"/>
          <w:sz w:val="24"/>
          <w:szCs w:val="24"/>
        </w:rPr>
        <w:t>………………………………………………</w:t>
      </w:r>
      <w:r w:rsidR="007D5935">
        <w:rPr>
          <w:rFonts w:ascii="Times New Roman" w:hAnsi="Times New Roman" w:cs="Times New Roman"/>
          <w:sz w:val="24"/>
          <w:szCs w:val="24"/>
        </w:rPr>
        <w:t>…………………………………</w:t>
      </w:r>
      <w:r w:rsidR="00847A0C">
        <w:rPr>
          <w:rFonts w:ascii="Times New Roman" w:hAnsi="Times New Roman" w:cs="Times New Roman"/>
          <w:sz w:val="24"/>
          <w:szCs w:val="24"/>
        </w:rPr>
        <w:t>…. 4</w:t>
      </w:r>
    </w:p>
    <w:p w:rsidR="006C0E35" w:rsidRPr="009F6075" w:rsidRDefault="006C0E35" w:rsidP="00441410">
      <w:pPr>
        <w:tabs>
          <w:tab w:val="left" w:pos="0"/>
        </w:tabs>
        <w:spacing w:after="0" w:line="240" w:lineRule="auto"/>
        <w:rPr>
          <w:rFonts w:ascii="Times New Roman" w:hAnsi="Times New Roman" w:cs="Times New Roman"/>
          <w:sz w:val="24"/>
          <w:szCs w:val="24"/>
        </w:rPr>
      </w:pPr>
    </w:p>
    <w:p w:rsidR="00CE1338" w:rsidRPr="009F6075" w:rsidRDefault="00CE1338"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b/>
          <w:sz w:val="24"/>
          <w:szCs w:val="24"/>
        </w:rPr>
        <w:t>РАЗДЕЛ I</w:t>
      </w:r>
      <w:r w:rsidRPr="009F6075">
        <w:rPr>
          <w:rFonts w:ascii="Times New Roman" w:hAnsi="Times New Roman" w:cs="Times New Roman"/>
          <w:sz w:val="24"/>
          <w:szCs w:val="24"/>
        </w:rPr>
        <w:t xml:space="preserve"> </w:t>
      </w:r>
      <w:r w:rsidR="00F66597" w:rsidRPr="009F6075">
        <w:rPr>
          <w:rFonts w:ascii="Times New Roman" w:hAnsi="Times New Roman" w:cs="Times New Roman"/>
          <w:sz w:val="24"/>
          <w:szCs w:val="24"/>
        </w:rPr>
        <w:t>ИТОГИ ДЕЯТЕЛЬНОСТИ ГОСУДАРСТВЕННОГО</w:t>
      </w:r>
      <w:r w:rsidR="009F6075">
        <w:rPr>
          <w:rFonts w:ascii="Times New Roman" w:hAnsi="Times New Roman" w:cs="Times New Roman"/>
          <w:sz w:val="24"/>
          <w:szCs w:val="24"/>
        </w:rPr>
        <w:t xml:space="preserve"> </w:t>
      </w:r>
      <w:r w:rsidR="00F66597" w:rsidRPr="009F6075">
        <w:rPr>
          <w:rFonts w:ascii="Times New Roman" w:hAnsi="Times New Roman" w:cs="Times New Roman"/>
          <w:sz w:val="24"/>
          <w:szCs w:val="24"/>
        </w:rPr>
        <w:t xml:space="preserve">СОБРАНИЯ РЕСПУБЛИКИ МОРДОВИЯ </w:t>
      </w:r>
      <w:r w:rsidRPr="009F6075">
        <w:rPr>
          <w:rFonts w:ascii="Times New Roman" w:hAnsi="Times New Roman" w:cs="Times New Roman"/>
          <w:sz w:val="24"/>
          <w:szCs w:val="24"/>
        </w:rPr>
        <w:t>В 2016 ГОДУ</w:t>
      </w:r>
      <w:r w:rsidR="00CA52A3" w:rsidRPr="009F6075">
        <w:rPr>
          <w:rFonts w:ascii="Times New Roman" w:hAnsi="Times New Roman" w:cs="Times New Roman"/>
          <w:sz w:val="24"/>
          <w:szCs w:val="24"/>
        </w:rPr>
        <w:t xml:space="preserve"> ……………………...</w:t>
      </w:r>
      <w:r w:rsidR="007D5935">
        <w:rPr>
          <w:rFonts w:ascii="Times New Roman" w:hAnsi="Times New Roman" w:cs="Times New Roman"/>
          <w:sz w:val="24"/>
          <w:szCs w:val="24"/>
        </w:rPr>
        <w:t>.............</w:t>
      </w:r>
      <w:r w:rsidR="00847A0C">
        <w:rPr>
          <w:rFonts w:ascii="Times New Roman" w:hAnsi="Times New Roman" w:cs="Times New Roman"/>
          <w:sz w:val="24"/>
          <w:szCs w:val="24"/>
        </w:rPr>
        <w:t>............................. 6</w:t>
      </w:r>
    </w:p>
    <w:p w:rsidR="00CE1338" w:rsidRPr="009F6075" w:rsidRDefault="00CE1338" w:rsidP="00441410">
      <w:pPr>
        <w:tabs>
          <w:tab w:val="left" w:pos="0"/>
        </w:tabs>
        <w:spacing w:after="0" w:line="240" w:lineRule="auto"/>
        <w:rPr>
          <w:rFonts w:ascii="Times New Roman" w:hAnsi="Times New Roman" w:cs="Times New Roman"/>
          <w:sz w:val="24"/>
          <w:szCs w:val="24"/>
        </w:rPr>
      </w:pPr>
    </w:p>
    <w:p w:rsidR="00231E7F" w:rsidRPr="009F6075" w:rsidRDefault="006C0E35" w:rsidP="00441410">
      <w:pPr>
        <w:tabs>
          <w:tab w:val="left" w:pos="0"/>
        </w:tabs>
        <w:spacing w:after="0" w:line="240" w:lineRule="auto"/>
        <w:jc w:val="both"/>
        <w:rPr>
          <w:rFonts w:ascii="Times New Roman" w:hAnsi="Times New Roman" w:cs="Times New Roman"/>
          <w:sz w:val="24"/>
          <w:szCs w:val="24"/>
        </w:rPr>
      </w:pPr>
      <w:r w:rsidRPr="009F6075">
        <w:rPr>
          <w:rFonts w:ascii="Times New Roman" w:hAnsi="Times New Roman" w:cs="Times New Roman"/>
          <w:b/>
          <w:sz w:val="24"/>
          <w:szCs w:val="24"/>
        </w:rPr>
        <w:t xml:space="preserve">РАЗДЕЛ </w:t>
      </w:r>
      <w:r w:rsidR="00441410" w:rsidRPr="009F6075">
        <w:rPr>
          <w:rFonts w:ascii="Times New Roman" w:hAnsi="Times New Roman" w:cs="Times New Roman"/>
          <w:b/>
          <w:sz w:val="24"/>
          <w:szCs w:val="24"/>
          <w:lang w:val="en-US"/>
        </w:rPr>
        <w:t>II</w:t>
      </w:r>
      <w:r w:rsidR="00CE1338" w:rsidRPr="009F6075">
        <w:rPr>
          <w:rFonts w:ascii="Times New Roman" w:hAnsi="Times New Roman" w:cs="Times New Roman"/>
          <w:sz w:val="24"/>
          <w:szCs w:val="24"/>
        </w:rPr>
        <w:t xml:space="preserve"> ЗАКОНОДАТЕЛЬСТВО </w:t>
      </w:r>
      <w:r w:rsidR="0071722A" w:rsidRPr="009F6075">
        <w:rPr>
          <w:rFonts w:ascii="Times New Roman" w:hAnsi="Times New Roman" w:cs="Times New Roman"/>
          <w:sz w:val="24"/>
          <w:szCs w:val="24"/>
        </w:rPr>
        <w:t xml:space="preserve">РЕСПУБЛИКИ МОРДОВИЯ </w:t>
      </w:r>
    </w:p>
    <w:p w:rsidR="00231E7F" w:rsidRPr="009F6075" w:rsidRDefault="009517E8" w:rsidP="0044141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 ОРГАНАХ ГОСУДАРСТВЕННОЙ ВЛАСТИ</w:t>
      </w:r>
      <w:r w:rsidR="00CE1338" w:rsidRPr="009F6075">
        <w:rPr>
          <w:rFonts w:ascii="Times New Roman" w:hAnsi="Times New Roman" w:cs="Times New Roman"/>
          <w:sz w:val="24"/>
          <w:szCs w:val="24"/>
        </w:rPr>
        <w:t>, ГОСУДАРСТВЕННОМ</w:t>
      </w:r>
    </w:p>
    <w:p w:rsidR="00231E7F" w:rsidRPr="009F6075" w:rsidRDefault="00CE1338" w:rsidP="00441410">
      <w:pPr>
        <w:tabs>
          <w:tab w:val="left" w:pos="0"/>
        </w:tabs>
        <w:spacing w:after="0" w:line="240" w:lineRule="auto"/>
        <w:jc w:val="both"/>
        <w:rPr>
          <w:rFonts w:ascii="Times New Roman" w:hAnsi="Times New Roman" w:cs="Times New Roman"/>
          <w:sz w:val="24"/>
          <w:szCs w:val="24"/>
        </w:rPr>
      </w:pPr>
      <w:r w:rsidRPr="009F6075">
        <w:rPr>
          <w:rFonts w:ascii="Times New Roman" w:hAnsi="Times New Roman" w:cs="Times New Roman"/>
          <w:sz w:val="24"/>
          <w:szCs w:val="24"/>
        </w:rPr>
        <w:t>УПРАВЛЕНИИ,</w:t>
      </w:r>
      <w:r w:rsidR="00231E7F" w:rsidRPr="009F6075">
        <w:rPr>
          <w:rFonts w:ascii="Times New Roman" w:hAnsi="Times New Roman" w:cs="Times New Roman"/>
          <w:sz w:val="24"/>
          <w:szCs w:val="24"/>
        </w:rPr>
        <w:t xml:space="preserve"> </w:t>
      </w:r>
      <w:r w:rsidRPr="009F6075">
        <w:rPr>
          <w:rFonts w:ascii="Times New Roman" w:hAnsi="Times New Roman" w:cs="Times New Roman"/>
          <w:sz w:val="24"/>
          <w:szCs w:val="24"/>
        </w:rPr>
        <w:t xml:space="preserve">ОБЩЕСТВЕННОЙ БЕЗОПАСНОСТИ </w:t>
      </w:r>
    </w:p>
    <w:p w:rsidR="00CE1338" w:rsidRPr="009F6075" w:rsidRDefault="00CE1338" w:rsidP="00441410">
      <w:pPr>
        <w:tabs>
          <w:tab w:val="left" w:pos="0"/>
        </w:tabs>
        <w:spacing w:after="0" w:line="240" w:lineRule="auto"/>
        <w:jc w:val="both"/>
        <w:rPr>
          <w:rFonts w:ascii="Times New Roman" w:hAnsi="Times New Roman" w:cs="Times New Roman"/>
          <w:sz w:val="24"/>
          <w:szCs w:val="24"/>
        </w:rPr>
      </w:pPr>
      <w:r w:rsidRPr="009F6075">
        <w:rPr>
          <w:rFonts w:ascii="Times New Roman" w:hAnsi="Times New Roman" w:cs="Times New Roman"/>
          <w:sz w:val="24"/>
          <w:szCs w:val="24"/>
        </w:rPr>
        <w:t>И</w:t>
      </w:r>
      <w:r w:rsidR="00231E7F" w:rsidRPr="009F6075">
        <w:rPr>
          <w:rFonts w:ascii="Times New Roman" w:hAnsi="Times New Roman" w:cs="Times New Roman"/>
          <w:sz w:val="24"/>
          <w:szCs w:val="24"/>
        </w:rPr>
        <w:t xml:space="preserve"> </w:t>
      </w:r>
      <w:r w:rsidRPr="009F6075">
        <w:rPr>
          <w:rFonts w:ascii="Times New Roman" w:hAnsi="Times New Roman" w:cs="Times New Roman"/>
          <w:sz w:val="24"/>
          <w:szCs w:val="24"/>
        </w:rPr>
        <w:t>ПРОТИВОДЕЙСТВИИ КОРРУПЦИИ</w:t>
      </w:r>
      <w:r w:rsidR="00231E7F" w:rsidRPr="009F6075">
        <w:rPr>
          <w:rFonts w:ascii="Times New Roman" w:hAnsi="Times New Roman" w:cs="Times New Roman"/>
          <w:sz w:val="24"/>
          <w:szCs w:val="24"/>
        </w:rPr>
        <w:t xml:space="preserve"> ………………………………………</w:t>
      </w:r>
      <w:r w:rsidR="007D5935">
        <w:rPr>
          <w:rFonts w:ascii="Times New Roman" w:hAnsi="Times New Roman" w:cs="Times New Roman"/>
          <w:sz w:val="24"/>
          <w:szCs w:val="24"/>
        </w:rPr>
        <w:t>………</w:t>
      </w:r>
      <w:r w:rsidR="0022078E">
        <w:rPr>
          <w:rFonts w:ascii="Times New Roman" w:hAnsi="Times New Roman" w:cs="Times New Roman"/>
          <w:sz w:val="24"/>
          <w:szCs w:val="24"/>
        </w:rPr>
        <w:t>.......... 9</w:t>
      </w:r>
    </w:p>
    <w:p w:rsidR="00CE1338" w:rsidRPr="009F6075" w:rsidRDefault="00CE1338" w:rsidP="00441410">
      <w:pPr>
        <w:tabs>
          <w:tab w:val="left" w:pos="0"/>
        </w:tabs>
        <w:spacing w:after="0" w:line="240" w:lineRule="auto"/>
        <w:jc w:val="both"/>
        <w:rPr>
          <w:rFonts w:ascii="Times New Roman" w:hAnsi="Times New Roman" w:cs="Times New Roman"/>
          <w:sz w:val="24"/>
          <w:szCs w:val="24"/>
        </w:rPr>
      </w:pPr>
      <w:r w:rsidRPr="009F6075">
        <w:rPr>
          <w:rFonts w:ascii="Times New Roman" w:hAnsi="Times New Roman" w:cs="Times New Roman"/>
          <w:sz w:val="24"/>
          <w:szCs w:val="24"/>
        </w:rPr>
        <w:tab/>
      </w:r>
    </w:p>
    <w:p w:rsidR="007D5935" w:rsidRDefault="009517E8" w:rsidP="00CA223D">
      <w:pPr>
        <w:pStyle w:val="a3"/>
        <w:numPr>
          <w:ilvl w:val="0"/>
          <w:numId w:val="7"/>
        </w:num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об органах государственной власти</w:t>
      </w:r>
      <w:r w:rsidR="004154BB" w:rsidRPr="007D5935">
        <w:rPr>
          <w:rFonts w:ascii="Times New Roman" w:hAnsi="Times New Roman" w:cs="Times New Roman"/>
          <w:sz w:val="24"/>
          <w:szCs w:val="24"/>
        </w:rPr>
        <w:t xml:space="preserve">, государственном </w:t>
      </w:r>
    </w:p>
    <w:p w:rsidR="007D5935" w:rsidRDefault="004154BB" w:rsidP="007D5935">
      <w:pPr>
        <w:pStyle w:val="a3"/>
        <w:tabs>
          <w:tab w:val="left" w:pos="0"/>
        </w:tabs>
        <w:spacing w:after="0" w:line="240" w:lineRule="auto"/>
        <w:rPr>
          <w:rFonts w:ascii="Times New Roman" w:hAnsi="Times New Roman" w:cs="Times New Roman"/>
          <w:sz w:val="24"/>
          <w:szCs w:val="24"/>
        </w:rPr>
      </w:pPr>
      <w:r w:rsidRPr="007D5935">
        <w:rPr>
          <w:rFonts w:ascii="Times New Roman" w:hAnsi="Times New Roman" w:cs="Times New Roman"/>
          <w:sz w:val="24"/>
          <w:szCs w:val="24"/>
        </w:rPr>
        <w:t>управлении.</w:t>
      </w:r>
      <w:r w:rsidR="007D5935">
        <w:rPr>
          <w:rFonts w:ascii="Times New Roman" w:hAnsi="Times New Roman" w:cs="Times New Roman"/>
          <w:sz w:val="24"/>
          <w:szCs w:val="24"/>
        </w:rPr>
        <w:t xml:space="preserve"> Зако</w:t>
      </w:r>
      <w:r w:rsidRPr="007D5935">
        <w:rPr>
          <w:rFonts w:ascii="Times New Roman" w:hAnsi="Times New Roman" w:cs="Times New Roman"/>
          <w:sz w:val="24"/>
          <w:szCs w:val="24"/>
        </w:rPr>
        <w:t xml:space="preserve">нодательство о государственной </w:t>
      </w:r>
      <w:r w:rsidRPr="009F6075">
        <w:rPr>
          <w:rFonts w:ascii="Times New Roman" w:hAnsi="Times New Roman" w:cs="Times New Roman"/>
          <w:sz w:val="24"/>
          <w:szCs w:val="24"/>
        </w:rPr>
        <w:t xml:space="preserve">службе </w:t>
      </w:r>
    </w:p>
    <w:p w:rsidR="00441410" w:rsidRPr="00F248AD" w:rsidRDefault="004154BB" w:rsidP="007D5935">
      <w:pPr>
        <w:pStyle w:val="a3"/>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sz w:val="24"/>
          <w:szCs w:val="24"/>
        </w:rPr>
        <w:t xml:space="preserve">и противодействии </w:t>
      </w:r>
      <w:r w:rsidR="007D5935">
        <w:rPr>
          <w:rFonts w:ascii="Times New Roman" w:hAnsi="Times New Roman" w:cs="Times New Roman"/>
          <w:sz w:val="24"/>
          <w:szCs w:val="24"/>
        </w:rPr>
        <w:t>к</w:t>
      </w:r>
      <w:r w:rsidRPr="009F6075">
        <w:rPr>
          <w:rFonts w:ascii="Times New Roman" w:hAnsi="Times New Roman" w:cs="Times New Roman"/>
          <w:sz w:val="24"/>
          <w:szCs w:val="24"/>
        </w:rPr>
        <w:t>оррупции</w:t>
      </w:r>
      <w:r w:rsidR="007D5935">
        <w:rPr>
          <w:rFonts w:ascii="Times New Roman" w:hAnsi="Times New Roman" w:cs="Times New Roman"/>
          <w:sz w:val="24"/>
          <w:szCs w:val="24"/>
        </w:rPr>
        <w:t xml:space="preserve"> ……………………………………………...</w:t>
      </w:r>
      <w:r w:rsidR="0022078E">
        <w:rPr>
          <w:rFonts w:ascii="Times New Roman" w:hAnsi="Times New Roman" w:cs="Times New Roman"/>
          <w:sz w:val="24"/>
          <w:szCs w:val="24"/>
        </w:rPr>
        <w:t>................ 9</w:t>
      </w:r>
      <w:r w:rsidR="00CE1338" w:rsidRPr="009F6075">
        <w:rPr>
          <w:rFonts w:ascii="Times New Roman" w:hAnsi="Times New Roman" w:cs="Times New Roman"/>
          <w:sz w:val="24"/>
          <w:szCs w:val="24"/>
        </w:rPr>
        <w:tab/>
      </w:r>
    </w:p>
    <w:p w:rsidR="007D5935" w:rsidRPr="007D5935" w:rsidRDefault="00E82F55" w:rsidP="00CA223D">
      <w:pPr>
        <w:pStyle w:val="a3"/>
        <w:numPr>
          <w:ilvl w:val="0"/>
          <w:numId w:val="7"/>
        </w:numPr>
        <w:tabs>
          <w:tab w:val="left" w:pos="0"/>
        </w:tabs>
        <w:spacing w:after="0" w:line="240" w:lineRule="auto"/>
        <w:jc w:val="both"/>
        <w:rPr>
          <w:rFonts w:ascii="Times New Roman" w:hAnsi="Times New Roman" w:cs="Times New Roman"/>
          <w:sz w:val="24"/>
          <w:szCs w:val="24"/>
        </w:rPr>
      </w:pPr>
      <w:r w:rsidRPr="007D5935">
        <w:rPr>
          <w:rFonts w:ascii="Times New Roman" w:hAnsi="Times New Roman" w:cs="Times New Roman"/>
          <w:sz w:val="24"/>
          <w:szCs w:val="24"/>
        </w:rPr>
        <w:t>Законодательство в сфере обеспечения взаимодействия</w:t>
      </w:r>
      <w:r w:rsidR="007D5935" w:rsidRPr="007D5935">
        <w:rPr>
          <w:rFonts w:ascii="Times New Roman" w:hAnsi="Times New Roman" w:cs="Times New Roman"/>
          <w:sz w:val="24"/>
          <w:szCs w:val="24"/>
        </w:rPr>
        <w:t xml:space="preserve"> </w:t>
      </w:r>
      <w:r w:rsidRPr="007D5935">
        <w:rPr>
          <w:rFonts w:ascii="Times New Roman" w:hAnsi="Times New Roman" w:cs="Times New Roman"/>
          <w:sz w:val="24"/>
          <w:szCs w:val="24"/>
        </w:rPr>
        <w:t xml:space="preserve">органов </w:t>
      </w:r>
    </w:p>
    <w:p w:rsidR="007D5935" w:rsidRDefault="007D5935" w:rsidP="007D5935">
      <w:pPr>
        <w:tabs>
          <w:tab w:val="left" w:pos="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82F55" w:rsidRPr="007D5935">
        <w:rPr>
          <w:rFonts w:ascii="Times New Roman" w:hAnsi="Times New Roman" w:cs="Times New Roman"/>
          <w:sz w:val="24"/>
          <w:szCs w:val="24"/>
        </w:rPr>
        <w:t xml:space="preserve">государственной власти Республики Мордовия </w:t>
      </w:r>
    </w:p>
    <w:p w:rsidR="00E82F55" w:rsidRPr="007E6C65" w:rsidRDefault="007D5935" w:rsidP="007D5935">
      <w:pPr>
        <w:tabs>
          <w:tab w:val="left" w:pos="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82F55" w:rsidRPr="009F6075">
        <w:rPr>
          <w:rFonts w:ascii="Times New Roman" w:hAnsi="Times New Roman" w:cs="Times New Roman"/>
          <w:sz w:val="24"/>
          <w:szCs w:val="24"/>
        </w:rPr>
        <w:t>с гражданским обществом</w:t>
      </w:r>
      <w:r w:rsidR="00231E7F" w:rsidRPr="009F6075">
        <w:rPr>
          <w:rFonts w:ascii="Times New Roman" w:hAnsi="Times New Roman" w:cs="Times New Roman"/>
          <w:sz w:val="24"/>
          <w:szCs w:val="24"/>
        </w:rPr>
        <w:t xml:space="preserve"> ……………………………………………</w:t>
      </w:r>
      <w:r>
        <w:rPr>
          <w:rFonts w:ascii="Times New Roman" w:hAnsi="Times New Roman" w:cs="Times New Roman"/>
          <w:sz w:val="24"/>
          <w:szCs w:val="24"/>
        </w:rPr>
        <w:t>………………</w:t>
      </w:r>
      <w:r w:rsidR="00A6147A">
        <w:rPr>
          <w:rFonts w:ascii="Times New Roman" w:hAnsi="Times New Roman" w:cs="Times New Roman"/>
          <w:sz w:val="24"/>
          <w:szCs w:val="24"/>
        </w:rPr>
        <w:t xml:space="preserve"> 21</w:t>
      </w:r>
    </w:p>
    <w:p w:rsidR="00441410" w:rsidRPr="007E6C65" w:rsidRDefault="00441410" w:rsidP="00441410">
      <w:pPr>
        <w:pStyle w:val="a3"/>
        <w:tabs>
          <w:tab w:val="left" w:pos="0"/>
        </w:tabs>
        <w:spacing w:after="0" w:line="240" w:lineRule="auto"/>
        <w:ind w:left="0"/>
        <w:jc w:val="both"/>
        <w:rPr>
          <w:rFonts w:ascii="Times New Roman" w:hAnsi="Times New Roman" w:cs="Times New Roman"/>
          <w:sz w:val="24"/>
          <w:szCs w:val="24"/>
        </w:rPr>
      </w:pPr>
    </w:p>
    <w:p w:rsidR="007D5935" w:rsidRPr="007D5935" w:rsidRDefault="00CE1338" w:rsidP="00CA223D">
      <w:pPr>
        <w:pStyle w:val="a3"/>
        <w:numPr>
          <w:ilvl w:val="0"/>
          <w:numId w:val="7"/>
        </w:numPr>
        <w:tabs>
          <w:tab w:val="left" w:pos="0"/>
        </w:tabs>
        <w:spacing w:after="0" w:line="240" w:lineRule="auto"/>
        <w:jc w:val="both"/>
        <w:rPr>
          <w:rFonts w:ascii="Times New Roman" w:hAnsi="Times New Roman" w:cs="Times New Roman"/>
          <w:sz w:val="24"/>
          <w:szCs w:val="24"/>
        </w:rPr>
      </w:pPr>
      <w:r w:rsidRPr="007D5935">
        <w:rPr>
          <w:rFonts w:ascii="Times New Roman" w:hAnsi="Times New Roman" w:cs="Times New Roman"/>
          <w:sz w:val="24"/>
          <w:szCs w:val="24"/>
        </w:rPr>
        <w:t xml:space="preserve">Законодательство Республики Мордовия </w:t>
      </w:r>
      <w:r w:rsidR="006C0E35" w:rsidRPr="007D5935">
        <w:rPr>
          <w:rFonts w:ascii="Times New Roman" w:hAnsi="Times New Roman" w:cs="Times New Roman"/>
          <w:sz w:val="24"/>
          <w:szCs w:val="24"/>
        </w:rPr>
        <w:t>об</w:t>
      </w:r>
    </w:p>
    <w:p w:rsidR="00231E7F" w:rsidRPr="009F6075" w:rsidRDefault="007D5935" w:rsidP="00441410">
      <w:pPr>
        <w:pStyle w:val="a3"/>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C0E35" w:rsidRPr="009F6075">
        <w:rPr>
          <w:rFonts w:ascii="Times New Roman" w:hAnsi="Times New Roman" w:cs="Times New Roman"/>
          <w:sz w:val="24"/>
          <w:szCs w:val="24"/>
        </w:rPr>
        <w:t>общественной безопасности,</w:t>
      </w:r>
      <w:r w:rsidR="00CE1338" w:rsidRPr="009F6075">
        <w:rPr>
          <w:rFonts w:ascii="Times New Roman" w:hAnsi="Times New Roman" w:cs="Times New Roman"/>
          <w:sz w:val="24"/>
          <w:szCs w:val="24"/>
        </w:rPr>
        <w:t xml:space="preserve"> административных </w:t>
      </w:r>
    </w:p>
    <w:p w:rsidR="00CE1338" w:rsidRPr="009F6075" w:rsidRDefault="007D5935" w:rsidP="00441410">
      <w:pPr>
        <w:pStyle w:val="a3"/>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E1338" w:rsidRPr="009F6075">
        <w:rPr>
          <w:rFonts w:ascii="Times New Roman" w:hAnsi="Times New Roman" w:cs="Times New Roman"/>
          <w:sz w:val="24"/>
          <w:szCs w:val="24"/>
        </w:rPr>
        <w:t>правонарушениях и административной ответственности</w:t>
      </w:r>
      <w:r w:rsidR="00231E7F" w:rsidRPr="009F6075">
        <w:rPr>
          <w:rFonts w:ascii="Times New Roman" w:hAnsi="Times New Roman" w:cs="Times New Roman"/>
          <w:sz w:val="24"/>
          <w:szCs w:val="24"/>
        </w:rPr>
        <w:t xml:space="preserve"> …</w:t>
      </w:r>
      <w:r>
        <w:rPr>
          <w:rFonts w:ascii="Times New Roman" w:hAnsi="Times New Roman" w:cs="Times New Roman"/>
          <w:sz w:val="24"/>
          <w:szCs w:val="24"/>
        </w:rPr>
        <w:t>……………</w:t>
      </w:r>
      <w:r w:rsidR="00582F2A">
        <w:rPr>
          <w:rFonts w:ascii="Times New Roman" w:hAnsi="Times New Roman" w:cs="Times New Roman"/>
          <w:sz w:val="24"/>
          <w:szCs w:val="24"/>
        </w:rPr>
        <w:t xml:space="preserve">................. </w:t>
      </w:r>
      <w:r w:rsidR="00B87E6C">
        <w:rPr>
          <w:rFonts w:ascii="Times New Roman" w:hAnsi="Times New Roman" w:cs="Times New Roman"/>
          <w:sz w:val="24"/>
          <w:szCs w:val="24"/>
        </w:rPr>
        <w:t>25</w:t>
      </w:r>
      <w:r w:rsidR="00CE1338" w:rsidRPr="009F6075">
        <w:rPr>
          <w:rFonts w:ascii="Times New Roman" w:hAnsi="Times New Roman" w:cs="Times New Roman"/>
          <w:sz w:val="24"/>
          <w:szCs w:val="24"/>
        </w:rPr>
        <w:t xml:space="preserve"> </w:t>
      </w:r>
    </w:p>
    <w:p w:rsidR="006C0E35" w:rsidRPr="009F6075" w:rsidRDefault="006C0E35" w:rsidP="00441410">
      <w:pPr>
        <w:tabs>
          <w:tab w:val="left" w:pos="0"/>
        </w:tabs>
        <w:spacing w:after="0" w:line="240" w:lineRule="auto"/>
        <w:rPr>
          <w:rFonts w:ascii="Times New Roman" w:hAnsi="Times New Roman" w:cs="Times New Roman"/>
          <w:sz w:val="24"/>
          <w:szCs w:val="24"/>
        </w:rPr>
      </w:pPr>
    </w:p>
    <w:p w:rsidR="00231E7F" w:rsidRPr="009F6075" w:rsidRDefault="00F77E21"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b/>
          <w:sz w:val="24"/>
          <w:szCs w:val="24"/>
        </w:rPr>
        <w:t xml:space="preserve">РАЗДЕЛ </w:t>
      </w:r>
      <w:r w:rsidR="006C0E35" w:rsidRPr="009F6075">
        <w:rPr>
          <w:rFonts w:ascii="Times New Roman" w:hAnsi="Times New Roman" w:cs="Times New Roman"/>
          <w:b/>
          <w:sz w:val="24"/>
          <w:szCs w:val="24"/>
          <w:lang w:val="en-US"/>
        </w:rPr>
        <w:t>I</w:t>
      </w:r>
      <w:r w:rsidR="00441410" w:rsidRPr="009F6075">
        <w:rPr>
          <w:rFonts w:ascii="Times New Roman" w:hAnsi="Times New Roman" w:cs="Times New Roman"/>
          <w:b/>
          <w:sz w:val="24"/>
          <w:szCs w:val="24"/>
          <w:lang w:val="en-US"/>
        </w:rPr>
        <w:t>II</w:t>
      </w:r>
      <w:r w:rsidRPr="009F6075">
        <w:rPr>
          <w:rFonts w:ascii="Times New Roman" w:hAnsi="Times New Roman" w:cs="Times New Roman"/>
          <w:sz w:val="24"/>
          <w:szCs w:val="24"/>
        </w:rPr>
        <w:t xml:space="preserve"> ЗАК</w:t>
      </w:r>
      <w:r w:rsidR="00791FDD" w:rsidRPr="009F6075">
        <w:rPr>
          <w:rFonts w:ascii="Times New Roman" w:hAnsi="Times New Roman" w:cs="Times New Roman"/>
          <w:sz w:val="24"/>
          <w:szCs w:val="24"/>
        </w:rPr>
        <w:t>ОНОДАТЕЛЬСТВ</w:t>
      </w:r>
      <w:r w:rsidR="00077940" w:rsidRPr="009F6075">
        <w:rPr>
          <w:rFonts w:ascii="Times New Roman" w:hAnsi="Times New Roman" w:cs="Times New Roman"/>
          <w:sz w:val="24"/>
          <w:szCs w:val="24"/>
        </w:rPr>
        <w:t>О</w:t>
      </w:r>
      <w:r w:rsidR="0071722A" w:rsidRPr="009F6075">
        <w:rPr>
          <w:rFonts w:ascii="Times New Roman" w:hAnsi="Times New Roman" w:cs="Times New Roman"/>
          <w:sz w:val="24"/>
          <w:szCs w:val="24"/>
        </w:rPr>
        <w:t xml:space="preserve"> РЕСПУБЛИКИ МОРДОВИЯ</w:t>
      </w:r>
      <w:r w:rsidRPr="009F6075">
        <w:rPr>
          <w:rFonts w:ascii="Times New Roman" w:hAnsi="Times New Roman" w:cs="Times New Roman"/>
          <w:sz w:val="24"/>
          <w:szCs w:val="24"/>
        </w:rPr>
        <w:t xml:space="preserve"> О ВЫБОРАХ. ОСОБЕННОСТИ ПРОВЕДЕНИЯ ИЗБИРАТЕЛЬНОЙ КАМПАНИИ И ВЫБОРОВ В ГОСУДАРСТВЕННУЮ ДУМУ ФЕДЕРАЛЬНОГО СОБРАНИЯ РОССИЙСКОЙ ФЕДЕРАЦИИ СЕДЬМОГО СОЗЫВА, ГОСУДАРСТВЕННОЕ СОБРАНИЕ </w:t>
      </w:r>
    </w:p>
    <w:p w:rsidR="00231E7F" w:rsidRPr="009F6075" w:rsidRDefault="00F77E21"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sz w:val="24"/>
          <w:szCs w:val="24"/>
        </w:rPr>
        <w:t xml:space="preserve">РЕСПУБЛИКИ МОРДОВИЯ ШЕСТОГО СОЗЫВА </w:t>
      </w:r>
    </w:p>
    <w:p w:rsidR="00F77E21" w:rsidRDefault="00F77E21"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sz w:val="24"/>
          <w:szCs w:val="24"/>
        </w:rPr>
        <w:t>И МЕСТНЫЕ СОВЕТЫ ДЕПУТАТОВ</w:t>
      </w:r>
      <w:r w:rsidR="00231E7F" w:rsidRPr="009F6075">
        <w:rPr>
          <w:rFonts w:ascii="Times New Roman" w:hAnsi="Times New Roman" w:cs="Times New Roman"/>
          <w:sz w:val="24"/>
          <w:szCs w:val="24"/>
        </w:rPr>
        <w:t xml:space="preserve"> …………………………………………</w:t>
      </w:r>
      <w:r w:rsidR="007D5935">
        <w:rPr>
          <w:rFonts w:ascii="Times New Roman" w:hAnsi="Times New Roman" w:cs="Times New Roman"/>
          <w:sz w:val="24"/>
          <w:szCs w:val="24"/>
        </w:rPr>
        <w:t>…………</w:t>
      </w:r>
      <w:r w:rsidR="00582F2A">
        <w:rPr>
          <w:rFonts w:ascii="Times New Roman" w:hAnsi="Times New Roman" w:cs="Times New Roman"/>
          <w:sz w:val="24"/>
          <w:szCs w:val="24"/>
        </w:rPr>
        <w:t xml:space="preserve">... </w:t>
      </w:r>
      <w:r w:rsidR="00D24DD2">
        <w:rPr>
          <w:rFonts w:ascii="Times New Roman" w:hAnsi="Times New Roman" w:cs="Times New Roman"/>
          <w:sz w:val="24"/>
          <w:szCs w:val="24"/>
        </w:rPr>
        <w:t>29</w:t>
      </w:r>
    </w:p>
    <w:p w:rsidR="00D24DD2" w:rsidRPr="009F6075" w:rsidRDefault="00D24DD2" w:rsidP="00441410">
      <w:pPr>
        <w:tabs>
          <w:tab w:val="left" w:pos="0"/>
        </w:tabs>
        <w:spacing w:after="0" w:line="240" w:lineRule="auto"/>
        <w:rPr>
          <w:rFonts w:ascii="Times New Roman" w:hAnsi="Times New Roman" w:cs="Times New Roman"/>
          <w:sz w:val="24"/>
          <w:szCs w:val="24"/>
        </w:rPr>
      </w:pPr>
    </w:p>
    <w:p w:rsidR="00231E7F" w:rsidRPr="009F6075" w:rsidRDefault="00CE1338"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b/>
          <w:sz w:val="24"/>
          <w:szCs w:val="24"/>
        </w:rPr>
        <w:t xml:space="preserve">РАЗДЕЛ </w:t>
      </w:r>
      <w:r w:rsidR="00441410" w:rsidRPr="009F6075">
        <w:rPr>
          <w:rFonts w:ascii="Times New Roman" w:hAnsi="Times New Roman" w:cs="Times New Roman"/>
          <w:b/>
          <w:sz w:val="24"/>
          <w:szCs w:val="24"/>
          <w:lang w:val="en-US"/>
        </w:rPr>
        <w:t>I</w:t>
      </w:r>
      <w:r w:rsidRPr="009F6075">
        <w:rPr>
          <w:rFonts w:ascii="Times New Roman" w:hAnsi="Times New Roman" w:cs="Times New Roman"/>
          <w:b/>
          <w:sz w:val="24"/>
          <w:szCs w:val="24"/>
        </w:rPr>
        <w:t>V</w:t>
      </w:r>
      <w:r w:rsidRPr="009F6075">
        <w:rPr>
          <w:rFonts w:ascii="Times New Roman" w:hAnsi="Times New Roman" w:cs="Times New Roman"/>
          <w:sz w:val="24"/>
          <w:szCs w:val="24"/>
        </w:rPr>
        <w:t xml:space="preserve"> ЗАКОНОДАТЕЛЬСТВО </w:t>
      </w:r>
      <w:r w:rsidR="0071722A" w:rsidRPr="009F6075">
        <w:rPr>
          <w:rFonts w:ascii="Times New Roman" w:hAnsi="Times New Roman" w:cs="Times New Roman"/>
          <w:sz w:val="24"/>
          <w:szCs w:val="24"/>
        </w:rPr>
        <w:t xml:space="preserve">РЕСПУБЛИКИ МОРДОВИЯ </w:t>
      </w:r>
    </w:p>
    <w:p w:rsidR="00CE1338" w:rsidRPr="009F6075" w:rsidRDefault="00CE1338"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sz w:val="24"/>
          <w:szCs w:val="24"/>
        </w:rPr>
        <w:t>В ОБЛАСТИ БЮДЖЕТНОГО ПРОЦЕССА И ЭКОНОМИЧЕСКОЙ ПОЛИТИКИ</w:t>
      </w:r>
      <w:r w:rsidR="00231E7F" w:rsidRPr="009F6075">
        <w:rPr>
          <w:rFonts w:ascii="Times New Roman" w:hAnsi="Times New Roman" w:cs="Times New Roman"/>
          <w:sz w:val="24"/>
          <w:szCs w:val="24"/>
        </w:rPr>
        <w:t xml:space="preserve"> </w:t>
      </w:r>
      <w:r w:rsidR="0073505B">
        <w:rPr>
          <w:rFonts w:ascii="Times New Roman" w:hAnsi="Times New Roman" w:cs="Times New Roman"/>
          <w:sz w:val="24"/>
          <w:szCs w:val="24"/>
        </w:rPr>
        <w:t>…….. 4</w:t>
      </w:r>
      <w:r w:rsidR="00E8711D">
        <w:rPr>
          <w:rFonts w:ascii="Times New Roman" w:hAnsi="Times New Roman" w:cs="Times New Roman"/>
          <w:sz w:val="24"/>
          <w:szCs w:val="24"/>
        </w:rPr>
        <w:t>0</w:t>
      </w:r>
      <w:r w:rsidRPr="009F6075">
        <w:rPr>
          <w:rFonts w:ascii="Times New Roman" w:hAnsi="Times New Roman" w:cs="Times New Roman"/>
          <w:sz w:val="24"/>
          <w:szCs w:val="24"/>
        </w:rPr>
        <w:t xml:space="preserve">                                    </w:t>
      </w:r>
    </w:p>
    <w:p w:rsidR="00231E7F" w:rsidRPr="009F6075" w:rsidRDefault="00231E7F" w:rsidP="00441410">
      <w:pPr>
        <w:tabs>
          <w:tab w:val="left" w:pos="0"/>
        </w:tabs>
        <w:spacing w:after="0" w:line="240" w:lineRule="auto"/>
        <w:rPr>
          <w:rFonts w:ascii="Times New Roman" w:hAnsi="Times New Roman" w:cs="Times New Roman"/>
          <w:sz w:val="24"/>
          <w:szCs w:val="24"/>
        </w:rPr>
      </w:pPr>
    </w:p>
    <w:p w:rsidR="00231E7F" w:rsidRPr="001949B3" w:rsidRDefault="00531A5D" w:rsidP="00CA223D">
      <w:pPr>
        <w:pStyle w:val="a3"/>
        <w:numPr>
          <w:ilvl w:val="0"/>
          <w:numId w:val="8"/>
        </w:numPr>
        <w:tabs>
          <w:tab w:val="left" w:pos="0"/>
        </w:tabs>
        <w:spacing w:after="0" w:line="240" w:lineRule="auto"/>
        <w:rPr>
          <w:rFonts w:ascii="Times New Roman" w:hAnsi="Times New Roman" w:cs="Times New Roman"/>
          <w:sz w:val="24"/>
          <w:szCs w:val="24"/>
        </w:rPr>
      </w:pPr>
      <w:r w:rsidRPr="001949B3">
        <w:rPr>
          <w:rFonts w:ascii="Times New Roman" w:hAnsi="Times New Roman" w:cs="Times New Roman"/>
          <w:sz w:val="24"/>
          <w:szCs w:val="24"/>
        </w:rPr>
        <w:t>Законодательство Республики Мордовия в области</w:t>
      </w:r>
    </w:p>
    <w:p w:rsidR="00531A5D" w:rsidRPr="009F6075" w:rsidRDefault="005D2072"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sz w:val="24"/>
          <w:szCs w:val="24"/>
        </w:rPr>
        <w:t xml:space="preserve"> </w:t>
      </w:r>
      <w:r w:rsidR="001949B3">
        <w:rPr>
          <w:rFonts w:ascii="Times New Roman" w:hAnsi="Times New Roman" w:cs="Times New Roman"/>
          <w:sz w:val="24"/>
          <w:szCs w:val="24"/>
        </w:rPr>
        <w:t xml:space="preserve">            </w:t>
      </w:r>
      <w:r w:rsidR="00531A5D" w:rsidRPr="009F6075">
        <w:rPr>
          <w:rFonts w:ascii="Times New Roman" w:hAnsi="Times New Roman" w:cs="Times New Roman"/>
          <w:sz w:val="24"/>
          <w:szCs w:val="24"/>
        </w:rPr>
        <w:t>бюджетного процесса</w:t>
      </w:r>
      <w:r w:rsidRPr="009F6075">
        <w:rPr>
          <w:rFonts w:ascii="Times New Roman" w:hAnsi="Times New Roman" w:cs="Times New Roman"/>
          <w:sz w:val="24"/>
          <w:szCs w:val="24"/>
        </w:rPr>
        <w:t xml:space="preserve"> ……</w:t>
      </w:r>
      <w:r w:rsidR="00231E7F" w:rsidRPr="009F6075">
        <w:rPr>
          <w:rFonts w:ascii="Times New Roman" w:hAnsi="Times New Roman" w:cs="Times New Roman"/>
          <w:sz w:val="24"/>
          <w:szCs w:val="24"/>
        </w:rPr>
        <w:t>……………………………………………</w:t>
      </w:r>
      <w:r w:rsidRPr="009F6075">
        <w:rPr>
          <w:rFonts w:ascii="Times New Roman" w:hAnsi="Times New Roman" w:cs="Times New Roman"/>
          <w:sz w:val="24"/>
          <w:szCs w:val="24"/>
        </w:rPr>
        <w:t>…</w:t>
      </w:r>
      <w:r w:rsidR="001949B3">
        <w:rPr>
          <w:rFonts w:ascii="Times New Roman" w:hAnsi="Times New Roman" w:cs="Times New Roman"/>
          <w:sz w:val="24"/>
          <w:szCs w:val="24"/>
        </w:rPr>
        <w:t>…………</w:t>
      </w:r>
      <w:r w:rsidR="0073505B">
        <w:rPr>
          <w:rFonts w:ascii="Times New Roman" w:hAnsi="Times New Roman" w:cs="Times New Roman"/>
          <w:sz w:val="24"/>
          <w:szCs w:val="24"/>
        </w:rPr>
        <w:t>... 4</w:t>
      </w:r>
      <w:r w:rsidR="00E8711D">
        <w:rPr>
          <w:rFonts w:ascii="Times New Roman" w:hAnsi="Times New Roman" w:cs="Times New Roman"/>
          <w:sz w:val="24"/>
          <w:szCs w:val="24"/>
        </w:rPr>
        <w:t>0</w:t>
      </w:r>
    </w:p>
    <w:p w:rsidR="001949B3" w:rsidRDefault="001949B3" w:rsidP="00441410">
      <w:pPr>
        <w:tabs>
          <w:tab w:val="left" w:pos="0"/>
        </w:tabs>
        <w:spacing w:after="0" w:line="240" w:lineRule="auto"/>
        <w:rPr>
          <w:rFonts w:ascii="Times New Roman" w:hAnsi="Times New Roman" w:cs="Times New Roman"/>
          <w:sz w:val="24"/>
          <w:szCs w:val="24"/>
        </w:rPr>
      </w:pPr>
    </w:p>
    <w:p w:rsidR="00531A5D" w:rsidRPr="001949B3" w:rsidRDefault="00531A5D" w:rsidP="00CA223D">
      <w:pPr>
        <w:pStyle w:val="a3"/>
        <w:numPr>
          <w:ilvl w:val="0"/>
          <w:numId w:val="8"/>
        </w:numPr>
        <w:tabs>
          <w:tab w:val="left" w:pos="0"/>
        </w:tabs>
        <w:spacing w:after="0" w:line="240" w:lineRule="auto"/>
        <w:rPr>
          <w:rFonts w:ascii="Times New Roman" w:hAnsi="Times New Roman" w:cs="Times New Roman"/>
          <w:sz w:val="24"/>
          <w:szCs w:val="24"/>
        </w:rPr>
      </w:pPr>
      <w:r w:rsidRPr="001949B3">
        <w:rPr>
          <w:rFonts w:ascii="Times New Roman" w:hAnsi="Times New Roman" w:cs="Times New Roman"/>
          <w:sz w:val="24"/>
          <w:szCs w:val="24"/>
        </w:rPr>
        <w:t>Законодательство Республики Мордовия о налогах</w:t>
      </w:r>
      <w:r w:rsidR="001949B3">
        <w:rPr>
          <w:rFonts w:ascii="Times New Roman" w:hAnsi="Times New Roman" w:cs="Times New Roman"/>
          <w:sz w:val="24"/>
          <w:szCs w:val="24"/>
        </w:rPr>
        <w:t xml:space="preserve"> </w:t>
      </w:r>
      <w:r w:rsidR="005D2072" w:rsidRPr="001949B3">
        <w:rPr>
          <w:rFonts w:ascii="Times New Roman" w:hAnsi="Times New Roman" w:cs="Times New Roman"/>
          <w:sz w:val="24"/>
          <w:szCs w:val="24"/>
        </w:rPr>
        <w:t>...</w:t>
      </w:r>
      <w:r w:rsidR="00231E7F" w:rsidRPr="001949B3">
        <w:rPr>
          <w:rFonts w:ascii="Times New Roman" w:hAnsi="Times New Roman" w:cs="Times New Roman"/>
          <w:sz w:val="24"/>
          <w:szCs w:val="24"/>
        </w:rPr>
        <w:t>……………</w:t>
      </w:r>
      <w:r w:rsidR="005D2072" w:rsidRPr="001949B3">
        <w:rPr>
          <w:rFonts w:ascii="Times New Roman" w:hAnsi="Times New Roman" w:cs="Times New Roman"/>
          <w:sz w:val="24"/>
          <w:szCs w:val="24"/>
        </w:rPr>
        <w:t>…</w:t>
      </w:r>
      <w:r w:rsidR="001949B3">
        <w:rPr>
          <w:rFonts w:ascii="Times New Roman" w:hAnsi="Times New Roman" w:cs="Times New Roman"/>
          <w:sz w:val="24"/>
          <w:szCs w:val="24"/>
        </w:rPr>
        <w:t>……………</w:t>
      </w:r>
      <w:r w:rsidR="00E43379">
        <w:rPr>
          <w:rFonts w:ascii="Times New Roman" w:hAnsi="Times New Roman" w:cs="Times New Roman"/>
          <w:sz w:val="24"/>
          <w:szCs w:val="24"/>
        </w:rPr>
        <w:t>.. 4</w:t>
      </w:r>
      <w:r w:rsidR="00E8711D">
        <w:rPr>
          <w:rFonts w:ascii="Times New Roman" w:hAnsi="Times New Roman" w:cs="Times New Roman"/>
          <w:sz w:val="24"/>
          <w:szCs w:val="24"/>
        </w:rPr>
        <w:t>5</w:t>
      </w:r>
    </w:p>
    <w:p w:rsidR="001949B3" w:rsidRDefault="001949B3" w:rsidP="001949B3">
      <w:pPr>
        <w:tabs>
          <w:tab w:val="left" w:pos="0"/>
        </w:tabs>
        <w:spacing w:after="0" w:line="240" w:lineRule="auto"/>
        <w:rPr>
          <w:rFonts w:ascii="Times New Roman" w:hAnsi="Times New Roman" w:cs="Times New Roman"/>
          <w:sz w:val="24"/>
          <w:szCs w:val="24"/>
        </w:rPr>
      </w:pPr>
    </w:p>
    <w:p w:rsidR="005D2072" w:rsidRPr="001949B3" w:rsidRDefault="00531A5D" w:rsidP="00CA223D">
      <w:pPr>
        <w:pStyle w:val="a3"/>
        <w:numPr>
          <w:ilvl w:val="0"/>
          <w:numId w:val="8"/>
        </w:numPr>
        <w:tabs>
          <w:tab w:val="left" w:pos="0"/>
        </w:tabs>
        <w:spacing w:after="0" w:line="240" w:lineRule="auto"/>
        <w:rPr>
          <w:rFonts w:ascii="Times New Roman" w:hAnsi="Times New Roman" w:cs="Times New Roman"/>
          <w:sz w:val="24"/>
          <w:szCs w:val="24"/>
        </w:rPr>
      </w:pPr>
      <w:r w:rsidRPr="001949B3">
        <w:rPr>
          <w:rFonts w:ascii="Times New Roman" w:hAnsi="Times New Roman" w:cs="Times New Roman"/>
          <w:sz w:val="24"/>
          <w:szCs w:val="24"/>
        </w:rPr>
        <w:t>Законодательство Республики Мордовия в области</w:t>
      </w:r>
    </w:p>
    <w:p w:rsidR="00231E7F" w:rsidRPr="009F6075" w:rsidRDefault="005D2072"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sz w:val="24"/>
          <w:szCs w:val="24"/>
        </w:rPr>
        <w:t xml:space="preserve">             </w:t>
      </w:r>
      <w:r w:rsidR="00531A5D" w:rsidRPr="009F6075">
        <w:rPr>
          <w:rFonts w:ascii="Times New Roman" w:hAnsi="Times New Roman" w:cs="Times New Roman"/>
          <w:sz w:val="24"/>
          <w:szCs w:val="24"/>
        </w:rPr>
        <w:t>экономики</w:t>
      </w:r>
      <w:r w:rsidR="00231E7F" w:rsidRPr="009F6075">
        <w:rPr>
          <w:rFonts w:ascii="Times New Roman" w:hAnsi="Times New Roman" w:cs="Times New Roman"/>
          <w:sz w:val="24"/>
          <w:szCs w:val="24"/>
        </w:rPr>
        <w:t xml:space="preserve"> ………</w:t>
      </w:r>
      <w:r w:rsidRPr="009F6075">
        <w:rPr>
          <w:rFonts w:ascii="Times New Roman" w:hAnsi="Times New Roman" w:cs="Times New Roman"/>
          <w:sz w:val="24"/>
          <w:szCs w:val="24"/>
        </w:rPr>
        <w:t>………………………………………………………</w:t>
      </w:r>
      <w:r w:rsidR="001949B3">
        <w:rPr>
          <w:rFonts w:ascii="Times New Roman" w:hAnsi="Times New Roman" w:cs="Times New Roman"/>
          <w:sz w:val="24"/>
          <w:szCs w:val="24"/>
        </w:rPr>
        <w:t>…………</w:t>
      </w:r>
      <w:r w:rsidR="00E43379">
        <w:rPr>
          <w:rFonts w:ascii="Times New Roman" w:hAnsi="Times New Roman" w:cs="Times New Roman"/>
          <w:sz w:val="24"/>
          <w:szCs w:val="24"/>
        </w:rPr>
        <w:t>….. 4</w:t>
      </w:r>
      <w:r w:rsidR="00E8711D">
        <w:rPr>
          <w:rFonts w:ascii="Times New Roman" w:hAnsi="Times New Roman" w:cs="Times New Roman"/>
          <w:sz w:val="24"/>
          <w:szCs w:val="24"/>
        </w:rPr>
        <w:t>6</w:t>
      </w:r>
      <w:r w:rsidR="00531A5D" w:rsidRPr="009F6075">
        <w:rPr>
          <w:rFonts w:ascii="Times New Roman" w:hAnsi="Times New Roman" w:cs="Times New Roman"/>
          <w:sz w:val="24"/>
          <w:szCs w:val="24"/>
        </w:rPr>
        <w:t xml:space="preserve"> </w:t>
      </w:r>
    </w:p>
    <w:p w:rsidR="001949B3" w:rsidRDefault="00231E7F"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sz w:val="24"/>
          <w:szCs w:val="24"/>
        </w:rPr>
        <w:t xml:space="preserve">  </w:t>
      </w:r>
      <w:r w:rsidR="005D2072" w:rsidRPr="009F6075">
        <w:rPr>
          <w:rFonts w:ascii="Times New Roman" w:hAnsi="Times New Roman" w:cs="Times New Roman"/>
          <w:sz w:val="24"/>
          <w:szCs w:val="24"/>
        </w:rPr>
        <w:t xml:space="preserve">     </w:t>
      </w:r>
    </w:p>
    <w:p w:rsidR="00231E7F" w:rsidRPr="001949B3" w:rsidRDefault="00531A5D" w:rsidP="00CA223D">
      <w:pPr>
        <w:pStyle w:val="a3"/>
        <w:numPr>
          <w:ilvl w:val="0"/>
          <w:numId w:val="8"/>
        </w:numPr>
        <w:tabs>
          <w:tab w:val="left" w:pos="0"/>
        </w:tabs>
        <w:spacing w:after="0" w:line="240" w:lineRule="auto"/>
        <w:rPr>
          <w:rFonts w:ascii="Times New Roman" w:hAnsi="Times New Roman" w:cs="Times New Roman"/>
          <w:sz w:val="24"/>
          <w:szCs w:val="24"/>
        </w:rPr>
      </w:pPr>
      <w:r w:rsidRPr="001949B3">
        <w:rPr>
          <w:rFonts w:ascii="Times New Roman" w:hAnsi="Times New Roman" w:cs="Times New Roman"/>
          <w:sz w:val="24"/>
          <w:szCs w:val="24"/>
        </w:rPr>
        <w:t xml:space="preserve">Законодательство Республики Мордовия в сфере </w:t>
      </w:r>
    </w:p>
    <w:p w:rsidR="00531A5D" w:rsidRPr="009F6075" w:rsidRDefault="001949B3" w:rsidP="00441410">
      <w:pPr>
        <w:pStyle w:val="a3"/>
        <w:tabs>
          <w:tab w:val="left" w:pos="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5D2072" w:rsidRPr="009F6075">
        <w:rPr>
          <w:rFonts w:ascii="Times New Roman" w:hAnsi="Times New Roman" w:cs="Times New Roman"/>
          <w:sz w:val="24"/>
          <w:szCs w:val="24"/>
        </w:rPr>
        <w:t xml:space="preserve">      </w:t>
      </w:r>
      <w:r w:rsidR="00531A5D" w:rsidRPr="009F6075">
        <w:rPr>
          <w:rFonts w:ascii="Times New Roman" w:hAnsi="Times New Roman" w:cs="Times New Roman"/>
          <w:sz w:val="24"/>
          <w:szCs w:val="24"/>
        </w:rPr>
        <w:t>инвестиций и инноваций</w:t>
      </w:r>
      <w:r w:rsidR="00231E7F" w:rsidRPr="009F6075">
        <w:rPr>
          <w:rFonts w:ascii="Times New Roman" w:hAnsi="Times New Roman" w:cs="Times New Roman"/>
          <w:sz w:val="24"/>
          <w:szCs w:val="24"/>
        </w:rPr>
        <w:t xml:space="preserve"> ……………………………………………</w:t>
      </w:r>
      <w:r w:rsidR="005D2072" w:rsidRPr="009F6075">
        <w:rPr>
          <w:rFonts w:ascii="Times New Roman" w:hAnsi="Times New Roman" w:cs="Times New Roman"/>
          <w:sz w:val="24"/>
          <w:szCs w:val="24"/>
        </w:rPr>
        <w:t>…</w:t>
      </w:r>
      <w:r>
        <w:rPr>
          <w:rFonts w:ascii="Times New Roman" w:hAnsi="Times New Roman" w:cs="Times New Roman"/>
          <w:sz w:val="24"/>
          <w:szCs w:val="24"/>
        </w:rPr>
        <w:t>…………</w:t>
      </w:r>
      <w:r w:rsidR="00E8165C">
        <w:rPr>
          <w:rFonts w:ascii="Times New Roman" w:hAnsi="Times New Roman" w:cs="Times New Roman"/>
          <w:sz w:val="24"/>
          <w:szCs w:val="24"/>
        </w:rPr>
        <w:t>….. 5</w:t>
      </w:r>
      <w:r w:rsidR="007C7785">
        <w:rPr>
          <w:rFonts w:ascii="Times New Roman" w:hAnsi="Times New Roman" w:cs="Times New Roman"/>
          <w:sz w:val="24"/>
          <w:szCs w:val="24"/>
        </w:rPr>
        <w:t>3</w:t>
      </w:r>
    </w:p>
    <w:p w:rsidR="00231E7F" w:rsidRPr="009F6075" w:rsidRDefault="00231E7F" w:rsidP="00441410">
      <w:pPr>
        <w:tabs>
          <w:tab w:val="left" w:pos="0"/>
        </w:tabs>
        <w:spacing w:after="0" w:line="240" w:lineRule="auto"/>
        <w:rPr>
          <w:rFonts w:ascii="Times New Roman" w:hAnsi="Times New Roman" w:cs="Times New Roman"/>
          <w:sz w:val="24"/>
          <w:szCs w:val="24"/>
        </w:rPr>
      </w:pPr>
    </w:p>
    <w:p w:rsidR="00231E7F" w:rsidRPr="001949B3" w:rsidRDefault="00531A5D" w:rsidP="00CA223D">
      <w:pPr>
        <w:pStyle w:val="a3"/>
        <w:numPr>
          <w:ilvl w:val="0"/>
          <w:numId w:val="8"/>
        </w:numPr>
        <w:tabs>
          <w:tab w:val="left" w:pos="0"/>
        </w:tabs>
        <w:spacing w:after="0" w:line="240" w:lineRule="auto"/>
        <w:rPr>
          <w:rFonts w:ascii="Times New Roman" w:hAnsi="Times New Roman" w:cs="Times New Roman"/>
          <w:sz w:val="24"/>
          <w:szCs w:val="24"/>
        </w:rPr>
      </w:pPr>
      <w:r w:rsidRPr="001949B3">
        <w:rPr>
          <w:rFonts w:ascii="Times New Roman" w:hAnsi="Times New Roman" w:cs="Times New Roman"/>
          <w:sz w:val="24"/>
          <w:szCs w:val="24"/>
        </w:rPr>
        <w:t xml:space="preserve">Законодательство Республики Мордовия в области </w:t>
      </w:r>
    </w:p>
    <w:p w:rsidR="00CE1338" w:rsidRPr="009F6075" w:rsidRDefault="001949B3" w:rsidP="00441410">
      <w:pPr>
        <w:pStyle w:val="a3"/>
        <w:tabs>
          <w:tab w:val="left" w:pos="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5D2072" w:rsidRPr="009F6075">
        <w:rPr>
          <w:rFonts w:ascii="Times New Roman" w:hAnsi="Times New Roman" w:cs="Times New Roman"/>
          <w:sz w:val="24"/>
          <w:szCs w:val="24"/>
        </w:rPr>
        <w:t xml:space="preserve">      </w:t>
      </w:r>
      <w:r w:rsidR="00531A5D" w:rsidRPr="009F6075">
        <w:rPr>
          <w:rFonts w:ascii="Times New Roman" w:hAnsi="Times New Roman" w:cs="Times New Roman"/>
          <w:sz w:val="24"/>
          <w:szCs w:val="24"/>
        </w:rPr>
        <w:t>жилищного строительства</w:t>
      </w:r>
      <w:r w:rsidR="00231E7F" w:rsidRPr="009F6075">
        <w:rPr>
          <w:rFonts w:ascii="Times New Roman" w:hAnsi="Times New Roman" w:cs="Times New Roman"/>
          <w:sz w:val="24"/>
          <w:szCs w:val="24"/>
        </w:rPr>
        <w:t xml:space="preserve"> ………………………………………</w:t>
      </w:r>
      <w:r w:rsidR="005D2072" w:rsidRPr="009F6075">
        <w:rPr>
          <w:rFonts w:ascii="Times New Roman" w:hAnsi="Times New Roman" w:cs="Times New Roman"/>
          <w:sz w:val="24"/>
          <w:szCs w:val="24"/>
        </w:rPr>
        <w:t>……...</w:t>
      </w:r>
      <w:r w:rsidR="00DF0970">
        <w:rPr>
          <w:rFonts w:ascii="Times New Roman" w:hAnsi="Times New Roman" w:cs="Times New Roman"/>
          <w:sz w:val="24"/>
          <w:szCs w:val="24"/>
        </w:rPr>
        <w:t>.................... 5</w:t>
      </w:r>
      <w:r w:rsidR="007C7785">
        <w:rPr>
          <w:rFonts w:ascii="Times New Roman" w:hAnsi="Times New Roman" w:cs="Times New Roman"/>
          <w:sz w:val="24"/>
          <w:szCs w:val="24"/>
        </w:rPr>
        <w:t>5</w:t>
      </w:r>
    </w:p>
    <w:p w:rsidR="005D2072" w:rsidRPr="009F6075" w:rsidRDefault="005D2072" w:rsidP="00441410">
      <w:pPr>
        <w:tabs>
          <w:tab w:val="left" w:pos="0"/>
        </w:tabs>
        <w:spacing w:after="0" w:line="240" w:lineRule="auto"/>
        <w:rPr>
          <w:rFonts w:ascii="Times New Roman" w:hAnsi="Times New Roman" w:cs="Times New Roman"/>
          <w:sz w:val="24"/>
          <w:szCs w:val="24"/>
        </w:rPr>
      </w:pPr>
    </w:p>
    <w:p w:rsidR="00177839" w:rsidRPr="001949B3" w:rsidRDefault="00545470" w:rsidP="00CA223D">
      <w:pPr>
        <w:pStyle w:val="a3"/>
        <w:numPr>
          <w:ilvl w:val="0"/>
          <w:numId w:val="8"/>
        </w:numPr>
        <w:tabs>
          <w:tab w:val="left" w:pos="0"/>
        </w:tabs>
        <w:spacing w:after="0" w:line="240" w:lineRule="auto"/>
        <w:rPr>
          <w:rFonts w:ascii="Times New Roman" w:hAnsi="Times New Roman" w:cs="Times New Roman"/>
          <w:bCs/>
          <w:sz w:val="24"/>
          <w:szCs w:val="24"/>
        </w:rPr>
      </w:pPr>
      <w:r w:rsidRPr="001949B3">
        <w:rPr>
          <w:rFonts w:ascii="Times New Roman" w:hAnsi="Times New Roman" w:cs="Times New Roman"/>
          <w:bCs/>
          <w:sz w:val="24"/>
          <w:szCs w:val="24"/>
        </w:rPr>
        <w:t xml:space="preserve">Бюджеты территориальных государственных </w:t>
      </w:r>
    </w:p>
    <w:p w:rsidR="00545470" w:rsidRPr="009F6075" w:rsidRDefault="00177839" w:rsidP="00441410">
      <w:pPr>
        <w:tabs>
          <w:tab w:val="left" w:pos="0"/>
        </w:tabs>
        <w:spacing w:after="0" w:line="240" w:lineRule="auto"/>
        <w:rPr>
          <w:rFonts w:ascii="Times New Roman" w:hAnsi="Times New Roman" w:cs="Times New Roman"/>
          <w:bCs/>
          <w:sz w:val="24"/>
          <w:szCs w:val="24"/>
        </w:rPr>
      </w:pPr>
      <w:r w:rsidRPr="009F6075">
        <w:rPr>
          <w:rFonts w:ascii="Times New Roman" w:hAnsi="Times New Roman" w:cs="Times New Roman"/>
          <w:bCs/>
          <w:sz w:val="24"/>
          <w:szCs w:val="24"/>
        </w:rPr>
        <w:t xml:space="preserve">             </w:t>
      </w:r>
      <w:r w:rsidR="00545470" w:rsidRPr="009F6075">
        <w:rPr>
          <w:rFonts w:ascii="Times New Roman" w:hAnsi="Times New Roman" w:cs="Times New Roman"/>
          <w:bCs/>
          <w:sz w:val="24"/>
          <w:szCs w:val="24"/>
        </w:rPr>
        <w:t>внебюджетных фондов Республики Мордовия</w:t>
      </w:r>
      <w:r w:rsidRPr="009F6075">
        <w:rPr>
          <w:rFonts w:ascii="Times New Roman" w:hAnsi="Times New Roman" w:cs="Times New Roman"/>
          <w:bCs/>
          <w:sz w:val="24"/>
          <w:szCs w:val="24"/>
        </w:rPr>
        <w:t xml:space="preserve"> ………………………</w:t>
      </w:r>
      <w:r w:rsidR="001949B3">
        <w:rPr>
          <w:rFonts w:ascii="Times New Roman" w:hAnsi="Times New Roman" w:cs="Times New Roman"/>
          <w:bCs/>
          <w:sz w:val="24"/>
          <w:szCs w:val="24"/>
        </w:rPr>
        <w:t>……......</w:t>
      </w:r>
      <w:r w:rsidR="00FA58E5">
        <w:rPr>
          <w:rFonts w:ascii="Times New Roman" w:hAnsi="Times New Roman" w:cs="Times New Roman"/>
          <w:bCs/>
          <w:sz w:val="24"/>
          <w:szCs w:val="24"/>
        </w:rPr>
        <w:t>....... 5</w:t>
      </w:r>
      <w:r w:rsidR="007C7785">
        <w:rPr>
          <w:rFonts w:ascii="Times New Roman" w:hAnsi="Times New Roman" w:cs="Times New Roman"/>
          <w:bCs/>
          <w:sz w:val="24"/>
          <w:szCs w:val="24"/>
        </w:rPr>
        <w:t>8</w:t>
      </w:r>
    </w:p>
    <w:p w:rsidR="00545470" w:rsidRPr="009F6075" w:rsidRDefault="00545470" w:rsidP="00441410">
      <w:pPr>
        <w:tabs>
          <w:tab w:val="left" w:pos="0"/>
        </w:tabs>
        <w:spacing w:after="0" w:line="240" w:lineRule="auto"/>
        <w:rPr>
          <w:rFonts w:ascii="Times New Roman" w:hAnsi="Times New Roman" w:cs="Times New Roman"/>
          <w:sz w:val="24"/>
          <w:szCs w:val="24"/>
        </w:rPr>
      </w:pPr>
    </w:p>
    <w:p w:rsidR="00CE1338" w:rsidRPr="009F6075" w:rsidRDefault="00CE1338"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b/>
          <w:sz w:val="24"/>
          <w:szCs w:val="24"/>
        </w:rPr>
        <w:t>РАЗДЕЛ V</w:t>
      </w:r>
      <w:r w:rsidRPr="009F6075">
        <w:rPr>
          <w:rFonts w:ascii="Times New Roman" w:hAnsi="Times New Roman" w:cs="Times New Roman"/>
          <w:sz w:val="24"/>
          <w:szCs w:val="24"/>
        </w:rPr>
        <w:t xml:space="preserve"> ЗАКОНОДАТЕЛЬСТВО РЕСПУБЛИКИ МОРДОВИЯ </w:t>
      </w:r>
    </w:p>
    <w:p w:rsidR="00CE1338" w:rsidRPr="009F6075" w:rsidRDefault="00CE1338"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sz w:val="24"/>
          <w:szCs w:val="24"/>
        </w:rPr>
        <w:t>В СОЦИАЛЬНОЙ СФЕРЕ</w:t>
      </w:r>
      <w:r w:rsidR="00177839" w:rsidRPr="009F6075">
        <w:rPr>
          <w:rFonts w:ascii="Times New Roman" w:hAnsi="Times New Roman" w:cs="Times New Roman"/>
          <w:sz w:val="24"/>
          <w:szCs w:val="24"/>
        </w:rPr>
        <w:t xml:space="preserve"> ………………………………………………………...</w:t>
      </w:r>
      <w:r w:rsidR="001949B3">
        <w:rPr>
          <w:rFonts w:ascii="Times New Roman" w:hAnsi="Times New Roman" w:cs="Times New Roman"/>
          <w:sz w:val="24"/>
          <w:szCs w:val="24"/>
        </w:rPr>
        <w:t>...............</w:t>
      </w:r>
      <w:r w:rsidR="00FA58E5">
        <w:rPr>
          <w:rFonts w:ascii="Times New Roman" w:hAnsi="Times New Roman" w:cs="Times New Roman"/>
          <w:sz w:val="24"/>
          <w:szCs w:val="24"/>
        </w:rPr>
        <w:t xml:space="preserve">.. </w:t>
      </w:r>
      <w:r w:rsidR="00801B66">
        <w:rPr>
          <w:rFonts w:ascii="Times New Roman" w:hAnsi="Times New Roman" w:cs="Times New Roman"/>
          <w:sz w:val="24"/>
          <w:szCs w:val="24"/>
        </w:rPr>
        <w:t>59</w:t>
      </w:r>
      <w:r w:rsidRPr="009F6075">
        <w:rPr>
          <w:rFonts w:ascii="Times New Roman" w:hAnsi="Times New Roman" w:cs="Times New Roman"/>
          <w:sz w:val="24"/>
          <w:szCs w:val="24"/>
        </w:rPr>
        <w:t xml:space="preserve"> </w:t>
      </w:r>
    </w:p>
    <w:p w:rsidR="00177839" w:rsidRPr="009F6075" w:rsidRDefault="00177839" w:rsidP="00441410">
      <w:pPr>
        <w:tabs>
          <w:tab w:val="left" w:pos="0"/>
        </w:tabs>
        <w:spacing w:after="0" w:line="240" w:lineRule="auto"/>
        <w:rPr>
          <w:rFonts w:ascii="Times New Roman" w:hAnsi="Times New Roman" w:cs="Times New Roman"/>
          <w:sz w:val="24"/>
          <w:szCs w:val="24"/>
        </w:rPr>
      </w:pPr>
    </w:p>
    <w:p w:rsidR="00177839" w:rsidRPr="001949B3" w:rsidRDefault="00CE1338" w:rsidP="00CA223D">
      <w:pPr>
        <w:pStyle w:val="a3"/>
        <w:numPr>
          <w:ilvl w:val="0"/>
          <w:numId w:val="10"/>
        </w:numPr>
        <w:tabs>
          <w:tab w:val="left" w:pos="0"/>
        </w:tabs>
        <w:spacing w:after="0" w:line="240" w:lineRule="auto"/>
        <w:rPr>
          <w:rFonts w:ascii="Times New Roman" w:hAnsi="Times New Roman" w:cs="Times New Roman"/>
          <w:sz w:val="24"/>
          <w:szCs w:val="24"/>
        </w:rPr>
      </w:pPr>
      <w:r w:rsidRPr="001949B3">
        <w:rPr>
          <w:rFonts w:ascii="Times New Roman" w:hAnsi="Times New Roman" w:cs="Times New Roman"/>
          <w:sz w:val="24"/>
          <w:szCs w:val="24"/>
        </w:rPr>
        <w:lastRenderedPageBreak/>
        <w:t xml:space="preserve">Законодательство Республики Мордовия </w:t>
      </w:r>
    </w:p>
    <w:p w:rsidR="00F248AD" w:rsidRDefault="00177839"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sz w:val="24"/>
          <w:szCs w:val="24"/>
        </w:rPr>
        <w:t xml:space="preserve">            </w:t>
      </w:r>
      <w:r w:rsidR="001949B3">
        <w:rPr>
          <w:rFonts w:ascii="Times New Roman" w:hAnsi="Times New Roman" w:cs="Times New Roman"/>
          <w:sz w:val="24"/>
          <w:szCs w:val="24"/>
        </w:rPr>
        <w:t xml:space="preserve">   </w:t>
      </w:r>
      <w:r w:rsidR="00CE1338" w:rsidRPr="009F6075">
        <w:rPr>
          <w:rFonts w:ascii="Times New Roman" w:hAnsi="Times New Roman" w:cs="Times New Roman"/>
          <w:sz w:val="24"/>
          <w:szCs w:val="24"/>
        </w:rPr>
        <w:t>о социальном обеспечении</w:t>
      </w:r>
      <w:r w:rsidR="001949B3">
        <w:rPr>
          <w:rFonts w:ascii="Times New Roman" w:hAnsi="Times New Roman" w:cs="Times New Roman"/>
          <w:sz w:val="24"/>
          <w:szCs w:val="24"/>
        </w:rPr>
        <w:t xml:space="preserve"> </w:t>
      </w:r>
      <w:r w:rsidRPr="009F6075">
        <w:rPr>
          <w:rFonts w:ascii="Times New Roman" w:hAnsi="Times New Roman" w:cs="Times New Roman"/>
          <w:sz w:val="24"/>
          <w:szCs w:val="24"/>
        </w:rPr>
        <w:t>…………………………………….....</w:t>
      </w:r>
      <w:r w:rsidR="00FA58E5">
        <w:rPr>
          <w:rFonts w:ascii="Times New Roman" w:hAnsi="Times New Roman" w:cs="Times New Roman"/>
          <w:sz w:val="24"/>
          <w:szCs w:val="24"/>
        </w:rPr>
        <w:t xml:space="preserve">........................... </w:t>
      </w:r>
      <w:r w:rsidR="00801B66">
        <w:rPr>
          <w:rFonts w:ascii="Times New Roman" w:hAnsi="Times New Roman" w:cs="Times New Roman"/>
          <w:sz w:val="24"/>
          <w:szCs w:val="24"/>
        </w:rPr>
        <w:t>59</w:t>
      </w:r>
    </w:p>
    <w:p w:rsidR="00CE1338" w:rsidRPr="009F6075" w:rsidRDefault="00CE1338"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sz w:val="24"/>
          <w:szCs w:val="24"/>
        </w:rPr>
        <w:tab/>
      </w:r>
    </w:p>
    <w:p w:rsidR="00CE1338" w:rsidRPr="001949B3" w:rsidRDefault="00CE1338" w:rsidP="00CA223D">
      <w:pPr>
        <w:pStyle w:val="a3"/>
        <w:numPr>
          <w:ilvl w:val="0"/>
          <w:numId w:val="10"/>
        </w:numPr>
        <w:tabs>
          <w:tab w:val="left" w:pos="0"/>
        </w:tabs>
        <w:spacing w:after="0" w:line="240" w:lineRule="auto"/>
        <w:rPr>
          <w:rFonts w:ascii="Times New Roman" w:hAnsi="Times New Roman" w:cs="Times New Roman"/>
          <w:sz w:val="24"/>
          <w:szCs w:val="24"/>
        </w:rPr>
      </w:pPr>
      <w:r w:rsidRPr="001949B3">
        <w:rPr>
          <w:rFonts w:ascii="Times New Roman" w:hAnsi="Times New Roman" w:cs="Times New Roman"/>
          <w:sz w:val="24"/>
          <w:szCs w:val="24"/>
        </w:rPr>
        <w:t>Законодательство Республики Мордовия</w:t>
      </w:r>
      <w:r w:rsidR="001949B3" w:rsidRPr="001949B3">
        <w:rPr>
          <w:rFonts w:ascii="Times New Roman" w:hAnsi="Times New Roman" w:cs="Times New Roman"/>
          <w:sz w:val="24"/>
          <w:szCs w:val="24"/>
        </w:rPr>
        <w:t xml:space="preserve"> </w:t>
      </w:r>
      <w:r w:rsidRPr="001949B3">
        <w:rPr>
          <w:rFonts w:ascii="Times New Roman" w:hAnsi="Times New Roman" w:cs="Times New Roman"/>
          <w:sz w:val="24"/>
          <w:szCs w:val="24"/>
        </w:rPr>
        <w:t>о культуре</w:t>
      </w:r>
      <w:r w:rsidR="001949B3">
        <w:rPr>
          <w:rFonts w:ascii="Times New Roman" w:hAnsi="Times New Roman" w:cs="Times New Roman"/>
          <w:sz w:val="24"/>
          <w:szCs w:val="24"/>
        </w:rPr>
        <w:t xml:space="preserve"> </w:t>
      </w:r>
      <w:r w:rsidR="00177839" w:rsidRPr="001949B3">
        <w:rPr>
          <w:rFonts w:ascii="Times New Roman" w:hAnsi="Times New Roman" w:cs="Times New Roman"/>
          <w:sz w:val="24"/>
          <w:szCs w:val="24"/>
        </w:rPr>
        <w:t>………</w:t>
      </w:r>
      <w:r w:rsidR="001949B3" w:rsidRPr="001949B3">
        <w:rPr>
          <w:rFonts w:ascii="Times New Roman" w:hAnsi="Times New Roman" w:cs="Times New Roman"/>
          <w:sz w:val="24"/>
          <w:szCs w:val="24"/>
        </w:rPr>
        <w:t>…………………</w:t>
      </w:r>
      <w:r w:rsidR="001949B3">
        <w:rPr>
          <w:rFonts w:ascii="Times New Roman" w:hAnsi="Times New Roman" w:cs="Times New Roman"/>
          <w:sz w:val="24"/>
          <w:szCs w:val="24"/>
        </w:rPr>
        <w:t>...</w:t>
      </w:r>
      <w:r w:rsidR="00D17CC8">
        <w:rPr>
          <w:rFonts w:ascii="Times New Roman" w:hAnsi="Times New Roman" w:cs="Times New Roman"/>
          <w:sz w:val="24"/>
          <w:szCs w:val="24"/>
        </w:rPr>
        <w:t>.. 6</w:t>
      </w:r>
      <w:r w:rsidR="007C7785">
        <w:rPr>
          <w:rFonts w:ascii="Times New Roman" w:hAnsi="Times New Roman" w:cs="Times New Roman"/>
          <w:sz w:val="24"/>
          <w:szCs w:val="24"/>
        </w:rPr>
        <w:t>4</w:t>
      </w:r>
    </w:p>
    <w:p w:rsidR="00177839" w:rsidRPr="009F6075" w:rsidRDefault="00177839" w:rsidP="00441410">
      <w:pPr>
        <w:tabs>
          <w:tab w:val="left" w:pos="0"/>
        </w:tabs>
        <w:spacing w:after="0" w:line="240" w:lineRule="auto"/>
        <w:rPr>
          <w:rFonts w:ascii="Times New Roman" w:hAnsi="Times New Roman" w:cs="Times New Roman"/>
          <w:sz w:val="24"/>
          <w:szCs w:val="24"/>
        </w:rPr>
      </w:pPr>
    </w:p>
    <w:p w:rsidR="00CE1338" w:rsidRPr="001949B3" w:rsidRDefault="00CE1338" w:rsidP="00CA223D">
      <w:pPr>
        <w:pStyle w:val="a3"/>
        <w:numPr>
          <w:ilvl w:val="0"/>
          <w:numId w:val="10"/>
        </w:numPr>
        <w:tabs>
          <w:tab w:val="left" w:pos="0"/>
        </w:tabs>
        <w:spacing w:after="0" w:line="240" w:lineRule="auto"/>
        <w:ind w:right="-1"/>
        <w:rPr>
          <w:rFonts w:ascii="Times New Roman" w:hAnsi="Times New Roman" w:cs="Times New Roman"/>
          <w:sz w:val="24"/>
          <w:szCs w:val="24"/>
        </w:rPr>
      </w:pPr>
      <w:r w:rsidRPr="001949B3">
        <w:rPr>
          <w:rFonts w:ascii="Times New Roman" w:hAnsi="Times New Roman" w:cs="Times New Roman"/>
          <w:sz w:val="24"/>
          <w:szCs w:val="24"/>
        </w:rPr>
        <w:t>Законодательство Республики Мордовия о</w:t>
      </w:r>
      <w:r w:rsidR="00D574EC" w:rsidRPr="001949B3">
        <w:rPr>
          <w:rFonts w:ascii="Times New Roman" w:hAnsi="Times New Roman" w:cs="Times New Roman"/>
          <w:sz w:val="24"/>
          <w:szCs w:val="24"/>
        </w:rPr>
        <w:t xml:space="preserve"> труде</w:t>
      </w:r>
      <w:r w:rsidR="001949B3">
        <w:rPr>
          <w:rFonts w:ascii="Times New Roman" w:hAnsi="Times New Roman" w:cs="Times New Roman"/>
          <w:sz w:val="24"/>
          <w:szCs w:val="24"/>
        </w:rPr>
        <w:t xml:space="preserve"> </w:t>
      </w:r>
      <w:r w:rsidR="00177839" w:rsidRPr="001949B3">
        <w:rPr>
          <w:rFonts w:ascii="Times New Roman" w:hAnsi="Times New Roman" w:cs="Times New Roman"/>
          <w:sz w:val="24"/>
          <w:szCs w:val="24"/>
        </w:rPr>
        <w:t>……………....</w:t>
      </w:r>
      <w:r w:rsidR="00D17CC8">
        <w:rPr>
          <w:rFonts w:ascii="Times New Roman" w:hAnsi="Times New Roman" w:cs="Times New Roman"/>
          <w:sz w:val="24"/>
          <w:szCs w:val="24"/>
        </w:rPr>
        <w:t>........................... 6</w:t>
      </w:r>
      <w:r w:rsidR="00801B66">
        <w:rPr>
          <w:rFonts w:ascii="Times New Roman" w:hAnsi="Times New Roman" w:cs="Times New Roman"/>
          <w:sz w:val="24"/>
          <w:szCs w:val="24"/>
        </w:rPr>
        <w:t>5</w:t>
      </w:r>
    </w:p>
    <w:p w:rsidR="00CE1338" w:rsidRPr="009F6075" w:rsidRDefault="00CE1338"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sz w:val="24"/>
          <w:szCs w:val="24"/>
        </w:rPr>
        <w:tab/>
      </w:r>
    </w:p>
    <w:p w:rsidR="00177839" w:rsidRPr="009F6075" w:rsidRDefault="00441410"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b/>
          <w:sz w:val="24"/>
          <w:szCs w:val="24"/>
        </w:rPr>
        <w:t>РАЗДЕЛ V</w:t>
      </w:r>
      <w:r w:rsidR="00CE1338" w:rsidRPr="009F6075">
        <w:rPr>
          <w:rFonts w:ascii="Times New Roman" w:hAnsi="Times New Roman" w:cs="Times New Roman"/>
          <w:b/>
          <w:sz w:val="24"/>
          <w:szCs w:val="24"/>
          <w:lang w:val="en-US"/>
        </w:rPr>
        <w:t>I</w:t>
      </w:r>
      <w:r w:rsidR="00CE1338" w:rsidRPr="009F6075">
        <w:rPr>
          <w:rFonts w:ascii="Times New Roman" w:hAnsi="Times New Roman" w:cs="Times New Roman"/>
          <w:sz w:val="24"/>
          <w:szCs w:val="24"/>
        </w:rPr>
        <w:t xml:space="preserve"> ЗАКОНОДАТЕЛЬСТВО РЕСПУБЛИКИ МОРДОВИЯ </w:t>
      </w:r>
    </w:p>
    <w:p w:rsidR="00CE1338" w:rsidRPr="009F6075" w:rsidRDefault="00CE1338"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sz w:val="24"/>
          <w:szCs w:val="24"/>
        </w:rPr>
        <w:t>О МЕСТНОМ САМОУПРАВЛЕНИИ</w:t>
      </w:r>
      <w:r w:rsidR="00177839" w:rsidRPr="009F6075">
        <w:rPr>
          <w:rFonts w:ascii="Times New Roman" w:hAnsi="Times New Roman" w:cs="Times New Roman"/>
          <w:sz w:val="24"/>
          <w:szCs w:val="24"/>
        </w:rPr>
        <w:t xml:space="preserve"> …………………………………………...</w:t>
      </w:r>
      <w:r w:rsidR="001949B3">
        <w:rPr>
          <w:rFonts w:ascii="Times New Roman" w:hAnsi="Times New Roman" w:cs="Times New Roman"/>
          <w:sz w:val="24"/>
          <w:szCs w:val="24"/>
        </w:rPr>
        <w:t>..................</w:t>
      </w:r>
      <w:r w:rsidR="00F55693">
        <w:rPr>
          <w:rFonts w:ascii="Times New Roman" w:hAnsi="Times New Roman" w:cs="Times New Roman"/>
          <w:sz w:val="24"/>
          <w:szCs w:val="24"/>
        </w:rPr>
        <w:t xml:space="preserve"> 6</w:t>
      </w:r>
      <w:r w:rsidR="00801B66">
        <w:rPr>
          <w:rFonts w:ascii="Times New Roman" w:hAnsi="Times New Roman" w:cs="Times New Roman"/>
          <w:sz w:val="24"/>
          <w:szCs w:val="24"/>
        </w:rPr>
        <w:t>6</w:t>
      </w:r>
      <w:r w:rsidRPr="009F6075">
        <w:rPr>
          <w:rFonts w:ascii="Times New Roman" w:hAnsi="Times New Roman" w:cs="Times New Roman"/>
          <w:sz w:val="24"/>
          <w:szCs w:val="24"/>
        </w:rPr>
        <w:t xml:space="preserve"> </w:t>
      </w:r>
    </w:p>
    <w:p w:rsidR="00CE1338" w:rsidRPr="009F6075" w:rsidRDefault="00CE1338"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sz w:val="24"/>
          <w:szCs w:val="24"/>
        </w:rPr>
        <w:tab/>
      </w:r>
    </w:p>
    <w:p w:rsidR="00177839" w:rsidRPr="009F6075" w:rsidRDefault="00CE1338"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b/>
          <w:sz w:val="24"/>
          <w:szCs w:val="24"/>
        </w:rPr>
        <w:t>РАЗДЕЛ VII</w:t>
      </w:r>
      <w:r w:rsidRPr="009F6075">
        <w:rPr>
          <w:rFonts w:ascii="Times New Roman" w:hAnsi="Times New Roman" w:cs="Times New Roman"/>
          <w:sz w:val="24"/>
          <w:szCs w:val="24"/>
        </w:rPr>
        <w:t xml:space="preserve"> ЗАКОНОДАТЕЛЬСТВО РЕСПУБЛИКИ МОРДОВИЯ </w:t>
      </w:r>
    </w:p>
    <w:p w:rsidR="00177839" w:rsidRPr="009F6075" w:rsidRDefault="00CE1338"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sz w:val="24"/>
          <w:szCs w:val="24"/>
        </w:rPr>
        <w:t>В СФЕРЕ ПРИРОДОПОЛЬЗОВАНИЯ</w:t>
      </w:r>
      <w:r w:rsidR="0071722A" w:rsidRPr="009F6075">
        <w:rPr>
          <w:rFonts w:ascii="Times New Roman" w:hAnsi="Times New Roman" w:cs="Times New Roman"/>
          <w:sz w:val="24"/>
          <w:szCs w:val="24"/>
        </w:rPr>
        <w:t>,</w:t>
      </w:r>
      <w:r w:rsidRPr="009F6075">
        <w:rPr>
          <w:rFonts w:ascii="Times New Roman" w:hAnsi="Times New Roman" w:cs="Times New Roman"/>
          <w:sz w:val="24"/>
          <w:szCs w:val="24"/>
        </w:rPr>
        <w:t xml:space="preserve"> ЗЕМЕЛЬНЫХ ОТНОШЕНИЙ </w:t>
      </w:r>
    </w:p>
    <w:p w:rsidR="00CE1338" w:rsidRPr="009F6075" w:rsidRDefault="0071722A"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sz w:val="24"/>
          <w:szCs w:val="24"/>
        </w:rPr>
        <w:t>И ГРАДОСТРОИТЕЛЬНОЙ ДЕЯТЕЛЬНОСТИ</w:t>
      </w:r>
      <w:r w:rsidR="00177839" w:rsidRPr="009F6075">
        <w:rPr>
          <w:rFonts w:ascii="Times New Roman" w:hAnsi="Times New Roman" w:cs="Times New Roman"/>
          <w:sz w:val="24"/>
          <w:szCs w:val="24"/>
        </w:rPr>
        <w:t xml:space="preserve"> ………………………………</w:t>
      </w:r>
      <w:r w:rsidR="001949B3">
        <w:rPr>
          <w:rFonts w:ascii="Times New Roman" w:hAnsi="Times New Roman" w:cs="Times New Roman"/>
          <w:sz w:val="24"/>
          <w:szCs w:val="24"/>
        </w:rPr>
        <w:t>…………</w:t>
      </w:r>
      <w:r w:rsidR="000B33AD">
        <w:rPr>
          <w:rFonts w:ascii="Times New Roman" w:hAnsi="Times New Roman" w:cs="Times New Roman"/>
          <w:sz w:val="24"/>
          <w:szCs w:val="24"/>
        </w:rPr>
        <w:t xml:space="preserve">… </w:t>
      </w:r>
      <w:r w:rsidR="00801B66">
        <w:rPr>
          <w:rFonts w:ascii="Times New Roman" w:hAnsi="Times New Roman" w:cs="Times New Roman"/>
          <w:sz w:val="24"/>
          <w:szCs w:val="24"/>
        </w:rPr>
        <w:t>69</w:t>
      </w:r>
    </w:p>
    <w:p w:rsidR="001949B3" w:rsidRDefault="00666121"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sz w:val="24"/>
          <w:szCs w:val="24"/>
        </w:rPr>
        <w:tab/>
      </w:r>
    </w:p>
    <w:p w:rsidR="00177839" w:rsidRPr="001949B3" w:rsidRDefault="00CE1338" w:rsidP="00CA223D">
      <w:pPr>
        <w:pStyle w:val="a3"/>
        <w:numPr>
          <w:ilvl w:val="0"/>
          <w:numId w:val="9"/>
        </w:numPr>
        <w:tabs>
          <w:tab w:val="left" w:pos="0"/>
        </w:tabs>
        <w:spacing w:after="0" w:line="240" w:lineRule="auto"/>
        <w:rPr>
          <w:rFonts w:ascii="Times New Roman" w:hAnsi="Times New Roman" w:cs="Times New Roman"/>
          <w:sz w:val="24"/>
          <w:szCs w:val="24"/>
        </w:rPr>
      </w:pPr>
      <w:r w:rsidRPr="001949B3">
        <w:rPr>
          <w:rFonts w:ascii="Times New Roman" w:hAnsi="Times New Roman" w:cs="Times New Roman"/>
          <w:sz w:val="24"/>
          <w:szCs w:val="24"/>
        </w:rPr>
        <w:t xml:space="preserve">Законодательство Республики Мордовия в сфере </w:t>
      </w:r>
      <w:r w:rsidR="00177839" w:rsidRPr="001949B3">
        <w:rPr>
          <w:rFonts w:ascii="Times New Roman" w:hAnsi="Times New Roman" w:cs="Times New Roman"/>
          <w:sz w:val="24"/>
          <w:szCs w:val="24"/>
        </w:rPr>
        <w:t xml:space="preserve"> </w:t>
      </w:r>
    </w:p>
    <w:p w:rsidR="00666121" w:rsidRPr="009F6075" w:rsidRDefault="00124138" w:rsidP="00441410">
      <w:pPr>
        <w:pStyle w:val="a3"/>
        <w:tabs>
          <w:tab w:val="left" w:pos="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1949B3">
        <w:rPr>
          <w:rFonts w:ascii="Times New Roman" w:hAnsi="Times New Roman" w:cs="Times New Roman"/>
          <w:sz w:val="24"/>
          <w:szCs w:val="24"/>
        </w:rPr>
        <w:t xml:space="preserve">    </w:t>
      </w:r>
      <w:r w:rsidR="00177839" w:rsidRPr="009F6075">
        <w:rPr>
          <w:rFonts w:ascii="Times New Roman" w:hAnsi="Times New Roman" w:cs="Times New Roman"/>
          <w:sz w:val="24"/>
          <w:szCs w:val="24"/>
        </w:rPr>
        <w:t>п</w:t>
      </w:r>
      <w:r w:rsidR="00CE1338" w:rsidRPr="009F6075">
        <w:rPr>
          <w:rFonts w:ascii="Times New Roman" w:hAnsi="Times New Roman" w:cs="Times New Roman"/>
          <w:sz w:val="24"/>
          <w:szCs w:val="24"/>
        </w:rPr>
        <w:t>риродопользования</w:t>
      </w:r>
      <w:r w:rsidR="00177839" w:rsidRPr="009F6075">
        <w:rPr>
          <w:rFonts w:ascii="Times New Roman" w:hAnsi="Times New Roman" w:cs="Times New Roman"/>
          <w:sz w:val="24"/>
          <w:szCs w:val="24"/>
        </w:rPr>
        <w:t xml:space="preserve"> …………………………………………………</w:t>
      </w:r>
      <w:r>
        <w:rPr>
          <w:rFonts w:ascii="Times New Roman" w:hAnsi="Times New Roman" w:cs="Times New Roman"/>
          <w:sz w:val="24"/>
          <w:szCs w:val="24"/>
        </w:rPr>
        <w:t>…</w:t>
      </w:r>
      <w:r w:rsidR="001949B3">
        <w:rPr>
          <w:rFonts w:ascii="Times New Roman" w:hAnsi="Times New Roman" w:cs="Times New Roman"/>
          <w:sz w:val="24"/>
          <w:szCs w:val="24"/>
        </w:rPr>
        <w:t>…………</w:t>
      </w:r>
      <w:r w:rsidR="000B33AD">
        <w:rPr>
          <w:rFonts w:ascii="Times New Roman" w:hAnsi="Times New Roman" w:cs="Times New Roman"/>
          <w:sz w:val="24"/>
          <w:szCs w:val="24"/>
        </w:rPr>
        <w:t xml:space="preserve">.. </w:t>
      </w:r>
      <w:r w:rsidR="00801B66">
        <w:rPr>
          <w:rFonts w:ascii="Times New Roman" w:hAnsi="Times New Roman" w:cs="Times New Roman"/>
          <w:sz w:val="24"/>
          <w:szCs w:val="24"/>
        </w:rPr>
        <w:t>69</w:t>
      </w:r>
    </w:p>
    <w:p w:rsidR="00177839" w:rsidRPr="009F6075" w:rsidRDefault="00177839" w:rsidP="00441410">
      <w:pPr>
        <w:tabs>
          <w:tab w:val="left" w:pos="0"/>
        </w:tabs>
        <w:spacing w:after="0" w:line="240" w:lineRule="auto"/>
        <w:rPr>
          <w:rFonts w:ascii="Times New Roman" w:hAnsi="Times New Roman" w:cs="Times New Roman"/>
          <w:sz w:val="24"/>
          <w:szCs w:val="24"/>
        </w:rPr>
      </w:pPr>
    </w:p>
    <w:p w:rsidR="00177839" w:rsidRPr="001949B3" w:rsidRDefault="0071722A" w:rsidP="00CA223D">
      <w:pPr>
        <w:pStyle w:val="a3"/>
        <w:numPr>
          <w:ilvl w:val="0"/>
          <w:numId w:val="9"/>
        </w:numPr>
        <w:tabs>
          <w:tab w:val="left" w:pos="0"/>
        </w:tabs>
        <w:spacing w:after="0" w:line="240" w:lineRule="auto"/>
        <w:rPr>
          <w:rFonts w:ascii="Times New Roman" w:hAnsi="Times New Roman" w:cs="Times New Roman"/>
          <w:sz w:val="24"/>
          <w:szCs w:val="24"/>
        </w:rPr>
      </w:pPr>
      <w:r w:rsidRPr="001949B3">
        <w:rPr>
          <w:rFonts w:ascii="Times New Roman" w:hAnsi="Times New Roman" w:cs="Times New Roman"/>
          <w:sz w:val="24"/>
          <w:szCs w:val="24"/>
        </w:rPr>
        <w:t xml:space="preserve">Законодательство Республики Мордовия в сфере </w:t>
      </w:r>
    </w:p>
    <w:p w:rsidR="0071722A" w:rsidRPr="009F6075" w:rsidRDefault="00124138" w:rsidP="00441410">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77839" w:rsidRPr="009F6075">
        <w:rPr>
          <w:rFonts w:ascii="Times New Roman" w:hAnsi="Times New Roman" w:cs="Times New Roman"/>
          <w:sz w:val="24"/>
          <w:szCs w:val="24"/>
        </w:rPr>
        <w:t xml:space="preserve"> </w:t>
      </w:r>
      <w:r w:rsidR="001949B3">
        <w:rPr>
          <w:rFonts w:ascii="Times New Roman" w:hAnsi="Times New Roman" w:cs="Times New Roman"/>
          <w:sz w:val="24"/>
          <w:szCs w:val="24"/>
        </w:rPr>
        <w:t xml:space="preserve">    </w:t>
      </w:r>
      <w:r w:rsidR="0071722A" w:rsidRPr="009F6075">
        <w:rPr>
          <w:rFonts w:ascii="Times New Roman" w:hAnsi="Times New Roman" w:cs="Times New Roman"/>
          <w:sz w:val="24"/>
          <w:szCs w:val="24"/>
        </w:rPr>
        <w:t>земельных отношений и градостроительной деятельности</w:t>
      </w:r>
      <w:r w:rsidR="001949B3">
        <w:rPr>
          <w:rFonts w:ascii="Times New Roman" w:hAnsi="Times New Roman" w:cs="Times New Roman"/>
          <w:sz w:val="24"/>
          <w:szCs w:val="24"/>
        </w:rPr>
        <w:t xml:space="preserve"> …………………</w:t>
      </w:r>
      <w:r w:rsidR="000B33AD">
        <w:rPr>
          <w:rFonts w:ascii="Times New Roman" w:hAnsi="Times New Roman" w:cs="Times New Roman"/>
          <w:sz w:val="24"/>
          <w:szCs w:val="24"/>
        </w:rPr>
        <w:t>….. 7</w:t>
      </w:r>
      <w:r w:rsidR="00801B66">
        <w:rPr>
          <w:rFonts w:ascii="Times New Roman" w:hAnsi="Times New Roman" w:cs="Times New Roman"/>
          <w:sz w:val="24"/>
          <w:szCs w:val="24"/>
        </w:rPr>
        <w:t>0</w:t>
      </w:r>
      <w:r w:rsidR="0071722A" w:rsidRPr="009F6075">
        <w:rPr>
          <w:rFonts w:ascii="Times New Roman" w:hAnsi="Times New Roman" w:cs="Times New Roman"/>
          <w:sz w:val="24"/>
          <w:szCs w:val="24"/>
        </w:rPr>
        <w:t xml:space="preserve">  </w:t>
      </w:r>
    </w:p>
    <w:p w:rsidR="00CE1338" w:rsidRPr="009F6075" w:rsidRDefault="00CE1338"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sz w:val="24"/>
          <w:szCs w:val="24"/>
        </w:rPr>
        <w:tab/>
      </w:r>
    </w:p>
    <w:p w:rsidR="00177839" w:rsidRPr="009F6075" w:rsidRDefault="00CE1338" w:rsidP="00441410">
      <w:pPr>
        <w:tabs>
          <w:tab w:val="left" w:pos="0"/>
        </w:tabs>
        <w:spacing w:after="0" w:line="240" w:lineRule="auto"/>
        <w:jc w:val="both"/>
        <w:rPr>
          <w:rFonts w:ascii="Times New Roman" w:hAnsi="Times New Roman" w:cs="Times New Roman"/>
          <w:sz w:val="24"/>
          <w:szCs w:val="24"/>
        </w:rPr>
      </w:pPr>
      <w:r w:rsidRPr="009F6075">
        <w:rPr>
          <w:rFonts w:ascii="Times New Roman" w:hAnsi="Times New Roman" w:cs="Times New Roman"/>
          <w:b/>
          <w:sz w:val="24"/>
          <w:szCs w:val="24"/>
        </w:rPr>
        <w:t xml:space="preserve">РАЗДЕЛ </w:t>
      </w:r>
      <w:r w:rsidR="00441410" w:rsidRPr="009F6075">
        <w:rPr>
          <w:rFonts w:ascii="Times New Roman" w:hAnsi="Times New Roman" w:cs="Times New Roman"/>
          <w:b/>
          <w:sz w:val="24"/>
          <w:szCs w:val="24"/>
          <w:lang w:val="en-US"/>
        </w:rPr>
        <w:t>VIII</w:t>
      </w:r>
      <w:r w:rsidRPr="009F6075">
        <w:rPr>
          <w:rFonts w:ascii="Times New Roman" w:hAnsi="Times New Roman" w:cs="Times New Roman"/>
          <w:sz w:val="24"/>
          <w:szCs w:val="24"/>
        </w:rPr>
        <w:t xml:space="preserve"> </w:t>
      </w:r>
      <w:r w:rsidR="00057737" w:rsidRPr="009F6075">
        <w:rPr>
          <w:rFonts w:ascii="Times New Roman" w:hAnsi="Times New Roman" w:cs="Times New Roman"/>
          <w:sz w:val="24"/>
          <w:szCs w:val="24"/>
        </w:rPr>
        <w:t>УЧАСТИЕ ГОСУДАРСТВЕННОГО СОБРАНИЯ</w:t>
      </w:r>
    </w:p>
    <w:p w:rsidR="00177839" w:rsidRPr="009F6075" w:rsidRDefault="00057737" w:rsidP="00441410">
      <w:pPr>
        <w:tabs>
          <w:tab w:val="left" w:pos="0"/>
        </w:tabs>
        <w:spacing w:after="0" w:line="240" w:lineRule="auto"/>
        <w:jc w:val="both"/>
        <w:rPr>
          <w:rFonts w:ascii="Times New Roman" w:hAnsi="Times New Roman" w:cs="Times New Roman"/>
          <w:sz w:val="24"/>
          <w:szCs w:val="24"/>
        </w:rPr>
      </w:pPr>
      <w:r w:rsidRPr="009F6075">
        <w:rPr>
          <w:rFonts w:ascii="Times New Roman" w:hAnsi="Times New Roman" w:cs="Times New Roman"/>
          <w:sz w:val="24"/>
          <w:szCs w:val="24"/>
        </w:rPr>
        <w:t>РЕСПУБЛИКИ МОРДОВИЯ В ФЕДЕРАЛЬНОМ ЗАКОНОДАТЕЛЬНОМ</w:t>
      </w:r>
    </w:p>
    <w:p w:rsidR="001949B3" w:rsidRDefault="00057737" w:rsidP="00441410">
      <w:pPr>
        <w:tabs>
          <w:tab w:val="left" w:pos="0"/>
        </w:tabs>
        <w:spacing w:after="0" w:line="240" w:lineRule="auto"/>
        <w:jc w:val="both"/>
        <w:rPr>
          <w:rFonts w:ascii="Times New Roman" w:hAnsi="Times New Roman" w:cs="Times New Roman"/>
          <w:sz w:val="24"/>
          <w:szCs w:val="24"/>
        </w:rPr>
      </w:pPr>
      <w:r w:rsidRPr="009F6075">
        <w:rPr>
          <w:rFonts w:ascii="Times New Roman" w:hAnsi="Times New Roman" w:cs="Times New Roman"/>
          <w:sz w:val="24"/>
          <w:szCs w:val="24"/>
        </w:rPr>
        <w:t>ПРОЦЕССЕ</w:t>
      </w:r>
      <w:r w:rsidR="00177839" w:rsidRPr="009F6075">
        <w:rPr>
          <w:rFonts w:ascii="Times New Roman" w:hAnsi="Times New Roman" w:cs="Times New Roman"/>
          <w:sz w:val="24"/>
          <w:szCs w:val="24"/>
        </w:rPr>
        <w:t xml:space="preserve"> ………………………………………………………………………...</w:t>
      </w:r>
      <w:r w:rsidR="00751D3C">
        <w:rPr>
          <w:rFonts w:ascii="Times New Roman" w:hAnsi="Times New Roman" w:cs="Times New Roman"/>
          <w:sz w:val="24"/>
          <w:szCs w:val="24"/>
        </w:rPr>
        <w:t>................. 7</w:t>
      </w:r>
      <w:r w:rsidR="00801B66">
        <w:rPr>
          <w:rFonts w:ascii="Times New Roman" w:hAnsi="Times New Roman" w:cs="Times New Roman"/>
          <w:sz w:val="24"/>
          <w:szCs w:val="24"/>
        </w:rPr>
        <w:t>2</w:t>
      </w:r>
    </w:p>
    <w:p w:rsidR="00057737" w:rsidRPr="009F6075" w:rsidRDefault="00057737" w:rsidP="00441410">
      <w:pPr>
        <w:tabs>
          <w:tab w:val="left" w:pos="0"/>
        </w:tabs>
        <w:spacing w:after="0" w:line="240" w:lineRule="auto"/>
        <w:jc w:val="both"/>
        <w:rPr>
          <w:rFonts w:ascii="Times New Roman" w:hAnsi="Times New Roman" w:cs="Times New Roman"/>
          <w:sz w:val="24"/>
          <w:szCs w:val="24"/>
        </w:rPr>
      </w:pPr>
      <w:r w:rsidRPr="009F6075">
        <w:rPr>
          <w:rFonts w:ascii="Times New Roman" w:hAnsi="Times New Roman" w:cs="Times New Roman"/>
          <w:sz w:val="24"/>
          <w:szCs w:val="24"/>
        </w:rPr>
        <w:tab/>
      </w:r>
    </w:p>
    <w:p w:rsidR="001949B3" w:rsidRPr="00847A0C" w:rsidRDefault="00057737" w:rsidP="00CA223D">
      <w:pPr>
        <w:pStyle w:val="a3"/>
        <w:numPr>
          <w:ilvl w:val="0"/>
          <w:numId w:val="11"/>
        </w:numPr>
        <w:tabs>
          <w:tab w:val="left" w:pos="0"/>
        </w:tabs>
        <w:spacing w:after="0" w:line="240" w:lineRule="auto"/>
        <w:rPr>
          <w:rFonts w:ascii="Times New Roman" w:hAnsi="Times New Roman" w:cs="Times New Roman"/>
          <w:sz w:val="24"/>
          <w:szCs w:val="24"/>
        </w:rPr>
      </w:pPr>
      <w:r w:rsidRPr="00847A0C">
        <w:rPr>
          <w:rFonts w:ascii="Times New Roman" w:hAnsi="Times New Roman" w:cs="Times New Roman"/>
          <w:sz w:val="24"/>
          <w:szCs w:val="24"/>
        </w:rPr>
        <w:t>Законодательные инициативы Государственного Собрания</w:t>
      </w:r>
    </w:p>
    <w:p w:rsidR="00177839" w:rsidRPr="00847A0C" w:rsidRDefault="00847A0C" w:rsidP="00847A0C">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57737" w:rsidRPr="00847A0C">
        <w:rPr>
          <w:rFonts w:ascii="Times New Roman" w:hAnsi="Times New Roman" w:cs="Times New Roman"/>
          <w:sz w:val="24"/>
          <w:szCs w:val="24"/>
        </w:rPr>
        <w:t xml:space="preserve">Республики Мордовия в Государственную Думу </w:t>
      </w:r>
    </w:p>
    <w:p w:rsidR="00057737" w:rsidRPr="009F6075" w:rsidRDefault="00177839"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sz w:val="24"/>
          <w:szCs w:val="24"/>
        </w:rPr>
        <w:t xml:space="preserve"> </w:t>
      </w:r>
      <w:r w:rsidR="00847A0C">
        <w:rPr>
          <w:rFonts w:ascii="Times New Roman" w:hAnsi="Times New Roman" w:cs="Times New Roman"/>
          <w:sz w:val="24"/>
          <w:szCs w:val="24"/>
        </w:rPr>
        <w:t xml:space="preserve">                 </w:t>
      </w:r>
      <w:r w:rsidR="00057737" w:rsidRPr="009F6075">
        <w:rPr>
          <w:rFonts w:ascii="Times New Roman" w:hAnsi="Times New Roman" w:cs="Times New Roman"/>
          <w:sz w:val="24"/>
          <w:szCs w:val="24"/>
        </w:rPr>
        <w:t>Федерального Собрания Российской Федерации</w:t>
      </w:r>
      <w:r w:rsidRPr="009F6075">
        <w:rPr>
          <w:rFonts w:ascii="Times New Roman" w:hAnsi="Times New Roman" w:cs="Times New Roman"/>
          <w:sz w:val="24"/>
          <w:szCs w:val="24"/>
        </w:rPr>
        <w:t xml:space="preserve"> ……………</w:t>
      </w:r>
      <w:r w:rsidR="00847A0C">
        <w:rPr>
          <w:rFonts w:ascii="Times New Roman" w:hAnsi="Times New Roman" w:cs="Times New Roman"/>
          <w:sz w:val="24"/>
          <w:szCs w:val="24"/>
        </w:rPr>
        <w:t>...</w:t>
      </w:r>
      <w:r w:rsidR="00751D3C">
        <w:rPr>
          <w:rFonts w:ascii="Times New Roman" w:hAnsi="Times New Roman" w:cs="Times New Roman"/>
          <w:sz w:val="24"/>
          <w:szCs w:val="24"/>
        </w:rPr>
        <w:t>.......................... 7</w:t>
      </w:r>
      <w:r w:rsidR="00801B66">
        <w:rPr>
          <w:rFonts w:ascii="Times New Roman" w:hAnsi="Times New Roman" w:cs="Times New Roman"/>
          <w:sz w:val="24"/>
          <w:szCs w:val="24"/>
        </w:rPr>
        <w:t>2</w:t>
      </w:r>
    </w:p>
    <w:p w:rsidR="00847A0C" w:rsidRDefault="00847A0C" w:rsidP="00441410">
      <w:pPr>
        <w:tabs>
          <w:tab w:val="left" w:pos="0"/>
        </w:tabs>
        <w:spacing w:after="0" w:line="240" w:lineRule="auto"/>
        <w:rPr>
          <w:rFonts w:ascii="Times New Roman" w:hAnsi="Times New Roman" w:cs="Times New Roman"/>
          <w:sz w:val="24"/>
          <w:szCs w:val="24"/>
        </w:rPr>
      </w:pPr>
    </w:p>
    <w:p w:rsidR="00847A0C" w:rsidRPr="00847A0C" w:rsidRDefault="00CE1338" w:rsidP="00CA223D">
      <w:pPr>
        <w:pStyle w:val="a3"/>
        <w:numPr>
          <w:ilvl w:val="0"/>
          <w:numId w:val="11"/>
        </w:numPr>
        <w:tabs>
          <w:tab w:val="left" w:pos="0"/>
        </w:tabs>
        <w:spacing w:after="0" w:line="240" w:lineRule="auto"/>
        <w:rPr>
          <w:rFonts w:ascii="Times New Roman" w:hAnsi="Times New Roman" w:cs="Times New Roman"/>
          <w:sz w:val="24"/>
          <w:szCs w:val="24"/>
        </w:rPr>
      </w:pPr>
      <w:r w:rsidRPr="00847A0C">
        <w:rPr>
          <w:rFonts w:ascii="Times New Roman" w:hAnsi="Times New Roman" w:cs="Times New Roman"/>
          <w:sz w:val="24"/>
          <w:szCs w:val="24"/>
        </w:rPr>
        <w:t>Поддержка Государственным Собранием Республики</w:t>
      </w:r>
    </w:p>
    <w:p w:rsidR="00177839" w:rsidRPr="009F6075" w:rsidRDefault="00177839"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sz w:val="24"/>
          <w:szCs w:val="24"/>
        </w:rPr>
        <w:t xml:space="preserve">                  </w:t>
      </w:r>
      <w:r w:rsidR="00CE1338" w:rsidRPr="009F6075">
        <w:rPr>
          <w:rFonts w:ascii="Times New Roman" w:hAnsi="Times New Roman" w:cs="Times New Roman"/>
          <w:sz w:val="24"/>
          <w:szCs w:val="24"/>
        </w:rPr>
        <w:t xml:space="preserve">Мордовия законодательных инициатив и обращений </w:t>
      </w:r>
    </w:p>
    <w:p w:rsidR="00F248AD" w:rsidRDefault="00847A0C" w:rsidP="00441410">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1338" w:rsidRPr="009F6075">
        <w:rPr>
          <w:rFonts w:ascii="Times New Roman" w:hAnsi="Times New Roman" w:cs="Times New Roman"/>
          <w:sz w:val="24"/>
          <w:szCs w:val="24"/>
        </w:rPr>
        <w:t>субъектов Российской Федерации</w:t>
      </w:r>
      <w:r w:rsidR="00177839" w:rsidRPr="009F6075">
        <w:rPr>
          <w:rFonts w:ascii="Times New Roman" w:hAnsi="Times New Roman" w:cs="Times New Roman"/>
          <w:sz w:val="24"/>
          <w:szCs w:val="24"/>
        </w:rPr>
        <w:t xml:space="preserve"> …………………………………</w:t>
      </w:r>
      <w:r>
        <w:rPr>
          <w:rFonts w:ascii="Times New Roman" w:hAnsi="Times New Roman" w:cs="Times New Roman"/>
          <w:sz w:val="24"/>
          <w:szCs w:val="24"/>
        </w:rPr>
        <w:t>…...</w:t>
      </w:r>
      <w:r w:rsidR="00751D3C">
        <w:rPr>
          <w:rFonts w:ascii="Times New Roman" w:hAnsi="Times New Roman" w:cs="Times New Roman"/>
          <w:sz w:val="24"/>
          <w:szCs w:val="24"/>
        </w:rPr>
        <w:t>.............. 7</w:t>
      </w:r>
      <w:r w:rsidR="007C7785">
        <w:rPr>
          <w:rFonts w:ascii="Times New Roman" w:hAnsi="Times New Roman" w:cs="Times New Roman"/>
          <w:sz w:val="24"/>
          <w:szCs w:val="24"/>
        </w:rPr>
        <w:t>4</w:t>
      </w:r>
    </w:p>
    <w:p w:rsidR="00CE1338" w:rsidRPr="009F6075" w:rsidRDefault="00CE1338"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sz w:val="24"/>
          <w:szCs w:val="24"/>
        </w:rPr>
        <w:tab/>
      </w:r>
    </w:p>
    <w:p w:rsidR="00CE1338" w:rsidRPr="00847A0C" w:rsidRDefault="00057737" w:rsidP="00CA223D">
      <w:pPr>
        <w:pStyle w:val="a3"/>
        <w:numPr>
          <w:ilvl w:val="0"/>
          <w:numId w:val="11"/>
        </w:numPr>
        <w:tabs>
          <w:tab w:val="left" w:pos="0"/>
        </w:tabs>
        <w:spacing w:after="0" w:line="240" w:lineRule="auto"/>
        <w:rPr>
          <w:rFonts w:ascii="Times New Roman" w:hAnsi="Times New Roman" w:cs="Times New Roman"/>
          <w:sz w:val="24"/>
          <w:szCs w:val="24"/>
        </w:rPr>
      </w:pPr>
      <w:r w:rsidRPr="00847A0C">
        <w:rPr>
          <w:rFonts w:ascii="Times New Roman" w:hAnsi="Times New Roman" w:cs="Times New Roman"/>
          <w:sz w:val="24"/>
          <w:szCs w:val="24"/>
        </w:rPr>
        <w:t>Отзывы на проекты федеральных законов</w:t>
      </w:r>
      <w:r w:rsidR="00847A0C">
        <w:rPr>
          <w:rFonts w:ascii="Times New Roman" w:hAnsi="Times New Roman" w:cs="Times New Roman"/>
          <w:sz w:val="24"/>
          <w:szCs w:val="24"/>
        </w:rPr>
        <w:t xml:space="preserve"> </w:t>
      </w:r>
      <w:r w:rsidR="00177839" w:rsidRPr="00847A0C">
        <w:rPr>
          <w:rFonts w:ascii="Times New Roman" w:hAnsi="Times New Roman" w:cs="Times New Roman"/>
          <w:sz w:val="24"/>
          <w:szCs w:val="24"/>
        </w:rPr>
        <w:t>………….......</w:t>
      </w:r>
      <w:r w:rsidR="00847A0C">
        <w:rPr>
          <w:rFonts w:ascii="Times New Roman" w:hAnsi="Times New Roman" w:cs="Times New Roman"/>
          <w:sz w:val="24"/>
          <w:szCs w:val="24"/>
        </w:rPr>
        <w:t>..........</w:t>
      </w:r>
      <w:r w:rsidR="009C4C73">
        <w:rPr>
          <w:rFonts w:ascii="Times New Roman" w:hAnsi="Times New Roman" w:cs="Times New Roman"/>
          <w:sz w:val="24"/>
          <w:szCs w:val="24"/>
        </w:rPr>
        <w:t xml:space="preserve">........................... </w:t>
      </w:r>
      <w:r w:rsidR="007C7785">
        <w:rPr>
          <w:rFonts w:ascii="Times New Roman" w:hAnsi="Times New Roman" w:cs="Times New Roman"/>
          <w:sz w:val="24"/>
          <w:szCs w:val="24"/>
        </w:rPr>
        <w:t>7</w:t>
      </w:r>
      <w:r w:rsidR="00801B66">
        <w:rPr>
          <w:rFonts w:ascii="Times New Roman" w:hAnsi="Times New Roman" w:cs="Times New Roman"/>
          <w:sz w:val="24"/>
          <w:szCs w:val="24"/>
        </w:rPr>
        <w:t>8</w:t>
      </w:r>
    </w:p>
    <w:p w:rsidR="00177839" w:rsidRPr="009F6075" w:rsidRDefault="00177839" w:rsidP="00441410">
      <w:pPr>
        <w:tabs>
          <w:tab w:val="left" w:pos="0"/>
        </w:tabs>
        <w:spacing w:after="0" w:line="240" w:lineRule="auto"/>
        <w:rPr>
          <w:rFonts w:ascii="Times New Roman" w:hAnsi="Times New Roman" w:cs="Times New Roman"/>
          <w:sz w:val="24"/>
          <w:szCs w:val="24"/>
        </w:rPr>
      </w:pPr>
    </w:p>
    <w:p w:rsidR="00057737" w:rsidRPr="009F6075" w:rsidRDefault="00177839"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sz w:val="24"/>
          <w:szCs w:val="24"/>
        </w:rPr>
        <w:t xml:space="preserve">                </w:t>
      </w:r>
    </w:p>
    <w:p w:rsidR="007C7785" w:rsidRDefault="00CE1338" w:rsidP="00441410">
      <w:pPr>
        <w:tabs>
          <w:tab w:val="left" w:pos="0"/>
        </w:tabs>
        <w:spacing w:after="0" w:line="240" w:lineRule="auto"/>
        <w:rPr>
          <w:rFonts w:ascii="Times New Roman" w:hAnsi="Times New Roman" w:cs="Times New Roman"/>
          <w:sz w:val="24"/>
          <w:szCs w:val="24"/>
        </w:rPr>
      </w:pPr>
      <w:r w:rsidRPr="009F6075">
        <w:rPr>
          <w:rFonts w:ascii="Times New Roman" w:hAnsi="Times New Roman" w:cs="Times New Roman"/>
          <w:b/>
          <w:sz w:val="24"/>
          <w:szCs w:val="24"/>
        </w:rPr>
        <w:t xml:space="preserve">РАЗДЕЛ </w:t>
      </w:r>
      <w:r w:rsidR="00441410" w:rsidRPr="009F6075">
        <w:rPr>
          <w:rFonts w:ascii="Times New Roman" w:hAnsi="Times New Roman" w:cs="Times New Roman"/>
          <w:b/>
          <w:sz w:val="24"/>
          <w:szCs w:val="24"/>
          <w:lang w:val="en-US"/>
        </w:rPr>
        <w:t>I</w:t>
      </w:r>
      <w:r w:rsidRPr="009F6075">
        <w:rPr>
          <w:rFonts w:ascii="Times New Roman" w:hAnsi="Times New Roman" w:cs="Times New Roman"/>
          <w:b/>
          <w:sz w:val="24"/>
          <w:szCs w:val="24"/>
        </w:rPr>
        <w:t>X</w:t>
      </w:r>
      <w:r w:rsidR="00177839" w:rsidRPr="009F6075">
        <w:rPr>
          <w:rFonts w:ascii="Times New Roman" w:hAnsi="Times New Roman" w:cs="Times New Roman"/>
          <w:sz w:val="24"/>
          <w:szCs w:val="24"/>
        </w:rPr>
        <w:t xml:space="preserve"> </w:t>
      </w:r>
      <w:r w:rsidRPr="009F6075">
        <w:rPr>
          <w:rFonts w:ascii="Times New Roman" w:hAnsi="Times New Roman" w:cs="Times New Roman"/>
          <w:sz w:val="24"/>
          <w:szCs w:val="24"/>
        </w:rPr>
        <w:t>РАБОТА С ОБРАЩЕНИЯМИ ГРАЖДАН</w:t>
      </w:r>
      <w:r w:rsidR="00177839" w:rsidRPr="009F6075">
        <w:rPr>
          <w:rFonts w:ascii="Times New Roman" w:hAnsi="Times New Roman" w:cs="Times New Roman"/>
          <w:sz w:val="24"/>
          <w:szCs w:val="24"/>
        </w:rPr>
        <w:t xml:space="preserve"> …………………...…</w:t>
      </w:r>
      <w:r w:rsidR="00847A0C">
        <w:rPr>
          <w:rFonts w:ascii="Times New Roman" w:hAnsi="Times New Roman" w:cs="Times New Roman"/>
          <w:sz w:val="24"/>
          <w:szCs w:val="24"/>
        </w:rPr>
        <w:t>…………</w:t>
      </w:r>
      <w:r w:rsidR="007C7785">
        <w:rPr>
          <w:rFonts w:ascii="Times New Roman" w:hAnsi="Times New Roman" w:cs="Times New Roman"/>
          <w:sz w:val="24"/>
          <w:szCs w:val="24"/>
        </w:rPr>
        <w:t>… 8</w:t>
      </w:r>
      <w:r w:rsidR="00801B66">
        <w:rPr>
          <w:rFonts w:ascii="Times New Roman" w:hAnsi="Times New Roman" w:cs="Times New Roman"/>
          <w:sz w:val="24"/>
          <w:szCs w:val="24"/>
        </w:rPr>
        <w:t>5</w:t>
      </w:r>
    </w:p>
    <w:p w:rsidR="007C7785" w:rsidRDefault="007C7785" w:rsidP="00441410">
      <w:pPr>
        <w:tabs>
          <w:tab w:val="left" w:pos="0"/>
        </w:tabs>
        <w:spacing w:after="0" w:line="240" w:lineRule="auto"/>
        <w:rPr>
          <w:rFonts w:ascii="Times New Roman" w:hAnsi="Times New Roman" w:cs="Times New Roman"/>
          <w:sz w:val="24"/>
          <w:szCs w:val="24"/>
        </w:rPr>
      </w:pPr>
    </w:p>
    <w:p w:rsidR="00CE1338" w:rsidRPr="009F6075" w:rsidRDefault="007C7785" w:rsidP="00441410">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8</w:t>
      </w:r>
      <w:r w:rsidR="00801B66">
        <w:rPr>
          <w:rFonts w:ascii="Times New Roman" w:hAnsi="Times New Roman" w:cs="Times New Roman"/>
          <w:sz w:val="24"/>
          <w:szCs w:val="24"/>
        </w:rPr>
        <w:t>8</w:t>
      </w:r>
      <w:r w:rsidR="00CE1338" w:rsidRPr="009F6075">
        <w:rPr>
          <w:rFonts w:ascii="Times New Roman" w:hAnsi="Times New Roman" w:cs="Times New Roman"/>
          <w:sz w:val="24"/>
          <w:szCs w:val="24"/>
        </w:rPr>
        <w:tab/>
      </w:r>
    </w:p>
    <w:p w:rsidR="009138D3" w:rsidRPr="009F6075" w:rsidRDefault="009138D3" w:rsidP="00441410">
      <w:pPr>
        <w:tabs>
          <w:tab w:val="left" w:pos="0"/>
        </w:tabs>
        <w:spacing w:after="0" w:line="240" w:lineRule="auto"/>
        <w:rPr>
          <w:rFonts w:ascii="Times New Roman" w:hAnsi="Times New Roman" w:cs="Times New Roman"/>
          <w:sz w:val="24"/>
          <w:szCs w:val="24"/>
        </w:rPr>
      </w:pPr>
    </w:p>
    <w:p w:rsidR="00177839" w:rsidRPr="009F6075" w:rsidRDefault="00177839" w:rsidP="00441410">
      <w:pPr>
        <w:tabs>
          <w:tab w:val="left" w:pos="0"/>
        </w:tabs>
        <w:spacing w:after="0" w:line="240" w:lineRule="auto"/>
        <w:rPr>
          <w:rFonts w:ascii="Times New Roman" w:hAnsi="Times New Roman" w:cs="Times New Roman"/>
          <w:sz w:val="24"/>
          <w:szCs w:val="24"/>
        </w:rPr>
      </w:pPr>
    </w:p>
    <w:p w:rsidR="003F620D" w:rsidRDefault="00F248AD" w:rsidP="003523D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p>
    <w:p w:rsidR="003F620D" w:rsidRDefault="003F620D" w:rsidP="003523D4">
      <w:pPr>
        <w:spacing w:after="0" w:line="240" w:lineRule="auto"/>
        <w:jc w:val="both"/>
        <w:rPr>
          <w:rFonts w:ascii="Times New Roman" w:hAnsi="Times New Roman" w:cs="Times New Roman"/>
          <w:bCs/>
          <w:sz w:val="24"/>
          <w:szCs w:val="24"/>
        </w:rPr>
      </w:pPr>
    </w:p>
    <w:p w:rsidR="00EF7967" w:rsidRDefault="00EF7967" w:rsidP="000B33AD">
      <w:pPr>
        <w:spacing w:after="0" w:line="240" w:lineRule="auto"/>
        <w:ind w:firstLine="567"/>
        <w:jc w:val="center"/>
        <w:rPr>
          <w:rFonts w:ascii="Times New Roman" w:hAnsi="Times New Roman" w:cs="Times New Roman"/>
          <w:b/>
          <w:bCs/>
          <w:sz w:val="24"/>
          <w:szCs w:val="24"/>
        </w:rPr>
      </w:pPr>
    </w:p>
    <w:p w:rsidR="00EF7967" w:rsidRDefault="00EF7967" w:rsidP="000B33AD">
      <w:pPr>
        <w:spacing w:after="0" w:line="240" w:lineRule="auto"/>
        <w:ind w:firstLine="567"/>
        <w:jc w:val="center"/>
        <w:rPr>
          <w:rFonts w:ascii="Times New Roman" w:hAnsi="Times New Roman" w:cs="Times New Roman"/>
          <w:b/>
          <w:bCs/>
          <w:sz w:val="24"/>
          <w:szCs w:val="24"/>
        </w:rPr>
      </w:pPr>
    </w:p>
    <w:p w:rsidR="00EF7967" w:rsidRDefault="00EF7967" w:rsidP="000B33AD">
      <w:pPr>
        <w:spacing w:after="0" w:line="240" w:lineRule="auto"/>
        <w:ind w:firstLine="567"/>
        <w:jc w:val="center"/>
        <w:rPr>
          <w:rFonts w:ascii="Times New Roman" w:hAnsi="Times New Roman" w:cs="Times New Roman"/>
          <w:b/>
          <w:bCs/>
          <w:sz w:val="24"/>
          <w:szCs w:val="24"/>
        </w:rPr>
      </w:pPr>
    </w:p>
    <w:p w:rsidR="00EF7967" w:rsidRDefault="00EF7967" w:rsidP="000B33AD">
      <w:pPr>
        <w:spacing w:after="0" w:line="240" w:lineRule="auto"/>
        <w:ind w:firstLine="567"/>
        <w:jc w:val="center"/>
        <w:rPr>
          <w:rFonts w:ascii="Times New Roman" w:hAnsi="Times New Roman" w:cs="Times New Roman"/>
          <w:b/>
          <w:bCs/>
          <w:sz w:val="24"/>
          <w:szCs w:val="24"/>
        </w:rPr>
      </w:pPr>
    </w:p>
    <w:p w:rsidR="00EF7967" w:rsidRDefault="00EF7967" w:rsidP="000B33AD">
      <w:pPr>
        <w:spacing w:after="0" w:line="240" w:lineRule="auto"/>
        <w:ind w:firstLine="567"/>
        <w:jc w:val="center"/>
        <w:rPr>
          <w:rFonts w:ascii="Times New Roman" w:hAnsi="Times New Roman" w:cs="Times New Roman"/>
          <w:b/>
          <w:bCs/>
          <w:sz w:val="24"/>
          <w:szCs w:val="24"/>
        </w:rPr>
      </w:pPr>
    </w:p>
    <w:p w:rsidR="00EF7967" w:rsidRDefault="00EF7967" w:rsidP="000B33AD">
      <w:pPr>
        <w:spacing w:after="0" w:line="240" w:lineRule="auto"/>
        <w:ind w:firstLine="567"/>
        <w:jc w:val="center"/>
        <w:rPr>
          <w:rFonts w:ascii="Times New Roman" w:hAnsi="Times New Roman" w:cs="Times New Roman"/>
          <w:b/>
          <w:bCs/>
          <w:sz w:val="24"/>
          <w:szCs w:val="24"/>
        </w:rPr>
      </w:pPr>
    </w:p>
    <w:p w:rsidR="00EF7967" w:rsidRDefault="00EF7967" w:rsidP="000B33AD">
      <w:pPr>
        <w:spacing w:after="0" w:line="240" w:lineRule="auto"/>
        <w:ind w:firstLine="567"/>
        <w:jc w:val="center"/>
        <w:rPr>
          <w:rFonts w:ascii="Times New Roman" w:hAnsi="Times New Roman" w:cs="Times New Roman"/>
          <w:b/>
          <w:bCs/>
          <w:sz w:val="24"/>
          <w:szCs w:val="24"/>
        </w:rPr>
      </w:pPr>
    </w:p>
    <w:p w:rsidR="00EF7967" w:rsidRDefault="00EF7967" w:rsidP="000B33AD">
      <w:pPr>
        <w:spacing w:after="0" w:line="240" w:lineRule="auto"/>
        <w:ind w:firstLine="567"/>
        <w:jc w:val="center"/>
        <w:rPr>
          <w:rFonts w:ascii="Times New Roman" w:hAnsi="Times New Roman" w:cs="Times New Roman"/>
          <w:b/>
          <w:bCs/>
          <w:sz w:val="24"/>
          <w:szCs w:val="24"/>
        </w:rPr>
      </w:pPr>
    </w:p>
    <w:p w:rsidR="00EF7967" w:rsidRDefault="00EF7967" w:rsidP="000B33AD">
      <w:pPr>
        <w:spacing w:after="0" w:line="240" w:lineRule="auto"/>
        <w:ind w:firstLine="567"/>
        <w:jc w:val="center"/>
        <w:rPr>
          <w:rFonts w:ascii="Times New Roman" w:hAnsi="Times New Roman" w:cs="Times New Roman"/>
          <w:b/>
          <w:bCs/>
          <w:sz w:val="24"/>
          <w:szCs w:val="24"/>
        </w:rPr>
      </w:pPr>
    </w:p>
    <w:p w:rsidR="007C7785" w:rsidRDefault="007C7785" w:rsidP="000B33AD">
      <w:pPr>
        <w:spacing w:after="0" w:line="240" w:lineRule="auto"/>
        <w:ind w:firstLine="567"/>
        <w:jc w:val="center"/>
        <w:rPr>
          <w:rFonts w:ascii="Times New Roman" w:hAnsi="Times New Roman" w:cs="Times New Roman"/>
          <w:b/>
          <w:bCs/>
          <w:sz w:val="24"/>
          <w:szCs w:val="24"/>
        </w:rPr>
      </w:pPr>
    </w:p>
    <w:p w:rsidR="000B33AD" w:rsidRPr="000B33AD" w:rsidRDefault="000B33AD" w:rsidP="000B33AD">
      <w:pPr>
        <w:spacing w:after="0" w:line="240" w:lineRule="auto"/>
        <w:ind w:firstLine="567"/>
        <w:jc w:val="center"/>
        <w:rPr>
          <w:rFonts w:ascii="Times New Roman" w:hAnsi="Times New Roman" w:cs="Times New Roman"/>
          <w:b/>
          <w:bCs/>
          <w:sz w:val="24"/>
          <w:szCs w:val="24"/>
        </w:rPr>
      </w:pPr>
      <w:r w:rsidRPr="000B33AD">
        <w:rPr>
          <w:rFonts w:ascii="Times New Roman" w:hAnsi="Times New Roman" w:cs="Times New Roman"/>
          <w:b/>
          <w:bCs/>
          <w:sz w:val="24"/>
          <w:szCs w:val="24"/>
        </w:rPr>
        <w:lastRenderedPageBreak/>
        <w:t>ПРЕДИСЛОВИЕ</w:t>
      </w:r>
    </w:p>
    <w:p w:rsidR="000B33AD" w:rsidRDefault="000B33AD" w:rsidP="00847A0C">
      <w:pPr>
        <w:spacing w:after="0" w:line="240" w:lineRule="auto"/>
        <w:ind w:firstLine="567"/>
        <w:jc w:val="both"/>
        <w:rPr>
          <w:rFonts w:ascii="Times New Roman" w:hAnsi="Times New Roman" w:cs="Times New Roman"/>
          <w:bCs/>
          <w:sz w:val="24"/>
          <w:szCs w:val="24"/>
        </w:rPr>
      </w:pPr>
    </w:p>
    <w:p w:rsidR="003523D4" w:rsidRPr="009F6075" w:rsidRDefault="003523D4" w:rsidP="00847A0C">
      <w:pPr>
        <w:spacing w:after="0" w:line="240" w:lineRule="auto"/>
        <w:ind w:firstLine="567"/>
        <w:jc w:val="both"/>
        <w:rPr>
          <w:rFonts w:ascii="Times New Roman" w:hAnsi="Times New Roman" w:cs="Times New Roman"/>
          <w:bCs/>
          <w:sz w:val="24"/>
          <w:szCs w:val="24"/>
        </w:rPr>
      </w:pPr>
      <w:r w:rsidRPr="009F6075">
        <w:rPr>
          <w:rFonts w:ascii="Times New Roman" w:hAnsi="Times New Roman" w:cs="Times New Roman"/>
          <w:bCs/>
          <w:sz w:val="24"/>
          <w:szCs w:val="24"/>
        </w:rPr>
        <w:t>Данный отчёт посвящён итогам деятельности Государственного Собрания Республики Мордовия в 2016 году, которая соответствовала утверждённым нормам федерального и регионального законодательства и была нацелена на обес</w:t>
      </w:r>
      <w:r w:rsidR="00E9049A">
        <w:rPr>
          <w:rFonts w:ascii="Times New Roman" w:hAnsi="Times New Roman" w:cs="Times New Roman"/>
          <w:bCs/>
          <w:sz w:val="24"/>
          <w:szCs w:val="24"/>
        </w:rPr>
        <w:t>печение единства правового поля</w:t>
      </w:r>
      <w:r w:rsidRPr="009F6075">
        <w:rPr>
          <w:rFonts w:ascii="Times New Roman" w:hAnsi="Times New Roman" w:cs="Times New Roman"/>
          <w:bCs/>
          <w:sz w:val="24"/>
          <w:szCs w:val="24"/>
        </w:rPr>
        <w:t xml:space="preserve"> и, как следствие, создание в регионе условий для позитивных социальных и экономических преобразований, повышение уровня и качества жизни населения, а также поддержание политической стабильности. </w:t>
      </w:r>
    </w:p>
    <w:p w:rsidR="003523D4" w:rsidRPr="009F6075" w:rsidRDefault="003523D4" w:rsidP="00847A0C">
      <w:pPr>
        <w:spacing w:after="0" w:line="240" w:lineRule="auto"/>
        <w:ind w:firstLine="567"/>
        <w:jc w:val="both"/>
        <w:rPr>
          <w:rFonts w:ascii="Times New Roman" w:hAnsi="Times New Roman" w:cs="Times New Roman"/>
          <w:bCs/>
          <w:sz w:val="24"/>
          <w:szCs w:val="24"/>
        </w:rPr>
      </w:pPr>
      <w:r w:rsidRPr="009F6075">
        <w:rPr>
          <w:rFonts w:ascii="Times New Roman" w:hAnsi="Times New Roman" w:cs="Times New Roman"/>
          <w:bCs/>
          <w:sz w:val="24"/>
          <w:szCs w:val="24"/>
        </w:rPr>
        <w:t>Работа велась в тесном взаимодействии с исполнительными органами власти и правоохранительными структурами, в открытом конструктивном диалоге с общественными организациями и объединениями. Это позволило поддерживать в Республике Мордовия атмосферу гражданского согласия, в условиях которой депутатский корпус смог принимать в 2016 году взвешенные решения в интересах всех слоёв общества. Его представители имели возможность выразить свою точку зрения по тем или иным законопроектам в ходе публичных слушаний, «круглых столов», конференций и т.д. Предложения впоследствии учитывались при доработке нормативн</w:t>
      </w:r>
      <w:r w:rsidR="00D1073B">
        <w:rPr>
          <w:rFonts w:ascii="Times New Roman" w:hAnsi="Times New Roman" w:cs="Times New Roman"/>
          <w:bCs/>
          <w:sz w:val="24"/>
          <w:szCs w:val="24"/>
        </w:rPr>
        <w:t xml:space="preserve">ых </w:t>
      </w:r>
      <w:r w:rsidRPr="009F6075">
        <w:rPr>
          <w:rFonts w:ascii="Times New Roman" w:hAnsi="Times New Roman" w:cs="Times New Roman"/>
          <w:bCs/>
          <w:sz w:val="24"/>
          <w:szCs w:val="24"/>
        </w:rPr>
        <w:t xml:space="preserve">правовых документов, выносимых на рассмотрение и утверждение депутатов Государственного Собрания. </w:t>
      </w:r>
    </w:p>
    <w:p w:rsidR="00441410" w:rsidRPr="00F248AD" w:rsidRDefault="003523D4" w:rsidP="00847A0C">
      <w:pPr>
        <w:spacing w:after="0" w:line="240" w:lineRule="auto"/>
        <w:ind w:firstLine="567"/>
        <w:jc w:val="both"/>
        <w:rPr>
          <w:rFonts w:ascii="Times New Roman" w:hAnsi="Times New Roman" w:cs="Times New Roman"/>
          <w:bCs/>
          <w:sz w:val="24"/>
          <w:szCs w:val="24"/>
        </w:rPr>
      </w:pPr>
      <w:r w:rsidRPr="009F6075">
        <w:rPr>
          <w:rFonts w:ascii="Times New Roman" w:hAnsi="Times New Roman" w:cs="Times New Roman"/>
          <w:bCs/>
          <w:sz w:val="24"/>
          <w:szCs w:val="24"/>
        </w:rPr>
        <w:t>Деятельность депутатского корпуса в 2016 году соотносилась с событиями в стране, ближнем и дальнем зарубежье. Ориентиром в выработке решений и реализации социально</w:t>
      </w:r>
      <w:r w:rsidR="00BB7505">
        <w:rPr>
          <w:rFonts w:ascii="Times New Roman" w:hAnsi="Times New Roman" w:cs="Times New Roman"/>
          <w:bCs/>
          <w:sz w:val="24"/>
          <w:szCs w:val="24"/>
        </w:rPr>
        <w:t xml:space="preserve"> </w:t>
      </w:r>
      <w:r w:rsidRPr="009F6075">
        <w:rPr>
          <w:rFonts w:ascii="Times New Roman" w:hAnsi="Times New Roman" w:cs="Times New Roman"/>
          <w:bCs/>
          <w:sz w:val="24"/>
          <w:szCs w:val="24"/>
        </w:rPr>
        <w:t>значимых проектов были тезисы программных выступлений Президента Российской Федерации В.В. Путина и Главы Республики Мордовия</w:t>
      </w:r>
      <w:r w:rsidR="00524AFF">
        <w:rPr>
          <w:rFonts w:ascii="Times New Roman" w:hAnsi="Times New Roman" w:cs="Times New Roman"/>
          <w:bCs/>
          <w:sz w:val="24"/>
          <w:szCs w:val="24"/>
        </w:rPr>
        <w:t xml:space="preserve"> В.Д. Волкова. Положения обоих п</w:t>
      </w:r>
      <w:r w:rsidRPr="009F6075">
        <w:rPr>
          <w:rFonts w:ascii="Times New Roman" w:hAnsi="Times New Roman" w:cs="Times New Roman"/>
          <w:bCs/>
          <w:sz w:val="24"/>
          <w:szCs w:val="24"/>
        </w:rPr>
        <w:t xml:space="preserve">осланий легли в основу комплекса мероприятий, утверждённых Советом Государственного Собрания, и плановой работы по совершенствованию законодательной базы республики. Итогом 2016 года стало принятие </w:t>
      </w:r>
      <w:r w:rsidR="00C60476">
        <w:rPr>
          <w:rFonts w:ascii="Times New Roman" w:hAnsi="Times New Roman" w:cs="Times New Roman"/>
          <w:bCs/>
          <w:sz w:val="24"/>
          <w:szCs w:val="24"/>
        </w:rPr>
        <w:t xml:space="preserve">более сотни </w:t>
      </w:r>
      <w:r w:rsidRPr="009F6075">
        <w:rPr>
          <w:rFonts w:ascii="Times New Roman" w:hAnsi="Times New Roman" w:cs="Times New Roman"/>
          <w:bCs/>
          <w:sz w:val="24"/>
          <w:szCs w:val="24"/>
        </w:rPr>
        <w:t xml:space="preserve">законов </w:t>
      </w:r>
      <w:r w:rsidRPr="00404D9C">
        <w:rPr>
          <w:rFonts w:ascii="Times New Roman" w:hAnsi="Times New Roman" w:cs="Times New Roman"/>
          <w:bCs/>
          <w:sz w:val="24"/>
          <w:szCs w:val="24"/>
        </w:rPr>
        <w:t xml:space="preserve">в области </w:t>
      </w:r>
      <w:r w:rsidR="00124138" w:rsidRPr="00404D9C">
        <w:rPr>
          <w:rFonts w:ascii="Times New Roman" w:hAnsi="Times New Roman" w:cs="Times New Roman"/>
          <w:bCs/>
          <w:sz w:val="24"/>
          <w:szCs w:val="24"/>
        </w:rPr>
        <w:t>выборно</w:t>
      </w:r>
      <w:r w:rsidR="00C60476" w:rsidRPr="00404D9C">
        <w:rPr>
          <w:rFonts w:ascii="Times New Roman" w:hAnsi="Times New Roman" w:cs="Times New Roman"/>
          <w:bCs/>
          <w:sz w:val="24"/>
          <w:szCs w:val="24"/>
        </w:rPr>
        <w:t xml:space="preserve">го законодательства, бюджетного процесса, </w:t>
      </w:r>
      <w:r w:rsidR="00B814AF" w:rsidRPr="00404D9C">
        <w:rPr>
          <w:rFonts w:ascii="Times New Roman" w:hAnsi="Times New Roman" w:cs="Times New Roman"/>
          <w:bCs/>
          <w:sz w:val="24"/>
          <w:szCs w:val="24"/>
        </w:rPr>
        <w:t>социальной сферы</w:t>
      </w:r>
      <w:r w:rsidR="00404D9C">
        <w:rPr>
          <w:rFonts w:ascii="Times New Roman" w:hAnsi="Times New Roman" w:cs="Times New Roman"/>
          <w:bCs/>
          <w:sz w:val="24"/>
          <w:szCs w:val="24"/>
        </w:rPr>
        <w:t xml:space="preserve"> и т.д</w:t>
      </w:r>
      <w:r w:rsidR="00847A0C">
        <w:rPr>
          <w:rFonts w:ascii="Times New Roman" w:hAnsi="Times New Roman" w:cs="Times New Roman"/>
          <w:bCs/>
          <w:sz w:val="24"/>
          <w:szCs w:val="24"/>
        </w:rPr>
        <w:t>.</w:t>
      </w:r>
      <w:r w:rsidR="00C60476">
        <w:rPr>
          <w:rFonts w:ascii="Times New Roman" w:hAnsi="Times New Roman" w:cs="Times New Roman"/>
          <w:bCs/>
          <w:sz w:val="24"/>
          <w:szCs w:val="24"/>
        </w:rPr>
        <w:t xml:space="preserve"> </w:t>
      </w:r>
      <w:r w:rsidRPr="009F6075">
        <w:rPr>
          <w:rFonts w:ascii="Times New Roman" w:hAnsi="Times New Roman" w:cs="Times New Roman"/>
          <w:bCs/>
          <w:sz w:val="24"/>
          <w:szCs w:val="24"/>
        </w:rPr>
        <w:t>Действовал парламентский контроль за их выполнением, оперативно вносились коррективы с учётом изменений в федеральном законодательстве. Ответственный подход к выполнению поручений главы государства позволил достичь положительных результатов, по ряду позиций «майских</w:t>
      </w:r>
      <w:r w:rsidR="00BB7505">
        <w:rPr>
          <w:rFonts w:ascii="Times New Roman" w:hAnsi="Times New Roman" w:cs="Times New Roman"/>
          <w:bCs/>
          <w:sz w:val="24"/>
          <w:szCs w:val="24"/>
        </w:rPr>
        <w:t>» у</w:t>
      </w:r>
      <w:r w:rsidRPr="009F6075">
        <w:rPr>
          <w:rFonts w:ascii="Times New Roman" w:hAnsi="Times New Roman" w:cs="Times New Roman"/>
          <w:bCs/>
          <w:sz w:val="24"/>
          <w:szCs w:val="24"/>
        </w:rPr>
        <w:t xml:space="preserve">казов Президента Российской Федерации Мордовия в 2016 году </w:t>
      </w:r>
      <w:r w:rsidR="00E42520">
        <w:rPr>
          <w:rFonts w:ascii="Times New Roman" w:hAnsi="Times New Roman" w:cs="Times New Roman"/>
          <w:bCs/>
          <w:sz w:val="24"/>
          <w:szCs w:val="24"/>
        </w:rPr>
        <w:t>стала</w:t>
      </w:r>
      <w:r w:rsidRPr="009F6075">
        <w:rPr>
          <w:rFonts w:ascii="Times New Roman" w:hAnsi="Times New Roman" w:cs="Times New Roman"/>
          <w:bCs/>
          <w:sz w:val="24"/>
          <w:szCs w:val="24"/>
        </w:rPr>
        <w:t xml:space="preserve"> лидером среди субъектов РФ. Несмотря на сложности, обусловленные объективными процессами в экономике и финансовой сфере и продолжением действия внешних санкций, республика смогла выйти в целом на положительный для себя уровень товарного производства. Обеспечен рост в промышленности и строительном комплексе, рекордные показатели зафиксированы в сельском хозяйстве.    </w:t>
      </w:r>
    </w:p>
    <w:p w:rsidR="003523D4" w:rsidRPr="009F6075" w:rsidRDefault="003523D4" w:rsidP="00847A0C">
      <w:pPr>
        <w:spacing w:after="0" w:line="240" w:lineRule="auto"/>
        <w:ind w:firstLine="567"/>
        <w:jc w:val="both"/>
        <w:rPr>
          <w:rFonts w:ascii="Times New Roman" w:hAnsi="Times New Roman" w:cs="Times New Roman"/>
          <w:sz w:val="24"/>
          <w:szCs w:val="24"/>
        </w:rPr>
      </w:pPr>
      <w:r w:rsidRPr="009F6075">
        <w:rPr>
          <w:rFonts w:ascii="Times New Roman" w:hAnsi="Times New Roman" w:cs="Times New Roman"/>
          <w:bCs/>
          <w:sz w:val="24"/>
          <w:szCs w:val="24"/>
        </w:rPr>
        <w:t>Стоит ещё раз отметить, что поступательное движение вперёд было бы невозможно без эффективного сотрудничества депутатского корпуса Мордовии с федеральными структурами и активного участия в законотворческой работе на общегосуд</w:t>
      </w:r>
      <w:r w:rsidR="00BB7505">
        <w:rPr>
          <w:rFonts w:ascii="Times New Roman" w:hAnsi="Times New Roman" w:cs="Times New Roman"/>
          <w:bCs/>
          <w:sz w:val="24"/>
          <w:szCs w:val="24"/>
        </w:rPr>
        <w:t>арственном и региональном уровнях</w:t>
      </w:r>
      <w:r w:rsidRPr="009F6075">
        <w:rPr>
          <w:rFonts w:ascii="Times New Roman" w:hAnsi="Times New Roman" w:cs="Times New Roman"/>
          <w:bCs/>
          <w:sz w:val="24"/>
          <w:szCs w:val="24"/>
        </w:rPr>
        <w:t>. В 2016 году п</w:t>
      </w:r>
      <w:r w:rsidRPr="009F6075">
        <w:rPr>
          <w:rFonts w:ascii="Times New Roman" w:hAnsi="Times New Roman" w:cs="Times New Roman"/>
          <w:sz w:val="24"/>
          <w:szCs w:val="24"/>
        </w:rPr>
        <w:t xml:space="preserve">оддерживались конструктивные, деловые отношения с Советом Федерации и Государственной Думой Федерального Собрания Российской Федерации, Главой Республики Мордовия, Правительством, органами местного самоуправления. </w:t>
      </w:r>
      <w:r w:rsidRPr="009F6075">
        <w:rPr>
          <w:rFonts w:ascii="Times New Roman" w:hAnsi="Times New Roman" w:cs="Times New Roman"/>
          <w:bCs/>
          <w:sz w:val="24"/>
          <w:szCs w:val="24"/>
        </w:rPr>
        <w:t xml:space="preserve">Председатель </w:t>
      </w:r>
      <w:r w:rsidRPr="009F6075">
        <w:rPr>
          <w:rFonts w:ascii="Times New Roman" w:hAnsi="Times New Roman" w:cs="Times New Roman"/>
          <w:sz w:val="24"/>
          <w:szCs w:val="24"/>
        </w:rPr>
        <w:t xml:space="preserve">Государственного Собрания Республики Мордовия В.В. Чибиркин регулярно принимал участие в заседаниях Совета законодателей РФ при Федеральном Собрании РФ. Многое сделано по линии Ассоциации законодательных (представительных) </w:t>
      </w:r>
      <w:r w:rsidRPr="00E42520">
        <w:rPr>
          <w:rFonts w:ascii="Times New Roman" w:hAnsi="Times New Roman" w:cs="Times New Roman"/>
          <w:sz w:val="24"/>
          <w:szCs w:val="24"/>
        </w:rPr>
        <w:t xml:space="preserve">органов </w:t>
      </w:r>
      <w:r w:rsidR="00E42520" w:rsidRPr="00E42520">
        <w:rPr>
          <w:rFonts w:ascii="Times New Roman" w:hAnsi="Times New Roman" w:cs="Times New Roman"/>
          <w:sz w:val="24"/>
          <w:szCs w:val="24"/>
        </w:rPr>
        <w:t xml:space="preserve">государственной </w:t>
      </w:r>
      <w:r w:rsidRPr="00E42520">
        <w:rPr>
          <w:rFonts w:ascii="Times New Roman" w:hAnsi="Times New Roman" w:cs="Times New Roman"/>
          <w:sz w:val="24"/>
          <w:szCs w:val="24"/>
        </w:rPr>
        <w:t>власти субъектов</w:t>
      </w:r>
      <w:r w:rsidRPr="009F6075">
        <w:rPr>
          <w:rFonts w:ascii="Times New Roman" w:hAnsi="Times New Roman" w:cs="Times New Roman"/>
          <w:sz w:val="24"/>
          <w:szCs w:val="24"/>
        </w:rPr>
        <w:t xml:space="preserve"> Приволжского федерального округа. Одно из заседаний – в октябре 2016 года – было проведено в Саранске. Законодатели ПФО обсудили целый ряд важных вопросов. С докладом о реализации государственной миграционной политики в регионах округа выступил заместитель полномочного представителя Президента Российской Федерации в Приволжском федеральном округе Олег Мельниченко. Одной из ключевых тем обсуждения стало выполнение в регионах ПФО Всероссийского физкультурно-спортивного комплекса «Готов к труду и обороне (ГТО)». Докладчиком по этому вопросу выступил Председатель Государственного Собрания Республики Мордовия Владимир </w:t>
      </w:r>
      <w:r w:rsidRPr="009F6075">
        <w:rPr>
          <w:rFonts w:ascii="Times New Roman" w:hAnsi="Times New Roman" w:cs="Times New Roman"/>
          <w:sz w:val="24"/>
          <w:szCs w:val="24"/>
        </w:rPr>
        <w:lastRenderedPageBreak/>
        <w:t xml:space="preserve">Чибиркин. Также в рамках встречи парламентариев обсуждена инициатива внесения в федеральное законодательство изменений в части установления предельных сроков оформления наследниками права собственности на земельные доли при открытом наследстве, высказаны предложения по внесению изменений в КОАП РФ в части усиления ответственности за незаконную продажу алкогольной продукции. Мнение членов Ассоциации выразил её координатор – Председатель Государственного Совета Республики Татарстан Фарид Мухаметшин.  </w:t>
      </w:r>
    </w:p>
    <w:p w:rsidR="003523D4" w:rsidRPr="009F6075" w:rsidRDefault="003523D4" w:rsidP="00847A0C">
      <w:pPr>
        <w:spacing w:after="0" w:line="240" w:lineRule="auto"/>
        <w:ind w:firstLine="567"/>
        <w:jc w:val="both"/>
        <w:rPr>
          <w:rFonts w:ascii="Times New Roman" w:hAnsi="Times New Roman" w:cs="Times New Roman"/>
          <w:sz w:val="24"/>
          <w:szCs w:val="24"/>
        </w:rPr>
      </w:pPr>
      <w:r w:rsidRPr="009F6075">
        <w:rPr>
          <w:rFonts w:ascii="Times New Roman" w:hAnsi="Times New Roman" w:cs="Times New Roman"/>
          <w:sz w:val="24"/>
          <w:szCs w:val="24"/>
        </w:rPr>
        <w:t>Важнейшим общественно-политическим событием 2016 года стали выборы в Государственную Думу Федерального</w:t>
      </w:r>
      <w:r w:rsidR="00D1073B">
        <w:rPr>
          <w:rFonts w:ascii="Times New Roman" w:hAnsi="Times New Roman" w:cs="Times New Roman"/>
          <w:sz w:val="24"/>
          <w:szCs w:val="24"/>
        </w:rPr>
        <w:t xml:space="preserve"> Собрания Российской Федерации седьмого</w:t>
      </w:r>
      <w:r w:rsidRPr="009F6075">
        <w:rPr>
          <w:rFonts w:ascii="Times New Roman" w:hAnsi="Times New Roman" w:cs="Times New Roman"/>
          <w:sz w:val="24"/>
          <w:szCs w:val="24"/>
        </w:rPr>
        <w:t xml:space="preserve"> созыва, Государственное Собрание Республики Мордовия</w:t>
      </w:r>
      <w:r w:rsidR="00D1073B">
        <w:rPr>
          <w:rFonts w:ascii="Times New Roman" w:hAnsi="Times New Roman" w:cs="Times New Roman"/>
          <w:sz w:val="24"/>
          <w:szCs w:val="24"/>
        </w:rPr>
        <w:t xml:space="preserve"> </w:t>
      </w:r>
      <w:r w:rsidR="00D1073B" w:rsidRPr="00E42520">
        <w:rPr>
          <w:rFonts w:ascii="Times New Roman" w:hAnsi="Times New Roman" w:cs="Times New Roman"/>
          <w:sz w:val="24"/>
          <w:szCs w:val="24"/>
        </w:rPr>
        <w:t>шестого созыва</w:t>
      </w:r>
      <w:r w:rsidRPr="009F6075">
        <w:rPr>
          <w:rFonts w:ascii="Times New Roman" w:hAnsi="Times New Roman" w:cs="Times New Roman"/>
          <w:sz w:val="24"/>
          <w:szCs w:val="24"/>
        </w:rPr>
        <w:t xml:space="preserve">, местные Советы депутатов. Жители республики активно поддержали курс Президента России В.В. Путина, руководства страны, проявили высокую степень доверия политике, проводимой в регионе. Явка избирателей в Мордовии составила 82,61%. За партию «Единая Россия» проголосовало 83,7%, за КПРФ - 6,21%, ЛДПР поддержали 5,85% избирателей, </w:t>
      </w:r>
      <w:r w:rsidR="00D1073B">
        <w:rPr>
          <w:rFonts w:ascii="Times New Roman" w:hAnsi="Times New Roman" w:cs="Times New Roman"/>
          <w:sz w:val="24"/>
          <w:szCs w:val="24"/>
        </w:rPr>
        <w:t>«</w:t>
      </w:r>
      <w:r w:rsidRPr="009F6075">
        <w:rPr>
          <w:rFonts w:ascii="Times New Roman" w:hAnsi="Times New Roman" w:cs="Times New Roman"/>
          <w:sz w:val="24"/>
          <w:szCs w:val="24"/>
        </w:rPr>
        <w:t>Справедливая Россия</w:t>
      </w:r>
      <w:r w:rsidR="00D1073B">
        <w:rPr>
          <w:rFonts w:ascii="Times New Roman" w:hAnsi="Times New Roman" w:cs="Times New Roman"/>
          <w:sz w:val="24"/>
          <w:szCs w:val="24"/>
        </w:rPr>
        <w:t>»</w:t>
      </w:r>
      <w:r w:rsidRPr="009F6075">
        <w:rPr>
          <w:rFonts w:ascii="Times New Roman" w:hAnsi="Times New Roman" w:cs="Times New Roman"/>
          <w:sz w:val="24"/>
          <w:szCs w:val="24"/>
        </w:rPr>
        <w:t xml:space="preserve"> получил</w:t>
      </w:r>
      <w:r w:rsidR="00D1073B">
        <w:rPr>
          <w:rFonts w:ascii="Times New Roman" w:hAnsi="Times New Roman" w:cs="Times New Roman"/>
          <w:sz w:val="24"/>
          <w:szCs w:val="24"/>
        </w:rPr>
        <w:t>а</w:t>
      </w:r>
      <w:r w:rsidRPr="009F6075">
        <w:rPr>
          <w:rFonts w:ascii="Times New Roman" w:hAnsi="Times New Roman" w:cs="Times New Roman"/>
          <w:sz w:val="24"/>
          <w:szCs w:val="24"/>
        </w:rPr>
        <w:t xml:space="preserve"> 2,97% голосов, партия «Великое Отечество» набрала 0,63%. Соответственно, пятипроцентный барьер преодолели 3 партии: «Единая Россия», КПРФ, ЛДПР, представители которых и вошли в состав Государственног</w:t>
      </w:r>
      <w:r w:rsidR="00D1073B">
        <w:rPr>
          <w:rFonts w:ascii="Times New Roman" w:hAnsi="Times New Roman" w:cs="Times New Roman"/>
          <w:sz w:val="24"/>
          <w:szCs w:val="24"/>
        </w:rPr>
        <w:t>о Собрания Республики Мордовия шестого</w:t>
      </w:r>
      <w:r w:rsidRPr="009F6075">
        <w:rPr>
          <w:rFonts w:ascii="Times New Roman" w:hAnsi="Times New Roman" w:cs="Times New Roman"/>
          <w:sz w:val="24"/>
          <w:szCs w:val="24"/>
        </w:rPr>
        <w:t xml:space="preserve"> созыва, сформировав фракции и обеспечив работу комитетов и комиссий. </w:t>
      </w:r>
    </w:p>
    <w:p w:rsidR="00394A35" w:rsidRDefault="003523D4" w:rsidP="00847A0C">
      <w:pPr>
        <w:spacing w:after="0" w:line="240" w:lineRule="auto"/>
        <w:ind w:firstLine="567"/>
        <w:jc w:val="both"/>
        <w:rPr>
          <w:rFonts w:ascii="Times New Roman" w:hAnsi="Times New Roman" w:cs="Times New Roman"/>
          <w:sz w:val="24"/>
          <w:szCs w:val="24"/>
        </w:rPr>
      </w:pPr>
      <w:r w:rsidRPr="009F6075">
        <w:rPr>
          <w:rFonts w:ascii="Times New Roman" w:hAnsi="Times New Roman" w:cs="Times New Roman"/>
          <w:sz w:val="24"/>
          <w:szCs w:val="24"/>
        </w:rPr>
        <w:t xml:space="preserve">В ходе выборов жители Республики Мордовии осознанно поддержали кандидатов, которых знают и которым доверяют представление своих интересов. Депутатские мандаты в итоге получили наиболее достойные, инициативные, трудолюбивые, желающие и способные решать общегосударственные задачи. </w:t>
      </w:r>
    </w:p>
    <w:p w:rsidR="00394A35" w:rsidRPr="00394A35" w:rsidRDefault="00394A35" w:rsidP="00394A35">
      <w:pPr>
        <w:spacing w:after="0" w:line="240" w:lineRule="auto"/>
        <w:ind w:firstLine="708"/>
        <w:jc w:val="both"/>
        <w:rPr>
          <w:rFonts w:ascii="Times New Roman" w:hAnsi="Times New Roman" w:cs="Times New Roman"/>
          <w:sz w:val="24"/>
          <w:szCs w:val="24"/>
        </w:rPr>
      </w:pPr>
      <w:r w:rsidRPr="00394A35">
        <w:rPr>
          <w:rFonts w:ascii="Times New Roman" w:hAnsi="Times New Roman" w:cs="Times New Roman"/>
          <w:sz w:val="24"/>
          <w:szCs w:val="24"/>
        </w:rPr>
        <w:t xml:space="preserve">В Государственное Собрание избраны 41 мужчина и 7 женщин. Высок уровень образования депутатского корпуса и опыт работы в законодательном органе власти республики. 46 депутатов имеют высшее образование, 8 – ученую степень доктора или кандидата наук, 2 - среднее специальное образование. </w:t>
      </w:r>
    </w:p>
    <w:p w:rsidR="00394A35" w:rsidRPr="00394A35" w:rsidRDefault="00394A35" w:rsidP="00394A35">
      <w:pPr>
        <w:spacing w:after="0" w:line="240" w:lineRule="auto"/>
        <w:jc w:val="both"/>
        <w:rPr>
          <w:rFonts w:ascii="Times New Roman" w:hAnsi="Times New Roman" w:cs="Times New Roman"/>
          <w:sz w:val="24"/>
          <w:szCs w:val="24"/>
        </w:rPr>
      </w:pPr>
      <w:r w:rsidRPr="00394A35">
        <w:rPr>
          <w:rFonts w:ascii="Times New Roman" w:hAnsi="Times New Roman" w:cs="Times New Roman"/>
          <w:sz w:val="24"/>
          <w:szCs w:val="24"/>
        </w:rPr>
        <w:tab/>
        <w:t>Среди избранных депутатов  6 в возрасте  до 40 лет (12,5 %), 11 депутатов в возрасте от 40 до 50 лет (23 %), 31 депутат старше 50 лет (64,5%).</w:t>
      </w:r>
      <w:r w:rsidRPr="00394A35">
        <w:rPr>
          <w:rFonts w:ascii="Times New Roman" w:hAnsi="Times New Roman" w:cs="Times New Roman"/>
        </w:rPr>
        <w:t xml:space="preserve"> </w:t>
      </w:r>
      <w:r w:rsidRPr="00394A35">
        <w:rPr>
          <w:rFonts w:ascii="Times New Roman" w:hAnsi="Times New Roman" w:cs="Times New Roman"/>
          <w:sz w:val="24"/>
          <w:szCs w:val="24"/>
        </w:rPr>
        <w:t>В Государственном Собрании достаточно полно представлены работники основных отраслей хозяйства и социальной сферы Республики Мордовия: выборные органы – 6 депутатов (12,5 %), промышленность – 9 депутатов (18,7 %), строительство – 2 депутата (4,2 %), агропромышленный комплекс – 9 депутатов (18,7 %), транспорт, дорожное строительство – 2 депутата (4,2 %), здравоохранение – 5 депутатов (10,4 %), образование, наука – 8 депутатов (16,7 %), другие сферы деятельности – 7 депутатов (14,6 %).</w:t>
      </w:r>
    </w:p>
    <w:p w:rsidR="00394A35" w:rsidRPr="00394A35" w:rsidRDefault="00394A35" w:rsidP="00394A35">
      <w:pPr>
        <w:spacing w:after="0" w:line="240" w:lineRule="auto"/>
        <w:rPr>
          <w:rFonts w:ascii="Times New Roman" w:hAnsi="Times New Roman" w:cs="Times New Roman"/>
          <w:sz w:val="24"/>
          <w:szCs w:val="24"/>
        </w:rPr>
      </w:pPr>
      <w:r w:rsidRPr="00394A35">
        <w:rPr>
          <w:rFonts w:ascii="Times New Roman" w:hAnsi="Times New Roman" w:cs="Times New Roman"/>
          <w:sz w:val="24"/>
          <w:szCs w:val="24"/>
        </w:rPr>
        <w:tab/>
        <w:t>23 депутата входили в состав Государственного Собрания предыдущего созыва, 25 – избраны впервые.</w:t>
      </w:r>
    </w:p>
    <w:p w:rsidR="003523D4" w:rsidRPr="00C35DC1" w:rsidRDefault="003B2117" w:rsidP="00847A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3523D4" w:rsidRPr="009F6075">
        <w:rPr>
          <w:rFonts w:ascii="Times New Roman" w:hAnsi="Times New Roman" w:cs="Times New Roman"/>
          <w:sz w:val="24"/>
          <w:szCs w:val="24"/>
        </w:rPr>
        <w:t>остав Государственного Собрания по сравнению с составом пятого созыва обновился более чем наполовину. Однако парламентарии-новички сразу же включились в законотворческий процесс. До конца 2016 года при их участии состоялось 5 сессий, на которых принято 35 законов, проведён целый ряд значимых мероприятий, в том числе уже отмеченное ранее заседание Ассоциации законодательных (представительных) органов власти субъектов</w:t>
      </w:r>
      <w:r w:rsidR="00D1073B">
        <w:rPr>
          <w:rFonts w:ascii="Times New Roman" w:hAnsi="Times New Roman" w:cs="Times New Roman"/>
          <w:sz w:val="24"/>
          <w:szCs w:val="24"/>
        </w:rPr>
        <w:t xml:space="preserve"> </w:t>
      </w:r>
      <w:r w:rsidR="00D1073B" w:rsidRPr="00E42520">
        <w:rPr>
          <w:rFonts w:ascii="Times New Roman" w:hAnsi="Times New Roman" w:cs="Times New Roman"/>
          <w:sz w:val="24"/>
          <w:szCs w:val="24"/>
        </w:rPr>
        <w:t>РФ</w:t>
      </w:r>
      <w:r w:rsidR="003523D4" w:rsidRPr="009F6075">
        <w:rPr>
          <w:rFonts w:ascii="Times New Roman" w:hAnsi="Times New Roman" w:cs="Times New Roman"/>
          <w:sz w:val="24"/>
          <w:szCs w:val="24"/>
        </w:rPr>
        <w:t xml:space="preserve"> Приволжского </w:t>
      </w:r>
      <w:r w:rsidR="003523D4" w:rsidRPr="00C35DC1">
        <w:rPr>
          <w:rFonts w:ascii="Times New Roman" w:hAnsi="Times New Roman" w:cs="Times New Roman"/>
          <w:sz w:val="24"/>
          <w:szCs w:val="24"/>
        </w:rPr>
        <w:t xml:space="preserve">федерального округа. </w:t>
      </w:r>
    </w:p>
    <w:p w:rsidR="003523D4" w:rsidRPr="009F6075" w:rsidRDefault="003523D4" w:rsidP="00847A0C">
      <w:pPr>
        <w:spacing w:after="0" w:line="240" w:lineRule="auto"/>
        <w:ind w:firstLine="567"/>
        <w:jc w:val="both"/>
        <w:rPr>
          <w:rFonts w:ascii="Times New Roman" w:hAnsi="Times New Roman" w:cs="Times New Roman"/>
          <w:sz w:val="24"/>
          <w:szCs w:val="24"/>
        </w:rPr>
      </w:pPr>
      <w:r w:rsidRPr="00C35DC1">
        <w:rPr>
          <w:rFonts w:ascii="Times New Roman" w:hAnsi="Times New Roman" w:cs="Times New Roman"/>
          <w:sz w:val="24"/>
          <w:szCs w:val="24"/>
        </w:rPr>
        <w:t>Всего в 2016 году проведено 15 сессий Государственного Собрания Республики Мордовия,</w:t>
      </w:r>
      <w:r w:rsidR="00431885">
        <w:rPr>
          <w:rFonts w:ascii="Times New Roman" w:hAnsi="Times New Roman" w:cs="Times New Roman"/>
          <w:sz w:val="24"/>
          <w:szCs w:val="24"/>
        </w:rPr>
        <w:t xml:space="preserve"> на которых</w:t>
      </w:r>
      <w:r w:rsidRPr="00C35DC1">
        <w:rPr>
          <w:rFonts w:ascii="Times New Roman" w:hAnsi="Times New Roman" w:cs="Times New Roman"/>
          <w:sz w:val="24"/>
          <w:szCs w:val="24"/>
        </w:rPr>
        <w:t xml:space="preserve"> рассмотрено 178 вопросов</w:t>
      </w:r>
      <w:r w:rsidR="00431885">
        <w:rPr>
          <w:rFonts w:ascii="Times New Roman" w:hAnsi="Times New Roman" w:cs="Times New Roman"/>
          <w:sz w:val="24"/>
          <w:szCs w:val="24"/>
        </w:rPr>
        <w:t xml:space="preserve">. </w:t>
      </w:r>
      <w:r w:rsidRPr="00C35DC1">
        <w:rPr>
          <w:rFonts w:ascii="Times New Roman" w:hAnsi="Times New Roman" w:cs="Times New Roman"/>
          <w:sz w:val="24"/>
          <w:szCs w:val="24"/>
        </w:rPr>
        <w:t>Наиболее значимые из них касались формирования республиканского бюджета, поддержки социальной сферы, выборного процесса и многих других направлений.</w:t>
      </w:r>
    </w:p>
    <w:p w:rsidR="003523D4" w:rsidRPr="009F6075" w:rsidRDefault="003523D4" w:rsidP="00847A0C">
      <w:pPr>
        <w:spacing w:after="0" w:line="240" w:lineRule="auto"/>
        <w:ind w:firstLine="567"/>
        <w:jc w:val="both"/>
        <w:rPr>
          <w:rFonts w:ascii="Times New Roman" w:hAnsi="Times New Roman" w:cs="Times New Roman"/>
          <w:sz w:val="24"/>
          <w:szCs w:val="24"/>
        </w:rPr>
      </w:pPr>
      <w:r w:rsidRPr="009F6075">
        <w:rPr>
          <w:rFonts w:ascii="Times New Roman" w:hAnsi="Times New Roman" w:cs="Times New Roman"/>
          <w:sz w:val="24"/>
          <w:szCs w:val="24"/>
        </w:rPr>
        <w:t>Во всех округах прошли традиционные общереспубликанские акции, посвящённые Дню матери, месячнику пожилых людей, декаднику инвалидов и т.д. Регулярно проводились встречи с населением и приёмы граждан в целях укрепления связи с избирателями, улучшения их информированности о работе Государственного Собрания, изучения общественного мнения, выявления потребностей населения. Спектр поднимаемых гражданами тем очень широк. Прежде всего</w:t>
      </w:r>
      <w:r w:rsidR="003F42FE">
        <w:rPr>
          <w:rFonts w:ascii="Times New Roman" w:hAnsi="Times New Roman" w:cs="Times New Roman"/>
          <w:sz w:val="24"/>
          <w:szCs w:val="24"/>
        </w:rPr>
        <w:t>,</w:t>
      </w:r>
      <w:r w:rsidRPr="009F6075">
        <w:rPr>
          <w:rFonts w:ascii="Times New Roman" w:hAnsi="Times New Roman" w:cs="Times New Roman"/>
          <w:sz w:val="24"/>
          <w:szCs w:val="24"/>
        </w:rPr>
        <w:t xml:space="preserve"> это повышение заработной </w:t>
      </w:r>
      <w:r w:rsidRPr="009F6075">
        <w:rPr>
          <w:rFonts w:ascii="Times New Roman" w:hAnsi="Times New Roman" w:cs="Times New Roman"/>
          <w:sz w:val="24"/>
          <w:szCs w:val="24"/>
        </w:rPr>
        <w:lastRenderedPageBreak/>
        <w:t xml:space="preserve">платы, открытие новых рабочих мест, тарифы на оплату жилищно-коммунальных услуг, качество этих услуг, благоустройство городов и поселков, улучшение внешнего вида домов, улиц, дворов, строительство дорог, обеспечение жильем и улучшение жилищных условий, социальное обеспечение и социальная защита людей. </w:t>
      </w:r>
    </w:p>
    <w:p w:rsidR="003523D4" w:rsidRPr="009F6075" w:rsidRDefault="003523D4" w:rsidP="00847A0C">
      <w:pPr>
        <w:spacing w:after="0" w:line="240" w:lineRule="auto"/>
        <w:ind w:firstLine="567"/>
        <w:jc w:val="both"/>
        <w:rPr>
          <w:rFonts w:ascii="Times New Roman" w:hAnsi="Times New Roman" w:cs="Times New Roman"/>
          <w:sz w:val="24"/>
          <w:szCs w:val="24"/>
        </w:rPr>
      </w:pPr>
      <w:r w:rsidRPr="009F6075">
        <w:rPr>
          <w:rFonts w:ascii="Times New Roman" w:hAnsi="Times New Roman" w:cs="Times New Roman"/>
          <w:sz w:val="24"/>
          <w:szCs w:val="24"/>
        </w:rPr>
        <w:t xml:space="preserve">Работа с обращениями граждан, которая осуществляется в соответствии с Федеральным законом от 2 мая 2006 года №59-ФЗ «О порядке рассмотрения обращений граждан Российской Федерации», является одним из важных направлений деятельности Государственного Собрания Республики Мордовия. Так, в 2016 году к руководству, председателям комитетов и комиссий, а также членам Совета Государственного Собрания обратилось более 4000 человек. По каждому заявлению приняты необходимые меры реагирования, исполнение решений взято на контроль. </w:t>
      </w:r>
    </w:p>
    <w:p w:rsidR="003523D4" w:rsidRDefault="003523D4" w:rsidP="00847A0C">
      <w:pPr>
        <w:spacing w:after="0" w:line="240" w:lineRule="auto"/>
        <w:ind w:firstLine="567"/>
        <w:jc w:val="both"/>
        <w:rPr>
          <w:rFonts w:ascii="Times New Roman" w:hAnsi="Times New Roman" w:cs="Times New Roman"/>
          <w:sz w:val="24"/>
          <w:szCs w:val="24"/>
        </w:rPr>
      </w:pPr>
      <w:r w:rsidRPr="009F6075">
        <w:rPr>
          <w:rFonts w:ascii="Times New Roman" w:hAnsi="Times New Roman" w:cs="Times New Roman"/>
          <w:sz w:val="24"/>
          <w:szCs w:val="24"/>
        </w:rPr>
        <w:t>Данный сборник материалов даёт представление о состоянии законотворческой деятельности Государственного Собрания Мордовии в 2016 году, содержании принятых законов и их влиянии на социально-экономические процессы в регионе.</w:t>
      </w:r>
    </w:p>
    <w:p w:rsidR="000B5FAE" w:rsidRPr="009F6075" w:rsidRDefault="000B5FAE" w:rsidP="00847A0C">
      <w:pPr>
        <w:spacing w:after="0" w:line="240" w:lineRule="auto"/>
        <w:ind w:firstLine="567"/>
        <w:jc w:val="both"/>
        <w:rPr>
          <w:rFonts w:ascii="Times New Roman" w:hAnsi="Times New Roman" w:cs="Times New Roman"/>
          <w:sz w:val="24"/>
          <w:szCs w:val="24"/>
        </w:rPr>
      </w:pPr>
    </w:p>
    <w:p w:rsidR="0039461E" w:rsidRPr="00394A35" w:rsidRDefault="0039461E" w:rsidP="0039461E">
      <w:pPr>
        <w:spacing w:after="0" w:line="240" w:lineRule="auto"/>
        <w:jc w:val="center"/>
        <w:rPr>
          <w:rFonts w:ascii="Times New Roman" w:hAnsi="Times New Roman" w:cs="Times New Roman"/>
          <w:b/>
          <w:sz w:val="24"/>
          <w:szCs w:val="24"/>
        </w:rPr>
      </w:pPr>
      <w:r w:rsidRPr="009F6075">
        <w:rPr>
          <w:rFonts w:ascii="Times New Roman" w:hAnsi="Times New Roman" w:cs="Times New Roman"/>
          <w:b/>
          <w:sz w:val="24"/>
          <w:szCs w:val="24"/>
        </w:rPr>
        <w:t xml:space="preserve">РАЗДЕЛ </w:t>
      </w:r>
      <w:r w:rsidRPr="009F6075">
        <w:rPr>
          <w:rFonts w:ascii="Times New Roman" w:hAnsi="Times New Roman" w:cs="Times New Roman"/>
          <w:b/>
          <w:sz w:val="24"/>
          <w:szCs w:val="24"/>
          <w:lang w:val="en-US"/>
        </w:rPr>
        <w:t>I</w:t>
      </w:r>
    </w:p>
    <w:p w:rsidR="00E8711D" w:rsidRPr="009F6075" w:rsidRDefault="00E8711D" w:rsidP="0039461E">
      <w:pPr>
        <w:spacing w:after="0" w:line="240" w:lineRule="auto"/>
        <w:jc w:val="center"/>
        <w:rPr>
          <w:rFonts w:ascii="Times New Roman" w:hAnsi="Times New Roman" w:cs="Times New Roman"/>
          <w:b/>
          <w:sz w:val="24"/>
          <w:szCs w:val="24"/>
        </w:rPr>
      </w:pPr>
    </w:p>
    <w:p w:rsidR="00F248AD" w:rsidRDefault="0039461E" w:rsidP="0039461E">
      <w:pPr>
        <w:spacing w:after="0" w:line="240" w:lineRule="auto"/>
        <w:jc w:val="center"/>
        <w:rPr>
          <w:rFonts w:ascii="Times New Roman" w:hAnsi="Times New Roman" w:cs="Times New Roman"/>
          <w:b/>
          <w:sz w:val="24"/>
          <w:szCs w:val="24"/>
        </w:rPr>
      </w:pPr>
      <w:r w:rsidRPr="009F6075">
        <w:rPr>
          <w:rFonts w:ascii="Times New Roman" w:hAnsi="Times New Roman" w:cs="Times New Roman"/>
          <w:b/>
          <w:sz w:val="24"/>
          <w:szCs w:val="24"/>
        </w:rPr>
        <w:t>ИТОГИ ДЕЯТЕЛЬНОСТИ ГОСУДАРСТВЕННОГО</w:t>
      </w:r>
      <w:r w:rsidR="00F248AD">
        <w:rPr>
          <w:rFonts w:ascii="Times New Roman" w:hAnsi="Times New Roman" w:cs="Times New Roman"/>
          <w:b/>
          <w:sz w:val="24"/>
          <w:szCs w:val="24"/>
        </w:rPr>
        <w:t xml:space="preserve"> </w:t>
      </w:r>
      <w:r w:rsidRPr="009F6075">
        <w:rPr>
          <w:rFonts w:ascii="Times New Roman" w:hAnsi="Times New Roman" w:cs="Times New Roman"/>
          <w:b/>
          <w:sz w:val="24"/>
          <w:szCs w:val="24"/>
        </w:rPr>
        <w:t>СОБРАНИЯ</w:t>
      </w:r>
    </w:p>
    <w:p w:rsidR="0039461E" w:rsidRDefault="00F248AD" w:rsidP="003946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РЕСПУБЛИКИ МОРДОВИЯ В 2016 ГОД</w:t>
      </w:r>
      <w:r w:rsidR="00674658">
        <w:rPr>
          <w:rFonts w:ascii="Times New Roman" w:hAnsi="Times New Roman" w:cs="Times New Roman"/>
          <w:b/>
          <w:sz w:val="24"/>
          <w:szCs w:val="24"/>
        </w:rPr>
        <w:t>У</w:t>
      </w:r>
    </w:p>
    <w:p w:rsidR="003F42FE" w:rsidRPr="009F6075" w:rsidRDefault="003F42FE" w:rsidP="0039461E">
      <w:pPr>
        <w:spacing w:after="0" w:line="240" w:lineRule="auto"/>
        <w:jc w:val="center"/>
        <w:rPr>
          <w:rFonts w:ascii="Times New Roman" w:hAnsi="Times New Roman" w:cs="Times New Roman"/>
          <w:b/>
          <w:sz w:val="24"/>
          <w:szCs w:val="24"/>
        </w:rPr>
      </w:pPr>
    </w:p>
    <w:p w:rsidR="00EE760D" w:rsidRPr="009F6075" w:rsidRDefault="00EE760D" w:rsidP="00EE760D">
      <w:pPr>
        <w:spacing w:after="0" w:line="240" w:lineRule="auto"/>
        <w:ind w:firstLine="567"/>
        <w:jc w:val="both"/>
        <w:rPr>
          <w:rFonts w:ascii="Times New Roman" w:hAnsi="Times New Roman" w:cs="Times New Roman"/>
          <w:sz w:val="24"/>
          <w:szCs w:val="24"/>
        </w:rPr>
      </w:pPr>
      <w:r w:rsidRPr="009F6075">
        <w:rPr>
          <w:rFonts w:ascii="Times New Roman" w:hAnsi="Times New Roman" w:cs="Times New Roman"/>
          <w:sz w:val="24"/>
          <w:szCs w:val="24"/>
        </w:rPr>
        <w:t>Приоритетные направления деятельности Государственного Собрания Республики Мордовия определяются с учётом ежегодных Посланий Президента Российской Федерации Федеральному Собранию Российской Федерации, Главы Республики Мордовия Государственному Собранию Республики Мордовия, требований федераль</w:t>
      </w:r>
      <w:r w:rsidR="00023034">
        <w:rPr>
          <w:rFonts w:ascii="Times New Roman" w:hAnsi="Times New Roman" w:cs="Times New Roman"/>
          <w:sz w:val="24"/>
          <w:szCs w:val="24"/>
        </w:rPr>
        <w:t>ного законодательства, программ</w:t>
      </w:r>
      <w:r w:rsidRPr="009F6075">
        <w:rPr>
          <w:rFonts w:ascii="Times New Roman" w:hAnsi="Times New Roman" w:cs="Times New Roman"/>
          <w:sz w:val="24"/>
          <w:szCs w:val="24"/>
        </w:rPr>
        <w:t xml:space="preserve"> социально-экономического развития Республики Мордовия, инициатив субъектов права законодательной инициативы в Государственном Собрании. </w:t>
      </w:r>
    </w:p>
    <w:p w:rsidR="00EE760D" w:rsidRPr="009F6075" w:rsidRDefault="00EE760D" w:rsidP="00EE760D">
      <w:pPr>
        <w:spacing w:after="0" w:line="240" w:lineRule="auto"/>
        <w:ind w:firstLine="567"/>
        <w:jc w:val="both"/>
        <w:rPr>
          <w:rFonts w:ascii="Times New Roman" w:hAnsi="Times New Roman" w:cs="Times New Roman"/>
          <w:sz w:val="24"/>
          <w:szCs w:val="24"/>
        </w:rPr>
      </w:pPr>
      <w:r w:rsidRPr="009F6075">
        <w:rPr>
          <w:rFonts w:ascii="Times New Roman" w:hAnsi="Times New Roman" w:cs="Times New Roman"/>
          <w:sz w:val="24"/>
          <w:szCs w:val="24"/>
        </w:rPr>
        <w:t xml:space="preserve">В 2016 году депутатами была продолжена работа по законодательному обеспечению деятельности региона, созданию условий для эффективного развития социальной и экономической сферы, расширению сотрудничества органов государственной власти регионального и федерального уровней, развитию межпарламентских и межрегиональных связей. </w:t>
      </w:r>
    </w:p>
    <w:p w:rsidR="00EE760D" w:rsidRDefault="00EE760D" w:rsidP="00EE760D">
      <w:pPr>
        <w:spacing w:after="0" w:line="240" w:lineRule="auto"/>
        <w:ind w:firstLine="567"/>
        <w:jc w:val="both"/>
        <w:rPr>
          <w:rFonts w:ascii="Times New Roman" w:hAnsi="Times New Roman" w:cs="Times New Roman"/>
          <w:sz w:val="24"/>
          <w:szCs w:val="24"/>
        </w:rPr>
      </w:pPr>
      <w:r w:rsidRPr="009F6075">
        <w:rPr>
          <w:rFonts w:ascii="Times New Roman" w:hAnsi="Times New Roman" w:cs="Times New Roman"/>
          <w:sz w:val="24"/>
          <w:szCs w:val="24"/>
        </w:rPr>
        <w:t xml:space="preserve">В отчётном периоде проведено 15 сессий Государственного Собрания Республики Мордовия, на которых </w:t>
      </w:r>
      <w:r w:rsidR="003B2117">
        <w:rPr>
          <w:rFonts w:ascii="Times New Roman" w:hAnsi="Times New Roman" w:cs="Times New Roman"/>
          <w:sz w:val="24"/>
          <w:szCs w:val="24"/>
        </w:rPr>
        <w:t>принято 186 правовых актов</w:t>
      </w:r>
      <w:r w:rsidR="00431885">
        <w:rPr>
          <w:rFonts w:ascii="Times New Roman" w:hAnsi="Times New Roman" w:cs="Times New Roman"/>
          <w:sz w:val="24"/>
          <w:szCs w:val="24"/>
        </w:rPr>
        <w:t xml:space="preserve">, в том числе </w:t>
      </w:r>
      <w:r w:rsidRPr="009F6075">
        <w:rPr>
          <w:rFonts w:ascii="Times New Roman" w:hAnsi="Times New Roman" w:cs="Times New Roman"/>
          <w:sz w:val="24"/>
          <w:szCs w:val="24"/>
        </w:rPr>
        <w:t xml:space="preserve">110 </w:t>
      </w:r>
      <w:r w:rsidR="00431885">
        <w:rPr>
          <w:rFonts w:ascii="Times New Roman" w:hAnsi="Times New Roman" w:cs="Times New Roman"/>
          <w:sz w:val="24"/>
          <w:szCs w:val="24"/>
        </w:rPr>
        <w:t xml:space="preserve">республиканских </w:t>
      </w:r>
      <w:r w:rsidRPr="009F6075">
        <w:rPr>
          <w:rFonts w:ascii="Times New Roman" w:hAnsi="Times New Roman" w:cs="Times New Roman"/>
          <w:sz w:val="24"/>
          <w:szCs w:val="24"/>
        </w:rPr>
        <w:t>законов. По тематической направленности принятые законы распределяются следующим образом: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276"/>
        <w:gridCol w:w="1134"/>
        <w:gridCol w:w="1559"/>
        <w:gridCol w:w="1701"/>
      </w:tblGrid>
      <w:tr w:rsidR="00EE760D" w:rsidRPr="00AA3C8B" w:rsidTr="003F42FE">
        <w:trPr>
          <w:cantSplit/>
          <w:trHeight w:val="865"/>
        </w:trPr>
        <w:tc>
          <w:tcPr>
            <w:tcW w:w="3686" w:type="dxa"/>
            <w:tcBorders>
              <w:top w:val="single" w:sz="4" w:space="0" w:color="auto"/>
            </w:tcBorders>
          </w:tcPr>
          <w:p w:rsidR="00EE760D" w:rsidRPr="003A422D" w:rsidRDefault="00EE760D" w:rsidP="003B2117">
            <w:pPr>
              <w:spacing w:after="0" w:line="240" w:lineRule="auto"/>
              <w:rPr>
                <w:rFonts w:ascii="Times New Roman" w:hAnsi="Times New Roman" w:cs="Times New Roman"/>
                <w:b/>
              </w:rPr>
            </w:pPr>
            <w:r w:rsidRPr="003A422D">
              <w:rPr>
                <w:rFonts w:ascii="Times New Roman" w:hAnsi="Times New Roman" w:cs="Times New Roman"/>
                <w:b/>
              </w:rPr>
              <w:t>Профильный комитет Государственного Собрания</w:t>
            </w:r>
          </w:p>
        </w:tc>
        <w:tc>
          <w:tcPr>
            <w:tcW w:w="1276" w:type="dxa"/>
          </w:tcPr>
          <w:p w:rsidR="00EE760D" w:rsidRPr="003A422D" w:rsidRDefault="00EE760D" w:rsidP="003B2117">
            <w:pPr>
              <w:spacing w:after="0" w:line="240" w:lineRule="auto"/>
              <w:jc w:val="both"/>
              <w:rPr>
                <w:rFonts w:ascii="Times New Roman" w:hAnsi="Times New Roman" w:cs="Times New Roman"/>
                <w:b/>
              </w:rPr>
            </w:pPr>
            <w:r w:rsidRPr="003A422D">
              <w:rPr>
                <w:rFonts w:ascii="Times New Roman" w:hAnsi="Times New Roman" w:cs="Times New Roman"/>
                <w:b/>
              </w:rPr>
              <w:t xml:space="preserve">Всего законов </w:t>
            </w:r>
          </w:p>
        </w:tc>
        <w:tc>
          <w:tcPr>
            <w:tcW w:w="1134" w:type="dxa"/>
          </w:tcPr>
          <w:p w:rsidR="00EE760D" w:rsidRPr="003A422D" w:rsidRDefault="00EE760D" w:rsidP="003B2117">
            <w:pPr>
              <w:spacing w:after="0" w:line="240" w:lineRule="auto"/>
              <w:jc w:val="both"/>
              <w:rPr>
                <w:rFonts w:ascii="Times New Roman" w:hAnsi="Times New Roman" w:cs="Times New Roman"/>
                <w:b/>
              </w:rPr>
            </w:pPr>
            <w:r w:rsidRPr="003A422D">
              <w:rPr>
                <w:rFonts w:ascii="Times New Roman" w:hAnsi="Times New Roman" w:cs="Times New Roman"/>
                <w:b/>
              </w:rPr>
              <w:t>базовых</w:t>
            </w:r>
          </w:p>
          <w:p w:rsidR="00EE760D" w:rsidRPr="003A422D" w:rsidRDefault="00EE760D" w:rsidP="003B2117">
            <w:pPr>
              <w:spacing w:after="0" w:line="240" w:lineRule="auto"/>
              <w:jc w:val="both"/>
              <w:rPr>
                <w:rFonts w:ascii="Times New Roman" w:hAnsi="Times New Roman" w:cs="Times New Roman"/>
                <w:b/>
              </w:rPr>
            </w:pPr>
            <w:r w:rsidRPr="003A422D">
              <w:rPr>
                <w:rFonts w:ascii="Times New Roman" w:hAnsi="Times New Roman" w:cs="Times New Roman"/>
                <w:b/>
              </w:rPr>
              <w:t>законов</w:t>
            </w:r>
          </w:p>
        </w:tc>
        <w:tc>
          <w:tcPr>
            <w:tcW w:w="1559" w:type="dxa"/>
          </w:tcPr>
          <w:p w:rsidR="00EE760D" w:rsidRPr="003A422D" w:rsidRDefault="00EE760D" w:rsidP="003B2117">
            <w:pPr>
              <w:spacing w:after="0" w:line="240" w:lineRule="auto"/>
              <w:rPr>
                <w:rFonts w:ascii="Times New Roman" w:hAnsi="Times New Roman" w:cs="Times New Roman"/>
                <w:b/>
              </w:rPr>
            </w:pPr>
            <w:r w:rsidRPr="003A422D">
              <w:rPr>
                <w:rFonts w:ascii="Times New Roman" w:hAnsi="Times New Roman" w:cs="Times New Roman"/>
                <w:b/>
              </w:rPr>
              <w:t>о внесении изменений в законы</w:t>
            </w:r>
          </w:p>
        </w:tc>
        <w:tc>
          <w:tcPr>
            <w:tcW w:w="1701" w:type="dxa"/>
          </w:tcPr>
          <w:p w:rsidR="00EE760D" w:rsidRPr="003A422D" w:rsidRDefault="00EE760D" w:rsidP="003B2117">
            <w:pPr>
              <w:spacing w:after="0" w:line="240" w:lineRule="auto"/>
              <w:rPr>
                <w:rFonts w:ascii="Times New Roman" w:hAnsi="Times New Roman" w:cs="Times New Roman"/>
                <w:b/>
              </w:rPr>
            </w:pPr>
            <w:r w:rsidRPr="003A422D">
              <w:rPr>
                <w:rFonts w:ascii="Times New Roman" w:hAnsi="Times New Roman" w:cs="Times New Roman"/>
                <w:b/>
              </w:rPr>
              <w:t>о признании утратившими силу</w:t>
            </w:r>
          </w:p>
        </w:tc>
      </w:tr>
      <w:tr w:rsidR="00EE760D" w:rsidRPr="00AA3C8B" w:rsidTr="003F42FE">
        <w:trPr>
          <w:cantSplit/>
          <w:trHeight w:val="529"/>
        </w:trPr>
        <w:tc>
          <w:tcPr>
            <w:tcW w:w="3686" w:type="dxa"/>
          </w:tcPr>
          <w:p w:rsidR="00EE760D" w:rsidRPr="003A422D" w:rsidRDefault="00EE760D" w:rsidP="003B2117">
            <w:pPr>
              <w:spacing w:after="0" w:line="240" w:lineRule="auto"/>
              <w:rPr>
                <w:rFonts w:ascii="Times New Roman" w:hAnsi="Times New Roman" w:cs="Times New Roman"/>
              </w:rPr>
            </w:pPr>
            <w:r w:rsidRPr="003A422D">
              <w:rPr>
                <w:rFonts w:ascii="Times New Roman" w:hAnsi="Times New Roman" w:cs="Times New Roman"/>
              </w:rPr>
              <w:t>По законодательству и законности</w:t>
            </w:r>
          </w:p>
        </w:tc>
        <w:tc>
          <w:tcPr>
            <w:tcW w:w="1276" w:type="dxa"/>
            <w:shd w:val="clear" w:color="auto" w:fill="auto"/>
          </w:tcPr>
          <w:p w:rsidR="00EE760D" w:rsidRPr="003A422D" w:rsidRDefault="00EE760D" w:rsidP="003B2117">
            <w:pPr>
              <w:spacing w:after="0" w:line="240" w:lineRule="auto"/>
              <w:rPr>
                <w:rFonts w:ascii="Times New Roman" w:hAnsi="Times New Roman" w:cs="Times New Roman"/>
              </w:rPr>
            </w:pPr>
            <w:r w:rsidRPr="003A422D">
              <w:rPr>
                <w:rFonts w:ascii="Times New Roman" w:hAnsi="Times New Roman" w:cs="Times New Roman"/>
              </w:rPr>
              <w:t>36</w:t>
            </w:r>
          </w:p>
        </w:tc>
        <w:tc>
          <w:tcPr>
            <w:tcW w:w="1134" w:type="dxa"/>
          </w:tcPr>
          <w:p w:rsidR="00EE760D" w:rsidRPr="003A422D" w:rsidRDefault="00EE760D" w:rsidP="003B2117">
            <w:pPr>
              <w:spacing w:after="0" w:line="240" w:lineRule="auto"/>
              <w:jc w:val="both"/>
              <w:rPr>
                <w:rFonts w:ascii="Times New Roman" w:hAnsi="Times New Roman" w:cs="Times New Roman"/>
              </w:rPr>
            </w:pPr>
            <w:r w:rsidRPr="003A422D">
              <w:rPr>
                <w:rFonts w:ascii="Times New Roman" w:hAnsi="Times New Roman" w:cs="Times New Roman"/>
              </w:rPr>
              <w:t>3</w:t>
            </w:r>
          </w:p>
        </w:tc>
        <w:tc>
          <w:tcPr>
            <w:tcW w:w="1559" w:type="dxa"/>
          </w:tcPr>
          <w:p w:rsidR="00EE760D" w:rsidRPr="003A422D" w:rsidRDefault="00EE760D" w:rsidP="003B2117">
            <w:pPr>
              <w:spacing w:after="0" w:line="240" w:lineRule="auto"/>
              <w:jc w:val="both"/>
              <w:rPr>
                <w:rFonts w:ascii="Times New Roman" w:hAnsi="Times New Roman" w:cs="Times New Roman"/>
              </w:rPr>
            </w:pPr>
            <w:r w:rsidRPr="003A422D">
              <w:rPr>
                <w:rFonts w:ascii="Times New Roman" w:hAnsi="Times New Roman" w:cs="Times New Roman"/>
              </w:rPr>
              <w:t>31</w:t>
            </w:r>
          </w:p>
        </w:tc>
        <w:tc>
          <w:tcPr>
            <w:tcW w:w="1701" w:type="dxa"/>
          </w:tcPr>
          <w:p w:rsidR="00EE760D" w:rsidRPr="003A422D" w:rsidRDefault="00EE760D" w:rsidP="003B2117">
            <w:pPr>
              <w:spacing w:after="0" w:line="240" w:lineRule="auto"/>
              <w:jc w:val="both"/>
              <w:rPr>
                <w:rFonts w:ascii="Times New Roman" w:hAnsi="Times New Roman" w:cs="Times New Roman"/>
              </w:rPr>
            </w:pPr>
            <w:r w:rsidRPr="003A422D">
              <w:rPr>
                <w:rFonts w:ascii="Times New Roman" w:hAnsi="Times New Roman" w:cs="Times New Roman"/>
              </w:rPr>
              <w:t>2</w:t>
            </w:r>
          </w:p>
        </w:tc>
      </w:tr>
      <w:tr w:rsidR="00EE760D" w:rsidRPr="00AA3C8B" w:rsidTr="003F42FE">
        <w:trPr>
          <w:cantSplit/>
        </w:trPr>
        <w:tc>
          <w:tcPr>
            <w:tcW w:w="3686" w:type="dxa"/>
          </w:tcPr>
          <w:p w:rsidR="00EE760D" w:rsidRPr="003A422D" w:rsidRDefault="00EE760D" w:rsidP="003B2117">
            <w:pPr>
              <w:spacing w:after="0" w:line="240" w:lineRule="auto"/>
              <w:rPr>
                <w:rFonts w:ascii="Times New Roman" w:hAnsi="Times New Roman" w:cs="Times New Roman"/>
              </w:rPr>
            </w:pPr>
            <w:r w:rsidRPr="003A422D">
              <w:rPr>
                <w:rFonts w:ascii="Times New Roman" w:hAnsi="Times New Roman" w:cs="Times New Roman"/>
              </w:rPr>
              <w:t>По бюджету, финансам и налогам</w:t>
            </w:r>
          </w:p>
        </w:tc>
        <w:tc>
          <w:tcPr>
            <w:tcW w:w="1276" w:type="dxa"/>
            <w:shd w:val="clear" w:color="auto" w:fill="auto"/>
          </w:tcPr>
          <w:p w:rsidR="00EE760D" w:rsidRPr="003A422D" w:rsidRDefault="00EE760D" w:rsidP="003B2117">
            <w:pPr>
              <w:spacing w:after="0" w:line="240" w:lineRule="auto"/>
              <w:rPr>
                <w:rFonts w:ascii="Times New Roman" w:hAnsi="Times New Roman" w:cs="Times New Roman"/>
              </w:rPr>
            </w:pPr>
            <w:r w:rsidRPr="003A422D">
              <w:rPr>
                <w:rFonts w:ascii="Times New Roman" w:hAnsi="Times New Roman" w:cs="Times New Roman"/>
              </w:rPr>
              <w:t>23</w:t>
            </w:r>
          </w:p>
        </w:tc>
        <w:tc>
          <w:tcPr>
            <w:tcW w:w="1134" w:type="dxa"/>
          </w:tcPr>
          <w:p w:rsidR="00EE760D" w:rsidRPr="003A422D" w:rsidRDefault="00EE760D" w:rsidP="003B2117">
            <w:pPr>
              <w:spacing w:after="0" w:line="240" w:lineRule="auto"/>
              <w:jc w:val="both"/>
              <w:rPr>
                <w:rFonts w:ascii="Times New Roman" w:hAnsi="Times New Roman" w:cs="Times New Roman"/>
              </w:rPr>
            </w:pPr>
            <w:r w:rsidRPr="003A422D">
              <w:rPr>
                <w:rFonts w:ascii="Times New Roman" w:hAnsi="Times New Roman" w:cs="Times New Roman"/>
              </w:rPr>
              <w:t>4</w:t>
            </w:r>
          </w:p>
        </w:tc>
        <w:tc>
          <w:tcPr>
            <w:tcW w:w="1559" w:type="dxa"/>
          </w:tcPr>
          <w:p w:rsidR="00EE760D" w:rsidRPr="003A422D" w:rsidRDefault="00EE760D" w:rsidP="003B2117">
            <w:pPr>
              <w:spacing w:after="0" w:line="240" w:lineRule="auto"/>
              <w:jc w:val="both"/>
              <w:rPr>
                <w:rFonts w:ascii="Times New Roman" w:hAnsi="Times New Roman" w:cs="Times New Roman"/>
              </w:rPr>
            </w:pPr>
            <w:r w:rsidRPr="003A422D">
              <w:rPr>
                <w:rFonts w:ascii="Times New Roman" w:hAnsi="Times New Roman" w:cs="Times New Roman"/>
              </w:rPr>
              <w:t>19</w:t>
            </w:r>
          </w:p>
        </w:tc>
        <w:tc>
          <w:tcPr>
            <w:tcW w:w="1701" w:type="dxa"/>
          </w:tcPr>
          <w:p w:rsidR="00EE760D" w:rsidRPr="003A422D" w:rsidRDefault="00EE760D" w:rsidP="003B2117">
            <w:pPr>
              <w:spacing w:after="0" w:line="240" w:lineRule="auto"/>
              <w:jc w:val="both"/>
              <w:rPr>
                <w:rFonts w:ascii="Times New Roman" w:hAnsi="Times New Roman" w:cs="Times New Roman"/>
              </w:rPr>
            </w:pPr>
            <w:r w:rsidRPr="003A422D">
              <w:rPr>
                <w:rFonts w:ascii="Times New Roman" w:hAnsi="Times New Roman" w:cs="Times New Roman"/>
              </w:rPr>
              <w:t>-</w:t>
            </w:r>
          </w:p>
        </w:tc>
      </w:tr>
      <w:tr w:rsidR="00EE760D" w:rsidRPr="00AA3C8B" w:rsidTr="003F42FE">
        <w:trPr>
          <w:cantSplit/>
        </w:trPr>
        <w:tc>
          <w:tcPr>
            <w:tcW w:w="3686" w:type="dxa"/>
          </w:tcPr>
          <w:p w:rsidR="00EE760D" w:rsidRPr="003A422D" w:rsidRDefault="00EE760D" w:rsidP="003B2117">
            <w:pPr>
              <w:spacing w:after="0" w:line="240" w:lineRule="auto"/>
              <w:rPr>
                <w:rFonts w:ascii="Times New Roman" w:hAnsi="Times New Roman" w:cs="Times New Roman"/>
              </w:rPr>
            </w:pPr>
            <w:r w:rsidRPr="003A422D">
              <w:rPr>
                <w:rFonts w:ascii="Times New Roman" w:hAnsi="Times New Roman" w:cs="Times New Roman"/>
              </w:rPr>
              <w:t>По экономической политике, предпринимательству и собственности</w:t>
            </w:r>
          </w:p>
        </w:tc>
        <w:tc>
          <w:tcPr>
            <w:tcW w:w="1276" w:type="dxa"/>
            <w:shd w:val="clear" w:color="auto" w:fill="auto"/>
          </w:tcPr>
          <w:p w:rsidR="00EE760D" w:rsidRPr="003A422D" w:rsidRDefault="00EE760D" w:rsidP="003B2117">
            <w:pPr>
              <w:spacing w:after="0" w:line="240" w:lineRule="auto"/>
              <w:rPr>
                <w:rFonts w:ascii="Times New Roman" w:hAnsi="Times New Roman" w:cs="Times New Roman"/>
              </w:rPr>
            </w:pPr>
            <w:r w:rsidRPr="003A422D">
              <w:rPr>
                <w:rFonts w:ascii="Times New Roman" w:hAnsi="Times New Roman" w:cs="Times New Roman"/>
              </w:rPr>
              <w:t>15</w:t>
            </w:r>
          </w:p>
        </w:tc>
        <w:tc>
          <w:tcPr>
            <w:tcW w:w="1134" w:type="dxa"/>
          </w:tcPr>
          <w:p w:rsidR="00EE760D" w:rsidRPr="003A422D" w:rsidRDefault="00EE760D" w:rsidP="003B2117">
            <w:pPr>
              <w:spacing w:after="0" w:line="240" w:lineRule="auto"/>
              <w:jc w:val="both"/>
              <w:rPr>
                <w:rFonts w:ascii="Times New Roman" w:hAnsi="Times New Roman" w:cs="Times New Roman"/>
              </w:rPr>
            </w:pPr>
            <w:r w:rsidRPr="003A422D">
              <w:rPr>
                <w:rFonts w:ascii="Times New Roman" w:hAnsi="Times New Roman" w:cs="Times New Roman"/>
              </w:rPr>
              <w:t>4</w:t>
            </w:r>
          </w:p>
        </w:tc>
        <w:tc>
          <w:tcPr>
            <w:tcW w:w="1559" w:type="dxa"/>
          </w:tcPr>
          <w:p w:rsidR="00EE760D" w:rsidRPr="003A422D" w:rsidRDefault="00EE760D" w:rsidP="003B2117">
            <w:pPr>
              <w:spacing w:after="0" w:line="240" w:lineRule="auto"/>
              <w:jc w:val="both"/>
              <w:rPr>
                <w:rFonts w:ascii="Times New Roman" w:hAnsi="Times New Roman" w:cs="Times New Roman"/>
              </w:rPr>
            </w:pPr>
            <w:r w:rsidRPr="003A422D">
              <w:rPr>
                <w:rFonts w:ascii="Times New Roman" w:hAnsi="Times New Roman" w:cs="Times New Roman"/>
              </w:rPr>
              <w:t>11</w:t>
            </w:r>
          </w:p>
        </w:tc>
        <w:tc>
          <w:tcPr>
            <w:tcW w:w="1701" w:type="dxa"/>
          </w:tcPr>
          <w:p w:rsidR="00EE760D" w:rsidRPr="003A422D" w:rsidRDefault="00EE760D" w:rsidP="003B2117">
            <w:pPr>
              <w:spacing w:after="0" w:line="240" w:lineRule="auto"/>
              <w:jc w:val="both"/>
              <w:rPr>
                <w:rFonts w:ascii="Times New Roman" w:hAnsi="Times New Roman" w:cs="Times New Roman"/>
              </w:rPr>
            </w:pPr>
            <w:r w:rsidRPr="003A422D">
              <w:rPr>
                <w:rFonts w:ascii="Times New Roman" w:hAnsi="Times New Roman" w:cs="Times New Roman"/>
              </w:rPr>
              <w:t>-</w:t>
            </w:r>
          </w:p>
        </w:tc>
      </w:tr>
      <w:tr w:rsidR="00EE760D" w:rsidRPr="00AA3C8B" w:rsidTr="003F42FE">
        <w:trPr>
          <w:cantSplit/>
        </w:trPr>
        <w:tc>
          <w:tcPr>
            <w:tcW w:w="3686" w:type="dxa"/>
          </w:tcPr>
          <w:p w:rsidR="00EE760D" w:rsidRPr="003A422D" w:rsidRDefault="00EE760D" w:rsidP="003B2117">
            <w:pPr>
              <w:spacing w:after="0" w:line="240" w:lineRule="auto"/>
              <w:rPr>
                <w:rFonts w:ascii="Times New Roman" w:hAnsi="Times New Roman" w:cs="Times New Roman"/>
              </w:rPr>
            </w:pPr>
            <w:r w:rsidRPr="003A422D">
              <w:rPr>
                <w:rFonts w:ascii="Times New Roman" w:hAnsi="Times New Roman" w:cs="Times New Roman"/>
              </w:rPr>
              <w:t>По аграрным вопросам, природопользованию и строительству</w:t>
            </w:r>
          </w:p>
        </w:tc>
        <w:tc>
          <w:tcPr>
            <w:tcW w:w="1276" w:type="dxa"/>
            <w:shd w:val="clear" w:color="auto" w:fill="auto"/>
          </w:tcPr>
          <w:p w:rsidR="00EE760D" w:rsidRPr="003A422D" w:rsidRDefault="00EE760D" w:rsidP="003B2117">
            <w:pPr>
              <w:spacing w:after="0" w:line="240" w:lineRule="auto"/>
              <w:rPr>
                <w:rFonts w:ascii="Times New Roman" w:hAnsi="Times New Roman" w:cs="Times New Roman"/>
              </w:rPr>
            </w:pPr>
            <w:r w:rsidRPr="003A422D">
              <w:rPr>
                <w:rFonts w:ascii="Times New Roman" w:hAnsi="Times New Roman" w:cs="Times New Roman"/>
              </w:rPr>
              <w:t>11</w:t>
            </w:r>
          </w:p>
        </w:tc>
        <w:tc>
          <w:tcPr>
            <w:tcW w:w="1134" w:type="dxa"/>
          </w:tcPr>
          <w:p w:rsidR="00EE760D" w:rsidRPr="003A422D" w:rsidRDefault="00EE760D" w:rsidP="003B2117">
            <w:pPr>
              <w:spacing w:after="0" w:line="240" w:lineRule="auto"/>
              <w:jc w:val="both"/>
              <w:rPr>
                <w:rFonts w:ascii="Times New Roman" w:hAnsi="Times New Roman" w:cs="Times New Roman"/>
              </w:rPr>
            </w:pPr>
            <w:r w:rsidRPr="003A422D">
              <w:rPr>
                <w:rFonts w:ascii="Times New Roman" w:hAnsi="Times New Roman" w:cs="Times New Roman"/>
              </w:rPr>
              <w:t>1</w:t>
            </w:r>
          </w:p>
        </w:tc>
        <w:tc>
          <w:tcPr>
            <w:tcW w:w="1559" w:type="dxa"/>
          </w:tcPr>
          <w:p w:rsidR="00EE760D" w:rsidRPr="003A422D" w:rsidRDefault="00EE760D" w:rsidP="003B2117">
            <w:pPr>
              <w:spacing w:after="0" w:line="240" w:lineRule="auto"/>
              <w:jc w:val="both"/>
              <w:rPr>
                <w:rFonts w:ascii="Times New Roman" w:hAnsi="Times New Roman" w:cs="Times New Roman"/>
              </w:rPr>
            </w:pPr>
            <w:r w:rsidRPr="003A422D">
              <w:rPr>
                <w:rFonts w:ascii="Times New Roman" w:hAnsi="Times New Roman" w:cs="Times New Roman"/>
              </w:rPr>
              <w:t>9</w:t>
            </w:r>
          </w:p>
        </w:tc>
        <w:tc>
          <w:tcPr>
            <w:tcW w:w="1701" w:type="dxa"/>
          </w:tcPr>
          <w:p w:rsidR="00EE760D" w:rsidRPr="003A422D" w:rsidRDefault="00EE760D" w:rsidP="003B2117">
            <w:pPr>
              <w:spacing w:after="0" w:line="240" w:lineRule="auto"/>
              <w:jc w:val="both"/>
              <w:rPr>
                <w:rFonts w:ascii="Times New Roman" w:hAnsi="Times New Roman" w:cs="Times New Roman"/>
              </w:rPr>
            </w:pPr>
            <w:r w:rsidRPr="003A422D">
              <w:rPr>
                <w:rFonts w:ascii="Times New Roman" w:hAnsi="Times New Roman" w:cs="Times New Roman"/>
              </w:rPr>
              <w:t>1</w:t>
            </w:r>
          </w:p>
        </w:tc>
      </w:tr>
      <w:tr w:rsidR="00EE760D" w:rsidRPr="00AA3C8B" w:rsidTr="003F42FE">
        <w:trPr>
          <w:cantSplit/>
        </w:trPr>
        <w:tc>
          <w:tcPr>
            <w:tcW w:w="3686" w:type="dxa"/>
          </w:tcPr>
          <w:p w:rsidR="00EE760D" w:rsidRPr="003A422D" w:rsidRDefault="00EE760D" w:rsidP="003B2117">
            <w:pPr>
              <w:spacing w:after="0" w:line="240" w:lineRule="auto"/>
              <w:rPr>
                <w:rFonts w:ascii="Times New Roman" w:hAnsi="Times New Roman" w:cs="Times New Roman"/>
              </w:rPr>
            </w:pPr>
            <w:r w:rsidRPr="003A422D">
              <w:rPr>
                <w:rFonts w:ascii="Times New Roman" w:hAnsi="Times New Roman" w:cs="Times New Roman"/>
              </w:rPr>
              <w:t>По социальной политике</w:t>
            </w:r>
          </w:p>
        </w:tc>
        <w:tc>
          <w:tcPr>
            <w:tcW w:w="1276" w:type="dxa"/>
            <w:shd w:val="clear" w:color="auto" w:fill="auto"/>
          </w:tcPr>
          <w:p w:rsidR="00EE760D" w:rsidRPr="003A422D" w:rsidRDefault="00EE760D" w:rsidP="003B2117">
            <w:pPr>
              <w:spacing w:after="0" w:line="240" w:lineRule="auto"/>
              <w:rPr>
                <w:rFonts w:ascii="Times New Roman" w:hAnsi="Times New Roman" w:cs="Times New Roman"/>
              </w:rPr>
            </w:pPr>
            <w:r w:rsidRPr="003A422D">
              <w:rPr>
                <w:rFonts w:ascii="Times New Roman" w:hAnsi="Times New Roman" w:cs="Times New Roman"/>
              </w:rPr>
              <w:t>16</w:t>
            </w:r>
          </w:p>
        </w:tc>
        <w:tc>
          <w:tcPr>
            <w:tcW w:w="1134" w:type="dxa"/>
          </w:tcPr>
          <w:p w:rsidR="00EE760D" w:rsidRPr="003A422D" w:rsidRDefault="00EE760D" w:rsidP="003B2117">
            <w:pPr>
              <w:spacing w:after="0" w:line="240" w:lineRule="auto"/>
              <w:jc w:val="both"/>
              <w:rPr>
                <w:rFonts w:ascii="Times New Roman" w:hAnsi="Times New Roman" w:cs="Times New Roman"/>
              </w:rPr>
            </w:pPr>
            <w:r w:rsidRPr="003A422D">
              <w:rPr>
                <w:rFonts w:ascii="Times New Roman" w:hAnsi="Times New Roman" w:cs="Times New Roman"/>
              </w:rPr>
              <w:t>6</w:t>
            </w:r>
          </w:p>
        </w:tc>
        <w:tc>
          <w:tcPr>
            <w:tcW w:w="1559" w:type="dxa"/>
          </w:tcPr>
          <w:p w:rsidR="00EE760D" w:rsidRPr="003A422D" w:rsidRDefault="00EE760D" w:rsidP="003B2117">
            <w:pPr>
              <w:spacing w:after="0" w:line="240" w:lineRule="auto"/>
              <w:jc w:val="both"/>
              <w:rPr>
                <w:rFonts w:ascii="Times New Roman" w:hAnsi="Times New Roman" w:cs="Times New Roman"/>
              </w:rPr>
            </w:pPr>
            <w:r w:rsidRPr="003A422D">
              <w:rPr>
                <w:rFonts w:ascii="Times New Roman" w:hAnsi="Times New Roman" w:cs="Times New Roman"/>
              </w:rPr>
              <w:t>10</w:t>
            </w:r>
          </w:p>
        </w:tc>
        <w:tc>
          <w:tcPr>
            <w:tcW w:w="1701" w:type="dxa"/>
          </w:tcPr>
          <w:p w:rsidR="00EE760D" w:rsidRPr="003A422D" w:rsidRDefault="00EE760D" w:rsidP="003B2117">
            <w:pPr>
              <w:spacing w:after="0" w:line="240" w:lineRule="auto"/>
              <w:jc w:val="both"/>
              <w:rPr>
                <w:rFonts w:ascii="Times New Roman" w:hAnsi="Times New Roman" w:cs="Times New Roman"/>
              </w:rPr>
            </w:pPr>
            <w:r w:rsidRPr="003A422D">
              <w:rPr>
                <w:rFonts w:ascii="Times New Roman" w:hAnsi="Times New Roman" w:cs="Times New Roman"/>
              </w:rPr>
              <w:t>-</w:t>
            </w:r>
          </w:p>
        </w:tc>
      </w:tr>
      <w:tr w:rsidR="00EE760D" w:rsidRPr="00AA3C8B" w:rsidTr="003F42FE">
        <w:trPr>
          <w:cantSplit/>
        </w:trPr>
        <w:tc>
          <w:tcPr>
            <w:tcW w:w="3686" w:type="dxa"/>
          </w:tcPr>
          <w:p w:rsidR="00EE760D" w:rsidRPr="003A422D" w:rsidRDefault="00EE760D" w:rsidP="003B2117">
            <w:pPr>
              <w:spacing w:after="0" w:line="240" w:lineRule="auto"/>
              <w:rPr>
                <w:rFonts w:ascii="Times New Roman" w:hAnsi="Times New Roman" w:cs="Times New Roman"/>
              </w:rPr>
            </w:pPr>
            <w:r w:rsidRPr="003A422D">
              <w:rPr>
                <w:rFonts w:ascii="Times New Roman" w:hAnsi="Times New Roman" w:cs="Times New Roman"/>
              </w:rPr>
              <w:t>По вопросам местного самоуправления</w:t>
            </w:r>
          </w:p>
        </w:tc>
        <w:tc>
          <w:tcPr>
            <w:tcW w:w="1276" w:type="dxa"/>
            <w:shd w:val="clear" w:color="auto" w:fill="auto"/>
          </w:tcPr>
          <w:p w:rsidR="00EE760D" w:rsidRPr="003A422D" w:rsidRDefault="00EE760D" w:rsidP="003B2117">
            <w:pPr>
              <w:spacing w:after="0" w:line="240" w:lineRule="auto"/>
              <w:rPr>
                <w:rFonts w:ascii="Times New Roman" w:hAnsi="Times New Roman" w:cs="Times New Roman"/>
              </w:rPr>
            </w:pPr>
            <w:r w:rsidRPr="003A422D">
              <w:rPr>
                <w:rFonts w:ascii="Times New Roman" w:hAnsi="Times New Roman" w:cs="Times New Roman"/>
              </w:rPr>
              <w:t>9</w:t>
            </w:r>
          </w:p>
        </w:tc>
        <w:tc>
          <w:tcPr>
            <w:tcW w:w="1134" w:type="dxa"/>
          </w:tcPr>
          <w:p w:rsidR="00EE760D" w:rsidRPr="003A422D" w:rsidRDefault="00EE760D" w:rsidP="003B2117">
            <w:pPr>
              <w:spacing w:after="0" w:line="240" w:lineRule="auto"/>
              <w:jc w:val="both"/>
              <w:rPr>
                <w:rFonts w:ascii="Times New Roman" w:hAnsi="Times New Roman" w:cs="Times New Roman"/>
              </w:rPr>
            </w:pPr>
            <w:r w:rsidRPr="003A422D">
              <w:rPr>
                <w:rFonts w:ascii="Times New Roman" w:hAnsi="Times New Roman" w:cs="Times New Roman"/>
              </w:rPr>
              <w:t>1</w:t>
            </w:r>
          </w:p>
        </w:tc>
        <w:tc>
          <w:tcPr>
            <w:tcW w:w="1559" w:type="dxa"/>
          </w:tcPr>
          <w:p w:rsidR="00EE760D" w:rsidRPr="003A422D" w:rsidRDefault="00EE760D" w:rsidP="003B2117">
            <w:pPr>
              <w:spacing w:after="0" w:line="240" w:lineRule="auto"/>
              <w:jc w:val="both"/>
              <w:rPr>
                <w:rFonts w:ascii="Times New Roman" w:hAnsi="Times New Roman" w:cs="Times New Roman"/>
              </w:rPr>
            </w:pPr>
            <w:r w:rsidRPr="003A422D">
              <w:rPr>
                <w:rFonts w:ascii="Times New Roman" w:hAnsi="Times New Roman" w:cs="Times New Roman"/>
              </w:rPr>
              <w:t>8</w:t>
            </w:r>
          </w:p>
        </w:tc>
        <w:tc>
          <w:tcPr>
            <w:tcW w:w="1701" w:type="dxa"/>
          </w:tcPr>
          <w:p w:rsidR="00EE760D" w:rsidRPr="003A422D" w:rsidRDefault="00EE760D" w:rsidP="003B2117">
            <w:pPr>
              <w:spacing w:after="0" w:line="240" w:lineRule="auto"/>
              <w:jc w:val="both"/>
              <w:rPr>
                <w:rFonts w:ascii="Times New Roman" w:hAnsi="Times New Roman" w:cs="Times New Roman"/>
              </w:rPr>
            </w:pPr>
            <w:r w:rsidRPr="003A422D">
              <w:rPr>
                <w:rFonts w:ascii="Times New Roman" w:hAnsi="Times New Roman" w:cs="Times New Roman"/>
              </w:rPr>
              <w:t>-</w:t>
            </w:r>
          </w:p>
        </w:tc>
      </w:tr>
      <w:tr w:rsidR="00EE760D" w:rsidRPr="00AA3C8B" w:rsidTr="003F42FE">
        <w:trPr>
          <w:cantSplit/>
        </w:trPr>
        <w:tc>
          <w:tcPr>
            <w:tcW w:w="3686" w:type="dxa"/>
          </w:tcPr>
          <w:p w:rsidR="00EE760D" w:rsidRPr="003A422D" w:rsidRDefault="00EE760D" w:rsidP="003B2117">
            <w:pPr>
              <w:spacing w:after="0" w:line="240" w:lineRule="auto"/>
              <w:jc w:val="both"/>
              <w:rPr>
                <w:rFonts w:ascii="Times New Roman" w:hAnsi="Times New Roman" w:cs="Times New Roman"/>
                <w:b/>
              </w:rPr>
            </w:pPr>
            <w:r w:rsidRPr="003A422D">
              <w:rPr>
                <w:rFonts w:ascii="Times New Roman" w:hAnsi="Times New Roman" w:cs="Times New Roman"/>
                <w:b/>
              </w:rPr>
              <w:t>Итого</w:t>
            </w:r>
          </w:p>
        </w:tc>
        <w:tc>
          <w:tcPr>
            <w:tcW w:w="1276" w:type="dxa"/>
            <w:shd w:val="clear" w:color="auto" w:fill="auto"/>
          </w:tcPr>
          <w:p w:rsidR="00EE760D" w:rsidRPr="003A422D" w:rsidRDefault="00EE760D" w:rsidP="003B2117">
            <w:pPr>
              <w:spacing w:after="0" w:line="240" w:lineRule="auto"/>
              <w:jc w:val="both"/>
              <w:rPr>
                <w:rFonts w:ascii="Times New Roman" w:hAnsi="Times New Roman" w:cs="Times New Roman"/>
                <w:b/>
              </w:rPr>
            </w:pPr>
            <w:r w:rsidRPr="003A422D">
              <w:rPr>
                <w:rFonts w:ascii="Times New Roman" w:hAnsi="Times New Roman" w:cs="Times New Roman"/>
                <w:b/>
              </w:rPr>
              <w:t>110</w:t>
            </w:r>
          </w:p>
        </w:tc>
        <w:tc>
          <w:tcPr>
            <w:tcW w:w="1134" w:type="dxa"/>
          </w:tcPr>
          <w:p w:rsidR="00EE760D" w:rsidRPr="003A422D" w:rsidRDefault="00EE760D" w:rsidP="003B2117">
            <w:pPr>
              <w:spacing w:after="0" w:line="240" w:lineRule="auto"/>
              <w:jc w:val="both"/>
              <w:rPr>
                <w:rFonts w:ascii="Times New Roman" w:hAnsi="Times New Roman" w:cs="Times New Roman"/>
                <w:b/>
              </w:rPr>
            </w:pPr>
            <w:r w:rsidRPr="003A422D">
              <w:rPr>
                <w:rFonts w:ascii="Times New Roman" w:hAnsi="Times New Roman" w:cs="Times New Roman"/>
                <w:b/>
              </w:rPr>
              <w:t>19</w:t>
            </w:r>
          </w:p>
        </w:tc>
        <w:tc>
          <w:tcPr>
            <w:tcW w:w="1559" w:type="dxa"/>
          </w:tcPr>
          <w:p w:rsidR="00EE760D" w:rsidRPr="003A422D" w:rsidRDefault="00EE760D" w:rsidP="003B2117">
            <w:pPr>
              <w:spacing w:after="0" w:line="240" w:lineRule="auto"/>
              <w:jc w:val="both"/>
              <w:rPr>
                <w:rFonts w:ascii="Times New Roman" w:hAnsi="Times New Roman" w:cs="Times New Roman"/>
                <w:b/>
              </w:rPr>
            </w:pPr>
            <w:r w:rsidRPr="003A422D">
              <w:rPr>
                <w:rFonts w:ascii="Times New Roman" w:hAnsi="Times New Roman" w:cs="Times New Roman"/>
                <w:b/>
              </w:rPr>
              <w:t>88</w:t>
            </w:r>
          </w:p>
        </w:tc>
        <w:tc>
          <w:tcPr>
            <w:tcW w:w="1701" w:type="dxa"/>
          </w:tcPr>
          <w:p w:rsidR="00EE760D" w:rsidRPr="003A422D" w:rsidRDefault="00EE760D" w:rsidP="003B2117">
            <w:pPr>
              <w:spacing w:after="0" w:line="240" w:lineRule="auto"/>
              <w:jc w:val="both"/>
              <w:rPr>
                <w:rFonts w:ascii="Times New Roman" w:hAnsi="Times New Roman" w:cs="Times New Roman"/>
                <w:b/>
              </w:rPr>
            </w:pPr>
            <w:r w:rsidRPr="003A422D">
              <w:rPr>
                <w:rFonts w:ascii="Times New Roman" w:hAnsi="Times New Roman" w:cs="Times New Roman"/>
                <w:b/>
              </w:rPr>
              <w:t>3</w:t>
            </w:r>
          </w:p>
        </w:tc>
      </w:tr>
    </w:tbl>
    <w:p w:rsidR="003A422D" w:rsidRDefault="00EE760D" w:rsidP="003A422D">
      <w:pPr>
        <w:spacing w:after="0" w:line="240" w:lineRule="auto"/>
        <w:jc w:val="both"/>
        <w:rPr>
          <w:rFonts w:ascii="Times New Roman" w:hAnsi="Times New Roman" w:cs="Times New Roman"/>
          <w:sz w:val="28"/>
          <w:szCs w:val="28"/>
        </w:rPr>
      </w:pPr>
      <w:r w:rsidRPr="00EE760D">
        <w:rPr>
          <w:rFonts w:ascii="Times New Roman" w:hAnsi="Times New Roman" w:cs="Times New Roman"/>
          <w:sz w:val="28"/>
          <w:szCs w:val="28"/>
        </w:rPr>
        <w:tab/>
      </w:r>
    </w:p>
    <w:p w:rsidR="00EE760D" w:rsidRDefault="003B2117" w:rsidP="003A42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К</w:t>
      </w:r>
      <w:r w:rsidR="00EE760D" w:rsidRPr="003B2117">
        <w:rPr>
          <w:rFonts w:ascii="Times New Roman" w:hAnsi="Times New Roman" w:cs="Times New Roman"/>
          <w:b/>
          <w:sz w:val="24"/>
          <w:szCs w:val="24"/>
        </w:rPr>
        <w:t>оличество законов Республики Мордовия, принятых в 2016 году по вопросам ведения комитетов Государственного Собрания (в%)</w:t>
      </w:r>
    </w:p>
    <w:p w:rsidR="003A422D" w:rsidRDefault="003A422D" w:rsidP="003A422D">
      <w:pPr>
        <w:spacing w:after="0" w:line="240" w:lineRule="auto"/>
        <w:jc w:val="both"/>
        <w:rPr>
          <w:rFonts w:ascii="Times New Roman" w:hAnsi="Times New Roman" w:cs="Times New Roman"/>
          <w:b/>
          <w:sz w:val="24"/>
          <w:szCs w:val="24"/>
        </w:rPr>
      </w:pPr>
    </w:p>
    <w:p w:rsidR="00EE760D" w:rsidRDefault="00EE760D" w:rsidP="00EE760D">
      <w:pPr>
        <w:spacing w:after="0" w:line="240" w:lineRule="auto"/>
        <w:jc w:val="both"/>
        <w:rPr>
          <w:rFonts w:ascii="Times New Roman" w:hAnsi="Times New Roman" w:cs="Times New Roman"/>
          <w:sz w:val="28"/>
          <w:szCs w:val="28"/>
        </w:rPr>
      </w:pPr>
      <w:r w:rsidRPr="00EE760D">
        <w:rPr>
          <w:rFonts w:ascii="Times New Roman" w:hAnsi="Times New Roman" w:cs="Times New Roman"/>
          <w:noProof/>
          <w:sz w:val="28"/>
          <w:szCs w:val="28"/>
          <w:lang w:eastAsia="ru-RU"/>
        </w:rPr>
        <w:drawing>
          <wp:inline distT="0" distB="0" distL="0" distR="0">
            <wp:extent cx="5882640" cy="2141220"/>
            <wp:effectExtent l="0" t="0" r="22860" b="1143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E760D">
        <w:rPr>
          <w:rFonts w:ascii="Times New Roman" w:hAnsi="Times New Roman" w:cs="Times New Roman"/>
          <w:sz w:val="28"/>
          <w:szCs w:val="28"/>
        </w:rPr>
        <w:tab/>
      </w:r>
    </w:p>
    <w:p w:rsidR="00EE760D" w:rsidRPr="003B2117" w:rsidRDefault="00EE760D" w:rsidP="00EE760D">
      <w:pPr>
        <w:spacing w:after="0" w:line="240" w:lineRule="auto"/>
        <w:ind w:firstLine="567"/>
        <w:jc w:val="both"/>
        <w:rPr>
          <w:rFonts w:ascii="Times New Roman" w:hAnsi="Times New Roman" w:cs="Times New Roman"/>
          <w:sz w:val="24"/>
          <w:szCs w:val="24"/>
        </w:rPr>
      </w:pPr>
      <w:r w:rsidRPr="003B2117">
        <w:rPr>
          <w:rFonts w:ascii="Times New Roman" w:hAnsi="Times New Roman" w:cs="Times New Roman"/>
          <w:sz w:val="24"/>
          <w:szCs w:val="24"/>
        </w:rPr>
        <w:t>Следует отметить, что наибольшее количество законопроектов поступило от Главы Республики Мордовия, Правительства Республики Мордовия, комитетов Государственного Собрания.</w:t>
      </w:r>
    </w:p>
    <w:p w:rsidR="00EE760D" w:rsidRPr="00EE760D" w:rsidRDefault="00EE760D" w:rsidP="00EE760D">
      <w:pPr>
        <w:spacing w:after="0" w:line="240" w:lineRule="auto"/>
        <w:jc w:val="both"/>
        <w:rPr>
          <w:rFonts w:ascii="Times New Roman" w:hAnsi="Times New Roman" w:cs="Times New Roman"/>
          <w:sz w:val="28"/>
          <w:szCs w:val="28"/>
        </w:rPr>
      </w:pPr>
    </w:p>
    <w:p w:rsidR="00EE760D" w:rsidRPr="00EE760D" w:rsidRDefault="00674658" w:rsidP="00EE760D">
      <w:pPr>
        <w:spacing w:after="0" w:line="240" w:lineRule="auto"/>
        <w:jc w:val="both"/>
        <w:rPr>
          <w:rFonts w:ascii="Times New Roman" w:hAnsi="Times New Roman" w:cs="Times New Roman"/>
          <w:b/>
          <w:sz w:val="28"/>
          <w:szCs w:val="28"/>
        </w:rPr>
      </w:pPr>
      <w:bookmarkStart w:id="0" w:name="_MON_1518244500"/>
      <w:bookmarkEnd w:id="0"/>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05pt;height:283.65pt">
            <v:imagedata r:id="rId10" o:title=""/>
            <o:lock v:ext="edit" aspectratio="f"/>
          </v:shape>
        </w:pict>
      </w:r>
      <w:r w:rsidR="00EE760D" w:rsidRPr="00EE760D">
        <w:rPr>
          <w:rFonts w:ascii="Times New Roman" w:hAnsi="Times New Roman" w:cs="Times New Roman"/>
          <w:sz w:val="28"/>
          <w:szCs w:val="28"/>
        </w:rPr>
        <w:tab/>
      </w:r>
    </w:p>
    <w:p w:rsidR="00E8711D" w:rsidRPr="00E8711D" w:rsidRDefault="00EE760D" w:rsidP="00E8711D">
      <w:pPr>
        <w:spacing w:after="0" w:line="240" w:lineRule="auto"/>
        <w:ind w:firstLine="567"/>
        <w:jc w:val="both"/>
        <w:rPr>
          <w:rFonts w:ascii="Times New Roman" w:hAnsi="Times New Roman" w:cs="Times New Roman"/>
          <w:b/>
          <w:sz w:val="28"/>
          <w:szCs w:val="28"/>
        </w:rPr>
      </w:pPr>
      <w:r w:rsidRPr="003B2117">
        <w:rPr>
          <w:rFonts w:ascii="Times New Roman" w:hAnsi="Times New Roman" w:cs="Times New Roman"/>
          <w:sz w:val="24"/>
          <w:szCs w:val="24"/>
        </w:rPr>
        <w:t>Итоги законотворческой деятельности характеризует также представленная ниже диаграмма распределения принятых в отчётном периоде законов Республики Мордовия по сферам правового регулирования.</w:t>
      </w:r>
      <w:r w:rsidR="00E8711D">
        <w:rPr>
          <w:rFonts w:ascii="Times New Roman" w:hAnsi="Times New Roman" w:cs="Times New Roman"/>
          <w:b/>
          <w:sz w:val="28"/>
          <w:szCs w:val="28"/>
        </w:rPr>
        <w:t xml:space="preserve"> </w:t>
      </w:r>
    </w:p>
    <w:p w:rsidR="00E8711D" w:rsidRPr="00E8711D" w:rsidRDefault="00E8711D" w:rsidP="00E8711D">
      <w:pPr>
        <w:spacing w:after="0" w:line="240" w:lineRule="auto"/>
        <w:ind w:firstLine="567"/>
        <w:jc w:val="both"/>
        <w:rPr>
          <w:rFonts w:ascii="Times New Roman" w:hAnsi="Times New Roman" w:cs="Times New Roman"/>
          <w:b/>
          <w:sz w:val="28"/>
          <w:szCs w:val="28"/>
        </w:rPr>
      </w:pPr>
    </w:p>
    <w:p w:rsidR="00E8711D" w:rsidRPr="00E8711D" w:rsidRDefault="00E8711D" w:rsidP="00E8711D">
      <w:pPr>
        <w:spacing w:after="0" w:line="240" w:lineRule="auto"/>
        <w:jc w:val="both"/>
        <w:rPr>
          <w:rFonts w:ascii="Times New Roman" w:hAnsi="Times New Roman" w:cs="Times New Roman"/>
          <w:b/>
          <w:sz w:val="28"/>
          <w:szCs w:val="28"/>
        </w:rPr>
      </w:pPr>
      <w:r w:rsidRPr="00E8711D">
        <w:rPr>
          <w:rFonts w:ascii="Times New Roman" w:hAnsi="Times New Roman" w:cs="Times New Roman"/>
          <w:b/>
          <w:noProof/>
          <w:sz w:val="28"/>
          <w:szCs w:val="28"/>
          <w:lang w:eastAsia="ru-RU"/>
        </w:rPr>
        <w:lastRenderedPageBreak/>
        <w:drawing>
          <wp:inline distT="0" distB="0" distL="0" distR="0" wp14:anchorId="7AE7AEEF" wp14:editId="252EFD36">
            <wp:extent cx="5924550" cy="2979420"/>
            <wp:effectExtent l="0" t="0" r="0" b="1143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711D" w:rsidRPr="00E8711D" w:rsidRDefault="00E8711D" w:rsidP="00E8711D">
      <w:pPr>
        <w:spacing w:after="0" w:line="240" w:lineRule="auto"/>
        <w:ind w:firstLine="567"/>
        <w:jc w:val="both"/>
        <w:rPr>
          <w:rFonts w:ascii="Times New Roman" w:hAnsi="Times New Roman" w:cs="Times New Roman"/>
          <w:b/>
          <w:sz w:val="28"/>
          <w:szCs w:val="28"/>
        </w:rPr>
      </w:pPr>
    </w:p>
    <w:p w:rsidR="00E8711D" w:rsidRPr="00E8711D" w:rsidRDefault="00E8711D" w:rsidP="00E8711D">
      <w:pPr>
        <w:spacing w:after="0" w:line="240" w:lineRule="auto"/>
        <w:ind w:firstLine="567"/>
        <w:jc w:val="both"/>
        <w:rPr>
          <w:rFonts w:ascii="Times New Roman" w:hAnsi="Times New Roman" w:cs="Times New Roman"/>
          <w:b/>
          <w:sz w:val="28"/>
          <w:szCs w:val="28"/>
        </w:rPr>
      </w:pPr>
    </w:p>
    <w:p w:rsidR="00E8711D" w:rsidRPr="00E8711D" w:rsidRDefault="00E8711D" w:rsidP="00E8711D">
      <w:pPr>
        <w:spacing w:after="0" w:line="240" w:lineRule="auto"/>
        <w:ind w:firstLine="567"/>
        <w:jc w:val="both"/>
        <w:rPr>
          <w:rFonts w:ascii="Times New Roman" w:hAnsi="Times New Roman" w:cs="Times New Roman"/>
          <w:b/>
          <w:sz w:val="28"/>
          <w:szCs w:val="28"/>
        </w:rPr>
      </w:pPr>
    </w:p>
    <w:p w:rsidR="0039461E" w:rsidRDefault="0039461E" w:rsidP="00E8711D">
      <w:pPr>
        <w:spacing w:after="0" w:line="240" w:lineRule="auto"/>
        <w:ind w:firstLine="567"/>
        <w:jc w:val="both"/>
        <w:rPr>
          <w:rFonts w:ascii="Times New Roman" w:hAnsi="Times New Roman" w:cs="Times New Roman"/>
          <w:b/>
          <w:sz w:val="28"/>
          <w:szCs w:val="28"/>
        </w:rPr>
      </w:pPr>
    </w:p>
    <w:p w:rsidR="003A422D" w:rsidRDefault="003A422D" w:rsidP="0039461E">
      <w:pPr>
        <w:spacing w:after="0" w:line="240" w:lineRule="auto"/>
        <w:jc w:val="center"/>
        <w:rPr>
          <w:rFonts w:ascii="Times New Roman" w:hAnsi="Times New Roman" w:cs="Times New Roman"/>
          <w:b/>
          <w:sz w:val="28"/>
          <w:szCs w:val="28"/>
        </w:rPr>
      </w:pPr>
    </w:p>
    <w:p w:rsidR="00BD386F" w:rsidRPr="00BD386F" w:rsidRDefault="00BD386F" w:rsidP="00BD386F">
      <w:pPr>
        <w:spacing w:after="0" w:line="240" w:lineRule="auto"/>
        <w:jc w:val="center"/>
        <w:rPr>
          <w:rFonts w:ascii="Times New Roman" w:eastAsia="Times New Roman" w:hAnsi="Times New Roman" w:cs="Times New Roman"/>
          <w:b/>
          <w:sz w:val="24"/>
          <w:szCs w:val="24"/>
          <w:lang w:eastAsia="ru-RU"/>
        </w:rPr>
      </w:pPr>
      <w:r w:rsidRPr="00BD386F">
        <w:rPr>
          <w:rFonts w:ascii="Times New Roman" w:eastAsia="Times New Roman" w:hAnsi="Times New Roman" w:cs="Times New Roman"/>
          <w:b/>
          <w:sz w:val="24"/>
          <w:szCs w:val="24"/>
          <w:lang w:eastAsia="ru-RU"/>
        </w:rPr>
        <w:t>И Н Ф О Р М А Ц И Я</w:t>
      </w:r>
    </w:p>
    <w:p w:rsidR="00BD386F" w:rsidRPr="00BD386F" w:rsidRDefault="00BD386F" w:rsidP="00BD386F">
      <w:pPr>
        <w:spacing w:after="0" w:line="240" w:lineRule="auto"/>
        <w:jc w:val="center"/>
        <w:rPr>
          <w:rFonts w:ascii="Times New Roman" w:eastAsia="Times New Roman" w:hAnsi="Times New Roman" w:cs="Times New Roman"/>
          <w:b/>
          <w:sz w:val="24"/>
          <w:szCs w:val="24"/>
          <w:lang w:eastAsia="ru-RU"/>
        </w:rPr>
      </w:pPr>
      <w:r w:rsidRPr="00BD386F">
        <w:rPr>
          <w:rFonts w:ascii="Times New Roman" w:eastAsia="Times New Roman" w:hAnsi="Times New Roman" w:cs="Times New Roman"/>
          <w:b/>
          <w:sz w:val="24"/>
          <w:szCs w:val="24"/>
          <w:lang w:eastAsia="ru-RU"/>
        </w:rPr>
        <w:t>о работе Государственного Собрания Республики Мордовия</w:t>
      </w:r>
    </w:p>
    <w:p w:rsidR="00BD386F" w:rsidRDefault="00BD386F" w:rsidP="00BD386F">
      <w:pPr>
        <w:spacing w:after="0" w:line="240" w:lineRule="auto"/>
        <w:jc w:val="center"/>
        <w:rPr>
          <w:rFonts w:ascii="Times New Roman" w:eastAsia="Times New Roman" w:hAnsi="Times New Roman" w:cs="Times New Roman"/>
          <w:b/>
          <w:sz w:val="24"/>
          <w:szCs w:val="24"/>
          <w:lang w:eastAsia="ru-RU"/>
        </w:rPr>
      </w:pPr>
      <w:r w:rsidRPr="00BD386F">
        <w:rPr>
          <w:rFonts w:ascii="Times New Roman" w:eastAsia="Times New Roman" w:hAnsi="Times New Roman" w:cs="Times New Roman"/>
          <w:b/>
          <w:sz w:val="24"/>
          <w:szCs w:val="24"/>
          <w:lang w:eastAsia="ru-RU"/>
        </w:rPr>
        <w:t xml:space="preserve"> в 2016 году</w:t>
      </w:r>
    </w:p>
    <w:p w:rsidR="003F42FE" w:rsidRPr="00BD386F" w:rsidRDefault="003F42FE" w:rsidP="00BD386F">
      <w:pPr>
        <w:spacing w:after="0" w:line="240" w:lineRule="auto"/>
        <w:jc w:val="center"/>
        <w:rPr>
          <w:rFonts w:ascii="Times New Roman" w:eastAsia="Times New Roman" w:hAnsi="Times New Roman" w:cs="Times New Roman"/>
          <w:b/>
          <w:sz w:val="24"/>
          <w:szCs w:val="24"/>
          <w:lang w:eastAsia="ru-RU"/>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3"/>
        <w:gridCol w:w="2012"/>
      </w:tblGrid>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line="240" w:lineRule="auto"/>
              <w:jc w:val="center"/>
              <w:rPr>
                <w:rFonts w:ascii="Times New Roman" w:eastAsia="Times New Roman" w:hAnsi="Times New Roman" w:cs="Times New Roman"/>
                <w:b/>
                <w:lang w:eastAsia="ru-RU"/>
              </w:rPr>
            </w:pPr>
            <w:r w:rsidRPr="00BD386F">
              <w:rPr>
                <w:rFonts w:ascii="Times New Roman" w:eastAsia="Times New Roman" w:hAnsi="Times New Roman" w:cs="Times New Roman"/>
                <w:b/>
                <w:lang w:eastAsia="ru-RU"/>
              </w:rPr>
              <w:t>Мероприятия</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line="240" w:lineRule="auto"/>
              <w:jc w:val="center"/>
              <w:rPr>
                <w:rFonts w:ascii="Times New Roman" w:eastAsia="Times New Roman" w:hAnsi="Times New Roman" w:cs="Times New Roman"/>
                <w:b/>
                <w:lang w:eastAsia="ru-RU"/>
              </w:rPr>
            </w:pPr>
            <w:r w:rsidRPr="00BD386F">
              <w:rPr>
                <w:rFonts w:ascii="Times New Roman" w:eastAsia="Times New Roman" w:hAnsi="Times New Roman" w:cs="Times New Roman"/>
                <w:b/>
                <w:lang w:eastAsia="ru-RU"/>
              </w:rPr>
              <w:t>2016 год</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both"/>
              <w:rPr>
                <w:rFonts w:ascii="Times New Roman" w:eastAsia="Times New Roman" w:hAnsi="Times New Roman" w:cs="Times New Roman"/>
                <w:b/>
                <w:lang w:eastAsia="ru-RU"/>
              </w:rPr>
            </w:pPr>
            <w:r w:rsidRPr="00BD386F">
              <w:rPr>
                <w:rFonts w:ascii="Times New Roman" w:eastAsia="Times New Roman" w:hAnsi="Times New Roman" w:cs="Times New Roman"/>
                <w:b/>
                <w:lang w:eastAsia="ru-RU"/>
              </w:rPr>
              <w:t>Проведено сессий</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b/>
                <w:lang w:eastAsia="ru-RU"/>
              </w:rPr>
            </w:pPr>
            <w:r w:rsidRPr="00BD386F">
              <w:rPr>
                <w:rFonts w:ascii="Times New Roman" w:eastAsia="Times New Roman" w:hAnsi="Times New Roman" w:cs="Times New Roman"/>
                <w:b/>
                <w:lang w:eastAsia="ru-RU"/>
              </w:rPr>
              <w:t>15</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both"/>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Рассмотрено вопросов</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178</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both"/>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Принято правовых актов,</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186</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both"/>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в том числе законов</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110</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both"/>
              <w:rPr>
                <w:rFonts w:ascii="Times New Roman" w:eastAsia="Times New Roman" w:hAnsi="Times New Roman" w:cs="Times New Roman"/>
                <w:b/>
                <w:lang w:eastAsia="ru-RU"/>
              </w:rPr>
            </w:pPr>
            <w:r w:rsidRPr="00BD386F">
              <w:rPr>
                <w:rFonts w:ascii="Times New Roman" w:eastAsia="Times New Roman" w:hAnsi="Times New Roman" w:cs="Times New Roman"/>
                <w:b/>
                <w:lang w:eastAsia="ru-RU"/>
              </w:rPr>
              <w:t>Проведено заседаний Совета</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b/>
                <w:lang w:eastAsia="ru-RU"/>
              </w:rPr>
            </w:pPr>
            <w:r w:rsidRPr="00BD386F">
              <w:rPr>
                <w:rFonts w:ascii="Times New Roman" w:eastAsia="Times New Roman" w:hAnsi="Times New Roman" w:cs="Times New Roman"/>
                <w:b/>
                <w:lang w:eastAsia="ru-RU"/>
              </w:rPr>
              <w:t>13</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both"/>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Рассмотрено вопросов</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90</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both"/>
              <w:rPr>
                <w:rFonts w:ascii="Times New Roman" w:eastAsia="Times New Roman" w:hAnsi="Times New Roman" w:cs="Times New Roman"/>
                <w:lang w:eastAsia="ru-RU"/>
              </w:rPr>
            </w:pPr>
            <w:r w:rsidRPr="00BD386F">
              <w:rPr>
                <w:rFonts w:ascii="Times New Roman" w:eastAsia="Times New Roman" w:hAnsi="Times New Roman" w:cs="Times New Roman"/>
                <w:b/>
                <w:lang w:eastAsia="ru-RU"/>
              </w:rPr>
              <w:t>Проведено заседаний комитетов,</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b/>
                <w:lang w:eastAsia="ru-RU"/>
              </w:rPr>
            </w:pPr>
            <w:r w:rsidRPr="00BD386F">
              <w:rPr>
                <w:rFonts w:ascii="Times New Roman" w:eastAsia="Times New Roman" w:hAnsi="Times New Roman" w:cs="Times New Roman"/>
                <w:b/>
                <w:lang w:eastAsia="ru-RU"/>
              </w:rPr>
              <w:t>105</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both"/>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в том числе:</w:t>
            </w:r>
          </w:p>
        </w:tc>
        <w:tc>
          <w:tcPr>
            <w:tcW w:w="2012" w:type="dxa"/>
            <w:tcBorders>
              <w:top w:val="single" w:sz="4" w:space="0" w:color="auto"/>
              <w:left w:val="single" w:sz="4" w:space="0" w:color="auto"/>
              <w:bottom w:val="single" w:sz="4" w:space="0" w:color="auto"/>
              <w:right w:val="single" w:sz="4" w:space="0" w:color="auto"/>
            </w:tcBorders>
          </w:tcPr>
          <w:p w:rsidR="00BD386F" w:rsidRPr="00BD386F" w:rsidRDefault="00BD386F" w:rsidP="00BD386F">
            <w:pPr>
              <w:spacing w:after="0"/>
              <w:jc w:val="center"/>
              <w:rPr>
                <w:rFonts w:ascii="Times New Roman" w:eastAsia="Times New Roman" w:hAnsi="Times New Roman" w:cs="Times New Roman"/>
                <w:lang w:eastAsia="ru-RU"/>
              </w:rPr>
            </w:pP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по законодательству и законности</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33</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по бюджету, финансам и налогам</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16</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по экономической политике, предпринимательству и собственности</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15</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 xml:space="preserve">по аграрным вопросам, природопользованию и строительству </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12</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по социальной политике</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12</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по вопросам местного самоуправления</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17</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both"/>
              <w:rPr>
                <w:rFonts w:ascii="Times New Roman" w:eastAsia="Times New Roman" w:hAnsi="Times New Roman" w:cs="Times New Roman"/>
                <w:b/>
                <w:lang w:eastAsia="ru-RU"/>
              </w:rPr>
            </w:pPr>
            <w:r w:rsidRPr="00BD386F">
              <w:rPr>
                <w:rFonts w:ascii="Times New Roman" w:eastAsia="Times New Roman" w:hAnsi="Times New Roman" w:cs="Times New Roman"/>
                <w:b/>
                <w:lang w:eastAsia="ru-RU"/>
              </w:rPr>
              <w:t>Рассмотрено вопросов комитетами,</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tabs>
                <w:tab w:val="center" w:pos="1062"/>
                <w:tab w:val="right" w:pos="2124"/>
              </w:tabs>
              <w:spacing w:after="0"/>
              <w:jc w:val="center"/>
              <w:rPr>
                <w:rFonts w:ascii="Times New Roman" w:eastAsia="Times New Roman" w:hAnsi="Times New Roman" w:cs="Times New Roman"/>
                <w:b/>
                <w:lang w:eastAsia="ru-RU"/>
              </w:rPr>
            </w:pPr>
            <w:r w:rsidRPr="00BD386F">
              <w:rPr>
                <w:rFonts w:ascii="Times New Roman" w:eastAsia="Times New Roman" w:hAnsi="Times New Roman" w:cs="Times New Roman"/>
                <w:b/>
                <w:lang w:eastAsia="ru-RU"/>
              </w:rPr>
              <w:t>311</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both"/>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в том числе:</w:t>
            </w:r>
          </w:p>
        </w:tc>
        <w:tc>
          <w:tcPr>
            <w:tcW w:w="2012" w:type="dxa"/>
            <w:tcBorders>
              <w:top w:val="single" w:sz="4" w:space="0" w:color="auto"/>
              <w:left w:val="single" w:sz="4" w:space="0" w:color="auto"/>
              <w:bottom w:val="single" w:sz="4" w:space="0" w:color="auto"/>
              <w:right w:val="single" w:sz="4" w:space="0" w:color="auto"/>
            </w:tcBorders>
          </w:tcPr>
          <w:p w:rsidR="00BD386F" w:rsidRPr="00BD386F" w:rsidRDefault="00BD386F" w:rsidP="00BD386F">
            <w:pPr>
              <w:spacing w:after="0"/>
              <w:jc w:val="center"/>
              <w:rPr>
                <w:rFonts w:ascii="Times New Roman" w:eastAsia="Times New Roman" w:hAnsi="Times New Roman" w:cs="Times New Roman"/>
                <w:lang w:eastAsia="ru-RU"/>
              </w:rPr>
            </w:pP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по законодательству и законности</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tabs>
                <w:tab w:val="center" w:pos="1062"/>
                <w:tab w:val="right" w:pos="2124"/>
              </w:tabs>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71</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по бюджету, финансам и налогам</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52</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по экономической политике, предпринимательству и собственности</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32</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 xml:space="preserve">по аграрным вопросам, природопользованию и строительству </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33</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по социальной политике</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79</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по вопросам местного самоуправления</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44</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b/>
                <w:lang w:eastAsia="ru-RU"/>
              </w:rPr>
            </w:pPr>
            <w:r w:rsidRPr="00BD386F">
              <w:rPr>
                <w:rFonts w:ascii="Times New Roman" w:eastAsia="Times New Roman" w:hAnsi="Times New Roman" w:cs="Times New Roman"/>
                <w:b/>
                <w:lang w:eastAsia="ru-RU"/>
              </w:rPr>
              <w:t xml:space="preserve">Рассмотрено проектов федеральных законов, законодательных </w:t>
            </w:r>
            <w:r w:rsidRPr="00BD386F">
              <w:rPr>
                <w:rFonts w:ascii="Times New Roman" w:eastAsia="Times New Roman" w:hAnsi="Times New Roman" w:cs="Times New Roman"/>
                <w:b/>
                <w:lang w:eastAsia="ru-RU"/>
              </w:rPr>
              <w:lastRenderedPageBreak/>
              <w:t>инициатив,</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b/>
                <w:lang w:eastAsia="ru-RU"/>
              </w:rPr>
            </w:pPr>
            <w:r w:rsidRPr="00BD386F">
              <w:rPr>
                <w:rFonts w:ascii="Times New Roman" w:eastAsia="Times New Roman" w:hAnsi="Times New Roman" w:cs="Times New Roman"/>
                <w:b/>
                <w:lang w:eastAsia="ru-RU"/>
              </w:rPr>
              <w:lastRenderedPageBreak/>
              <w:t>1292</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lastRenderedPageBreak/>
              <w:t>в том числе:</w:t>
            </w:r>
          </w:p>
        </w:tc>
        <w:tc>
          <w:tcPr>
            <w:tcW w:w="2012" w:type="dxa"/>
            <w:tcBorders>
              <w:top w:val="single" w:sz="4" w:space="0" w:color="auto"/>
              <w:left w:val="single" w:sz="4" w:space="0" w:color="auto"/>
              <w:bottom w:val="single" w:sz="4" w:space="0" w:color="auto"/>
              <w:right w:val="single" w:sz="4" w:space="0" w:color="auto"/>
            </w:tcBorders>
          </w:tcPr>
          <w:p w:rsidR="00BD386F" w:rsidRPr="00BD386F" w:rsidRDefault="00BD386F" w:rsidP="00BD386F">
            <w:pPr>
              <w:spacing w:after="0"/>
              <w:jc w:val="center"/>
              <w:rPr>
                <w:rFonts w:ascii="Times New Roman" w:eastAsia="Times New Roman" w:hAnsi="Times New Roman" w:cs="Times New Roman"/>
                <w:lang w:eastAsia="ru-RU"/>
              </w:rPr>
            </w:pP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по законодательству и законности</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vertAlign w:val="superscript"/>
                <w:lang w:eastAsia="ru-RU"/>
              </w:rPr>
            </w:pPr>
            <w:r w:rsidRPr="00BD386F">
              <w:rPr>
                <w:rFonts w:ascii="Times New Roman" w:eastAsia="Times New Roman" w:hAnsi="Times New Roman" w:cs="Times New Roman"/>
                <w:lang w:eastAsia="ru-RU"/>
              </w:rPr>
              <w:t>362 (300/62)</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по бюджету, финансам и налогам</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124 (98/26)</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по экономической политике, предпринимательству и собственности</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248 (170/78)</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 xml:space="preserve">по аграрным вопросам, природопользованию и строительству </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149 (113/36)</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по социальной политике</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346 (255/91)</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по вопросам местного самоуправления</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63 (47/16)</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b/>
                <w:lang w:eastAsia="ru-RU"/>
              </w:rPr>
            </w:pPr>
            <w:r w:rsidRPr="00BD386F">
              <w:rPr>
                <w:rFonts w:ascii="Times New Roman" w:eastAsia="Times New Roman" w:hAnsi="Times New Roman" w:cs="Times New Roman"/>
                <w:b/>
                <w:lang w:eastAsia="ru-RU"/>
              </w:rPr>
              <w:t>Проведено «круглых столов», семинаров, парламентских слушаний, других мероприятий</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b/>
                <w:lang w:eastAsia="ru-RU"/>
              </w:rPr>
            </w:pPr>
            <w:r w:rsidRPr="00BD386F">
              <w:rPr>
                <w:rFonts w:ascii="Times New Roman" w:eastAsia="Times New Roman" w:hAnsi="Times New Roman" w:cs="Times New Roman"/>
                <w:b/>
                <w:lang w:eastAsia="ru-RU"/>
              </w:rPr>
              <w:t>14</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both"/>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в том числе:</w:t>
            </w:r>
          </w:p>
        </w:tc>
        <w:tc>
          <w:tcPr>
            <w:tcW w:w="2012" w:type="dxa"/>
            <w:tcBorders>
              <w:top w:val="single" w:sz="4" w:space="0" w:color="auto"/>
              <w:left w:val="single" w:sz="4" w:space="0" w:color="auto"/>
              <w:bottom w:val="single" w:sz="4" w:space="0" w:color="auto"/>
              <w:right w:val="single" w:sz="4" w:space="0" w:color="auto"/>
            </w:tcBorders>
          </w:tcPr>
          <w:p w:rsidR="00BD386F" w:rsidRPr="00BD386F" w:rsidRDefault="00BD386F" w:rsidP="00BD386F">
            <w:pPr>
              <w:spacing w:after="0"/>
              <w:jc w:val="center"/>
              <w:rPr>
                <w:rFonts w:ascii="Times New Roman" w:eastAsia="Times New Roman" w:hAnsi="Times New Roman" w:cs="Times New Roman"/>
                <w:lang w:eastAsia="ru-RU"/>
              </w:rPr>
            </w:pP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по законодательству и законности</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по бюджету, финансам и налогам</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3</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по экономической политике, предпринимательству и собственности</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 xml:space="preserve">по аграрным вопросам, природопользованию и строительству </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3</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по социальной политике</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8</w:t>
            </w:r>
          </w:p>
        </w:tc>
      </w:tr>
      <w:tr w:rsidR="00BD386F" w:rsidRPr="00BD386F" w:rsidTr="00BD386F">
        <w:tc>
          <w:tcPr>
            <w:tcW w:w="6743"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по вопросам местного самоуправления</w:t>
            </w:r>
          </w:p>
        </w:tc>
        <w:tc>
          <w:tcPr>
            <w:tcW w:w="2012" w:type="dxa"/>
            <w:tcBorders>
              <w:top w:val="single" w:sz="4" w:space="0" w:color="auto"/>
              <w:left w:val="single" w:sz="4" w:space="0" w:color="auto"/>
              <w:bottom w:val="single" w:sz="4" w:space="0" w:color="auto"/>
              <w:right w:val="single" w:sz="4" w:space="0" w:color="auto"/>
            </w:tcBorders>
            <w:hideMark/>
          </w:tcPr>
          <w:p w:rsidR="00BD386F" w:rsidRPr="00BD386F" w:rsidRDefault="00BD386F" w:rsidP="00BD386F">
            <w:pPr>
              <w:spacing w:after="0"/>
              <w:jc w:val="center"/>
              <w:rPr>
                <w:rFonts w:ascii="Times New Roman" w:eastAsia="Times New Roman" w:hAnsi="Times New Roman" w:cs="Times New Roman"/>
                <w:lang w:eastAsia="ru-RU"/>
              </w:rPr>
            </w:pPr>
            <w:r w:rsidRPr="00BD386F">
              <w:rPr>
                <w:rFonts w:ascii="Times New Roman" w:eastAsia="Times New Roman" w:hAnsi="Times New Roman" w:cs="Times New Roman"/>
                <w:lang w:eastAsia="ru-RU"/>
              </w:rPr>
              <w:t>-</w:t>
            </w:r>
          </w:p>
        </w:tc>
      </w:tr>
    </w:tbl>
    <w:p w:rsidR="00F067A5" w:rsidRDefault="00F067A5" w:rsidP="0039461E">
      <w:pPr>
        <w:spacing w:after="0" w:line="240" w:lineRule="auto"/>
        <w:jc w:val="center"/>
        <w:rPr>
          <w:rFonts w:ascii="Times New Roman" w:hAnsi="Times New Roman" w:cs="Times New Roman"/>
          <w:b/>
          <w:sz w:val="24"/>
          <w:szCs w:val="24"/>
        </w:rPr>
      </w:pPr>
    </w:p>
    <w:p w:rsidR="00F067A5" w:rsidRDefault="00F067A5" w:rsidP="0039461E">
      <w:pPr>
        <w:spacing w:after="0" w:line="240" w:lineRule="auto"/>
        <w:jc w:val="center"/>
        <w:rPr>
          <w:rFonts w:ascii="Times New Roman" w:hAnsi="Times New Roman" w:cs="Times New Roman"/>
          <w:b/>
          <w:sz w:val="24"/>
          <w:szCs w:val="24"/>
        </w:rPr>
      </w:pPr>
    </w:p>
    <w:p w:rsidR="00F067A5" w:rsidRDefault="00F067A5" w:rsidP="0039461E">
      <w:pPr>
        <w:spacing w:after="0" w:line="240" w:lineRule="auto"/>
        <w:jc w:val="center"/>
        <w:rPr>
          <w:rFonts w:ascii="Times New Roman" w:hAnsi="Times New Roman" w:cs="Times New Roman"/>
          <w:b/>
          <w:sz w:val="24"/>
          <w:szCs w:val="24"/>
        </w:rPr>
      </w:pPr>
    </w:p>
    <w:p w:rsidR="00F067A5" w:rsidRDefault="00F067A5" w:rsidP="0039461E">
      <w:pPr>
        <w:spacing w:after="0" w:line="240" w:lineRule="auto"/>
        <w:jc w:val="center"/>
        <w:rPr>
          <w:rFonts w:ascii="Times New Roman" w:hAnsi="Times New Roman" w:cs="Times New Roman"/>
          <w:b/>
          <w:sz w:val="24"/>
          <w:szCs w:val="24"/>
        </w:rPr>
      </w:pPr>
    </w:p>
    <w:p w:rsidR="0039461E" w:rsidRPr="00F248AD" w:rsidRDefault="0039461E" w:rsidP="0039461E">
      <w:pPr>
        <w:spacing w:after="0" w:line="240" w:lineRule="auto"/>
        <w:jc w:val="center"/>
        <w:rPr>
          <w:rFonts w:ascii="Times New Roman" w:hAnsi="Times New Roman" w:cs="Times New Roman"/>
          <w:b/>
          <w:sz w:val="24"/>
          <w:szCs w:val="24"/>
        </w:rPr>
      </w:pPr>
      <w:r w:rsidRPr="00F248AD">
        <w:rPr>
          <w:rFonts w:ascii="Times New Roman" w:hAnsi="Times New Roman" w:cs="Times New Roman"/>
          <w:b/>
          <w:sz w:val="24"/>
          <w:szCs w:val="24"/>
        </w:rPr>
        <w:t xml:space="preserve">РАЗДЕЛ </w:t>
      </w:r>
      <w:r w:rsidR="00441410" w:rsidRPr="00F248AD">
        <w:rPr>
          <w:rFonts w:ascii="Times New Roman" w:hAnsi="Times New Roman" w:cs="Times New Roman"/>
          <w:b/>
          <w:sz w:val="24"/>
          <w:szCs w:val="24"/>
          <w:lang w:val="en-US"/>
        </w:rPr>
        <w:t>II</w:t>
      </w:r>
    </w:p>
    <w:p w:rsidR="000B33AD" w:rsidRDefault="000B33AD" w:rsidP="0039461E">
      <w:pPr>
        <w:spacing w:after="0" w:line="240" w:lineRule="auto"/>
        <w:jc w:val="center"/>
        <w:rPr>
          <w:rFonts w:ascii="Times New Roman" w:hAnsi="Times New Roman" w:cs="Times New Roman"/>
          <w:b/>
          <w:sz w:val="24"/>
          <w:szCs w:val="24"/>
        </w:rPr>
      </w:pPr>
    </w:p>
    <w:p w:rsidR="0039461E" w:rsidRPr="00F248AD" w:rsidRDefault="0039461E" w:rsidP="0039461E">
      <w:pPr>
        <w:spacing w:after="0" w:line="240" w:lineRule="auto"/>
        <w:jc w:val="center"/>
        <w:rPr>
          <w:rFonts w:ascii="Times New Roman" w:hAnsi="Times New Roman" w:cs="Times New Roman"/>
          <w:b/>
          <w:sz w:val="24"/>
          <w:szCs w:val="24"/>
        </w:rPr>
      </w:pPr>
      <w:r w:rsidRPr="00F248AD">
        <w:rPr>
          <w:rFonts w:ascii="Times New Roman" w:hAnsi="Times New Roman" w:cs="Times New Roman"/>
          <w:b/>
          <w:sz w:val="24"/>
          <w:szCs w:val="24"/>
        </w:rPr>
        <w:t xml:space="preserve">ЗАКОНОДАТЕЛЬСТВО РЕСПУБЛИКИ МОРДОВИЯ </w:t>
      </w:r>
    </w:p>
    <w:p w:rsidR="0039461E" w:rsidRPr="00F248AD" w:rsidRDefault="0039461E" w:rsidP="0039461E">
      <w:pPr>
        <w:spacing w:after="0" w:line="240" w:lineRule="auto"/>
        <w:jc w:val="center"/>
        <w:rPr>
          <w:rFonts w:ascii="Times New Roman" w:hAnsi="Times New Roman" w:cs="Times New Roman"/>
          <w:b/>
          <w:sz w:val="24"/>
          <w:szCs w:val="24"/>
        </w:rPr>
      </w:pPr>
      <w:r w:rsidRPr="00F248AD">
        <w:rPr>
          <w:rFonts w:ascii="Times New Roman" w:hAnsi="Times New Roman" w:cs="Times New Roman"/>
          <w:b/>
          <w:sz w:val="24"/>
          <w:szCs w:val="24"/>
        </w:rPr>
        <w:t>О</w:t>
      </w:r>
      <w:r w:rsidR="009517E8">
        <w:rPr>
          <w:rFonts w:ascii="Times New Roman" w:hAnsi="Times New Roman" w:cs="Times New Roman"/>
          <w:b/>
          <w:sz w:val="24"/>
          <w:szCs w:val="24"/>
        </w:rPr>
        <w:t>Б ОРГАНАХ ГОСУДАРСТВЕННОЙ ВЛАСТИ</w:t>
      </w:r>
      <w:r w:rsidRPr="00F248AD">
        <w:rPr>
          <w:rFonts w:ascii="Times New Roman" w:hAnsi="Times New Roman" w:cs="Times New Roman"/>
          <w:b/>
          <w:sz w:val="24"/>
          <w:szCs w:val="24"/>
        </w:rPr>
        <w:t>, ГОСУДАРСТВЕННОМ</w:t>
      </w:r>
    </w:p>
    <w:p w:rsidR="0039461E" w:rsidRPr="00F248AD" w:rsidRDefault="0039461E" w:rsidP="0039461E">
      <w:pPr>
        <w:spacing w:after="0" w:line="240" w:lineRule="auto"/>
        <w:jc w:val="center"/>
        <w:rPr>
          <w:rFonts w:ascii="Times New Roman" w:hAnsi="Times New Roman" w:cs="Times New Roman"/>
          <w:b/>
          <w:sz w:val="24"/>
          <w:szCs w:val="24"/>
        </w:rPr>
      </w:pPr>
      <w:r w:rsidRPr="00F248AD">
        <w:rPr>
          <w:rFonts w:ascii="Times New Roman" w:hAnsi="Times New Roman" w:cs="Times New Roman"/>
          <w:b/>
          <w:sz w:val="24"/>
          <w:szCs w:val="24"/>
        </w:rPr>
        <w:t xml:space="preserve">УПРАВЛЕНИИ, ОБЩЕСТВЕННОЙ БЕЗОПАСНОСТИ </w:t>
      </w:r>
    </w:p>
    <w:p w:rsidR="0039461E" w:rsidRPr="00F248AD" w:rsidRDefault="0039461E" w:rsidP="0039461E">
      <w:pPr>
        <w:spacing w:after="0" w:line="240" w:lineRule="auto"/>
        <w:jc w:val="center"/>
        <w:rPr>
          <w:rFonts w:ascii="Times New Roman" w:hAnsi="Times New Roman" w:cs="Times New Roman"/>
          <w:b/>
          <w:sz w:val="24"/>
          <w:szCs w:val="24"/>
        </w:rPr>
      </w:pPr>
      <w:r w:rsidRPr="00F248AD">
        <w:rPr>
          <w:rFonts w:ascii="Times New Roman" w:hAnsi="Times New Roman" w:cs="Times New Roman"/>
          <w:b/>
          <w:sz w:val="24"/>
          <w:szCs w:val="24"/>
        </w:rPr>
        <w:t>И ПРОТИВОДЕЙСТВИИ КОРРУПЦИИ</w:t>
      </w:r>
    </w:p>
    <w:p w:rsidR="0039461E" w:rsidRPr="00F248AD" w:rsidRDefault="0039461E" w:rsidP="0039461E">
      <w:pPr>
        <w:spacing w:after="0" w:line="240" w:lineRule="auto"/>
        <w:jc w:val="center"/>
        <w:rPr>
          <w:rFonts w:ascii="Times New Roman" w:hAnsi="Times New Roman" w:cs="Times New Roman"/>
          <w:b/>
          <w:sz w:val="24"/>
          <w:szCs w:val="24"/>
        </w:rPr>
      </w:pPr>
    </w:p>
    <w:p w:rsidR="0098690E" w:rsidRPr="00F248AD" w:rsidRDefault="0098690E" w:rsidP="00441410">
      <w:pPr>
        <w:spacing w:after="0" w:line="240" w:lineRule="auto"/>
        <w:jc w:val="center"/>
        <w:rPr>
          <w:rFonts w:ascii="Times New Roman" w:eastAsia="Calibri" w:hAnsi="Times New Roman" w:cs="Times New Roman"/>
          <w:b/>
          <w:sz w:val="24"/>
          <w:szCs w:val="24"/>
        </w:rPr>
      </w:pPr>
      <w:r w:rsidRPr="00F248AD">
        <w:rPr>
          <w:rFonts w:ascii="Times New Roman" w:eastAsia="Calibri" w:hAnsi="Times New Roman" w:cs="Times New Roman"/>
          <w:b/>
          <w:sz w:val="24"/>
          <w:szCs w:val="24"/>
        </w:rPr>
        <w:t>1. Законодательство о</w:t>
      </w:r>
      <w:r w:rsidR="009517E8">
        <w:rPr>
          <w:rFonts w:ascii="Times New Roman" w:eastAsia="Calibri" w:hAnsi="Times New Roman" w:cs="Times New Roman"/>
          <w:b/>
          <w:sz w:val="24"/>
          <w:szCs w:val="24"/>
        </w:rPr>
        <w:t>б органах государственной власти</w:t>
      </w:r>
      <w:r w:rsidRPr="00F248AD">
        <w:rPr>
          <w:rFonts w:ascii="Times New Roman" w:eastAsia="Calibri" w:hAnsi="Times New Roman" w:cs="Times New Roman"/>
          <w:b/>
          <w:sz w:val="24"/>
          <w:szCs w:val="24"/>
        </w:rPr>
        <w:t>, государственном управлении. Законодательство о государственной службе и противодействии коррупции</w:t>
      </w:r>
    </w:p>
    <w:p w:rsidR="0098690E" w:rsidRPr="00F248AD" w:rsidRDefault="0098690E" w:rsidP="0098690E">
      <w:pPr>
        <w:spacing w:after="0" w:line="240" w:lineRule="auto"/>
        <w:jc w:val="both"/>
        <w:rPr>
          <w:rFonts w:ascii="Times New Roman" w:eastAsia="Calibri" w:hAnsi="Times New Roman" w:cs="Times New Roman"/>
          <w:b/>
          <w:sz w:val="24"/>
          <w:szCs w:val="24"/>
        </w:rPr>
      </w:pPr>
    </w:p>
    <w:p w:rsidR="0098690E" w:rsidRPr="00F248AD" w:rsidRDefault="0098690E" w:rsidP="0022078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В 2016 году состояние законодательства Республики Мордовия о государственном устройстве и государственном управлении можно охарактеризовать как стабильное. Изменений в Конституцию Республики Мордовия не принималось, что было обусловлено отсутствием необходимости приведения этого статусного правового акта в соответствие с федеральным законодательством. Не претерпели значительных изменений и законы, определяющие статус органов государственной власти Республики Мордовия: Закон «О Государственном Собрании Республики Мордовия», Закон «О Правительстве Республики Мордовия», Закон «О статусе депутата Государственного Собрания Республики Мордовия», Закон «О комитетах и комиссиях Государственного Собрания Республики Мордовия». В административно-территориальное устройство Республики Мордовия в 2016 году изменений также не вносилось.</w:t>
      </w:r>
    </w:p>
    <w:p w:rsidR="0098690E" w:rsidRPr="00F248AD" w:rsidRDefault="0098690E" w:rsidP="0022078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 xml:space="preserve">Принятые в 2016 году Государственным Собранием законы и иные нормативные правовые акты в обозначенной сфере можно условно </w:t>
      </w:r>
      <w:r w:rsidRPr="00C46142">
        <w:rPr>
          <w:rFonts w:ascii="Times New Roman" w:eastAsia="Calibri" w:hAnsi="Times New Roman" w:cs="Times New Roman"/>
          <w:sz w:val="24"/>
          <w:szCs w:val="24"/>
          <w:lang w:eastAsia="ru-RU"/>
        </w:rPr>
        <w:t>объединить</w:t>
      </w:r>
      <w:r w:rsidRPr="00F248AD">
        <w:rPr>
          <w:rFonts w:ascii="Times New Roman" w:eastAsia="Calibri" w:hAnsi="Times New Roman" w:cs="Times New Roman"/>
          <w:sz w:val="24"/>
          <w:szCs w:val="24"/>
          <w:lang w:eastAsia="ru-RU"/>
        </w:rPr>
        <w:t xml:space="preserve"> в две группы. </w:t>
      </w:r>
      <w:r w:rsidRPr="00F248AD">
        <w:rPr>
          <w:rFonts w:ascii="Times New Roman" w:eastAsia="Calibri" w:hAnsi="Times New Roman" w:cs="Times New Roman"/>
          <w:i/>
          <w:sz w:val="24"/>
          <w:szCs w:val="24"/>
          <w:lang w:eastAsia="ru-RU"/>
        </w:rPr>
        <w:t>Первая группа</w:t>
      </w:r>
      <w:r w:rsidRPr="00F248AD">
        <w:rPr>
          <w:rFonts w:ascii="Times New Roman" w:eastAsia="Calibri" w:hAnsi="Times New Roman" w:cs="Times New Roman"/>
          <w:sz w:val="24"/>
          <w:szCs w:val="24"/>
          <w:lang w:eastAsia="ru-RU"/>
        </w:rPr>
        <w:t xml:space="preserve"> – законы и нормативные правовые акты, целью которых было приведение законодательства Республики Мордовия в соответствие с динамично изменяющимся федеральным законодательством, в том числе в сфере противодействия коррупции. </w:t>
      </w:r>
      <w:r w:rsidRPr="00F248AD">
        <w:rPr>
          <w:rFonts w:ascii="Times New Roman" w:eastAsia="Calibri" w:hAnsi="Times New Roman" w:cs="Times New Roman"/>
          <w:i/>
          <w:sz w:val="24"/>
          <w:szCs w:val="24"/>
          <w:lang w:eastAsia="ru-RU"/>
        </w:rPr>
        <w:t>Вторая группа</w:t>
      </w:r>
      <w:r w:rsidRPr="00F248AD">
        <w:rPr>
          <w:rFonts w:ascii="Times New Roman" w:eastAsia="Calibri" w:hAnsi="Times New Roman" w:cs="Times New Roman"/>
          <w:sz w:val="24"/>
          <w:szCs w:val="24"/>
          <w:lang w:eastAsia="ru-RU"/>
        </w:rPr>
        <w:t xml:space="preserve"> – законы и нормативные правовые акты, принятые вследствие структурных изменений, коснувшихся Государственного Собрания Республики Мордовия </w:t>
      </w:r>
      <w:r w:rsidRPr="00F248AD">
        <w:rPr>
          <w:rFonts w:ascii="Times New Roman" w:eastAsia="Calibri" w:hAnsi="Times New Roman" w:cs="Times New Roman"/>
          <w:sz w:val="24"/>
          <w:szCs w:val="24"/>
          <w:lang w:eastAsia="ru-RU"/>
        </w:rPr>
        <w:lastRenderedPageBreak/>
        <w:t>и его Аппарата</w:t>
      </w:r>
      <w:r w:rsidR="00C35DC1">
        <w:rPr>
          <w:rFonts w:ascii="Times New Roman" w:eastAsia="Calibri" w:hAnsi="Times New Roman" w:cs="Times New Roman"/>
          <w:sz w:val="24"/>
          <w:szCs w:val="24"/>
          <w:lang w:eastAsia="ru-RU"/>
        </w:rPr>
        <w:t>,</w:t>
      </w:r>
      <w:r w:rsidRPr="00F248AD">
        <w:rPr>
          <w:rFonts w:ascii="Times New Roman" w:eastAsia="Calibri" w:hAnsi="Times New Roman" w:cs="Times New Roman"/>
          <w:sz w:val="24"/>
          <w:szCs w:val="24"/>
          <w:lang w:eastAsia="ru-RU"/>
        </w:rPr>
        <w:t xml:space="preserve"> в связи с тем, что </w:t>
      </w:r>
      <w:r w:rsidR="00C35DC1">
        <w:rPr>
          <w:rFonts w:ascii="Times New Roman" w:eastAsia="Calibri" w:hAnsi="Times New Roman" w:cs="Times New Roman"/>
          <w:sz w:val="24"/>
          <w:szCs w:val="24"/>
          <w:lang w:eastAsia="ru-RU"/>
        </w:rPr>
        <w:t xml:space="preserve">в </w:t>
      </w:r>
      <w:r w:rsidR="00C35DC1" w:rsidRPr="00E42520">
        <w:rPr>
          <w:rFonts w:ascii="Times New Roman" w:eastAsia="Calibri" w:hAnsi="Times New Roman" w:cs="Times New Roman"/>
          <w:sz w:val="24"/>
          <w:szCs w:val="24"/>
          <w:lang w:eastAsia="ru-RU"/>
        </w:rPr>
        <w:t>сентябре</w:t>
      </w:r>
      <w:r w:rsidR="00C35DC1">
        <w:rPr>
          <w:rFonts w:ascii="Times New Roman" w:eastAsia="Calibri" w:hAnsi="Times New Roman" w:cs="Times New Roman"/>
          <w:sz w:val="24"/>
          <w:szCs w:val="24"/>
          <w:lang w:eastAsia="ru-RU"/>
        </w:rPr>
        <w:t xml:space="preserve"> </w:t>
      </w:r>
      <w:r w:rsidRPr="00F248AD">
        <w:rPr>
          <w:rFonts w:ascii="Times New Roman" w:eastAsia="Calibri" w:hAnsi="Times New Roman" w:cs="Times New Roman"/>
          <w:sz w:val="24"/>
          <w:szCs w:val="24"/>
          <w:lang w:eastAsia="ru-RU"/>
        </w:rPr>
        <w:t>2016 год</w:t>
      </w:r>
      <w:r w:rsidR="00E42520" w:rsidRPr="00E42520">
        <w:rPr>
          <w:rFonts w:ascii="Times New Roman" w:eastAsia="Calibri" w:hAnsi="Times New Roman" w:cs="Times New Roman"/>
          <w:sz w:val="24"/>
          <w:szCs w:val="24"/>
          <w:lang w:eastAsia="ru-RU"/>
        </w:rPr>
        <w:t>а</w:t>
      </w:r>
      <w:r w:rsidRPr="00F248AD">
        <w:rPr>
          <w:rFonts w:ascii="Times New Roman" w:eastAsia="Calibri" w:hAnsi="Times New Roman" w:cs="Times New Roman"/>
          <w:sz w:val="24"/>
          <w:szCs w:val="24"/>
          <w:lang w:eastAsia="ru-RU"/>
        </w:rPr>
        <w:t xml:space="preserve"> приступил к работе новый, шестой созыв депутатов Государственного Собрания.</w:t>
      </w:r>
    </w:p>
    <w:p w:rsidR="0098690E" w:rsidRPr="00F248AD" w:rsidRDefault="0098690E" w:rsidP="0022078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К</w:t>
      </w:r>
      <w:r w:rsidRPr="00F248AD">
        <w:rPr>
          <w:rFonts w:ascii="Times New Roman" w:eastAsia="Calibri" w:hAnsi="Times New Roman" w:cs="Times New Roman"/>
          <w:i/>
          <w:sz w:val="24"/>
          <w:szCs w:val="24"/>
          <w:lang w:eastAsia="ru-RU"/>
        </w:rPr>
        <w:t xml:space="preserve"> первой группе </w:t>
      </w:r>
      <w:r w:rsidRPr="00F248AD">
        <w:rPr>
          <w:rFonts w:ascii="Times New Roman" w:eastAsia="Calibri" w:hAnsi="Times New Roman" w:cs="Times New Roman"/>
          <w:sz w:val="24"/>
          <w:szCs w:val="24"/>
          <w:lang w:eastAsia="ru-RU"/>
        </w:rPr>
        <w:t>следует отнести следующие законы и иные правовые акты (приведены в хронологической последовательности):</w:t>
      </w:r>
    </w:p>
    <w:p w:rsidR="0098690E" w:rsidRPr="00F248AD" w:rsidRDefault="0098690E" w:rsidP="0022078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Закон Республики Мордовия от 2 марта 2016 года № 5-З «О внесении изменений в некоторые законодательные акты Республики Мордовия»;</w:t>
      </w:r>
    </w:p>
    <w:p w:rsidR="0098690E" w:rsidRPr="00F248AD" w:rsidRDefault="0098690E" w:rsidP="0022078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Закон Республики Мордовия от 28 марта 2016 года № 25-З «О внесении изменения в Закон Республики Мордовия «О статусе депутата Государственного Собрания Республики Мордовия»;</w:t>
      </w:r>
    </w:p>
    <w:p w:rsidR="0098690E" w:rsidRPr="00F248AD" w:rsidRDefault="0098690E" w:rsidP="0022078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248AD">
        <w:rPr>
          <w:rFonts w:ascii="Times New Roman" w:eastAsia="Calibri" w:hAnsi="Times New Roman" w:cs="Times New Roman"/>
          <w:i/>
          <w:sz w:val="24"/>
          <w:szCs w:val="24"/>
          <w:lang w:eastAsia="ru-RU"/>
        </w:rPr>
        <w:t xml:space="preserve"> </w:t>
      </w:r>
      <w:r w:rsidRPr="00F248AD">
        <w:rPr>
          <w:rFonts w:ascii="Times New Roman" w:eastAsia="Calibri" w:hAnsi="Times New Roman" w:cs="Times New Roman"/>
          <w:sz w:val="24"/>
          <w:szCs w:val="24"/>
          <w:lang w:eastAsia="ru-RU"/>
        </w:rPr>
        <w:t>Закон Республики Мордовия от 27 июня 2016 года № 48-З «О признании утратившим силу подпункта 3 пункта 3 статьи 1 Закона Республики Мордовия «О государственных должностях и должностях гражданской службы Республики Мордовия»;</w:t>
      </w:r>
    </w:p>
    <w:p w:rsidR="0098690E" w:rsidRPr="00F248AD" w:rsidRDefault="0098690E" w:rsidP="0022078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Закон Республики Мордовия от 17 августа 2016 года № 66-З «О внесении изменения в статью 6 Закона Республики Мордовия «О государственных должностях и должностях гражданской службы Республики Мордовия»;</w:t>
      </w:r>
    </w:p>
    <w:p w:rsidR="0098690E" w:rsidRPr="00F248AD" w:rsidRDefault="0098690E" w:rsidP="0022078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Закон Республики Мордовия от 17 сентября 2016 года № 74-З «О внесении изменений в Закон Республики Мордовия «О правовых актах Республики Мордовия»;</w:t>
      </w:r>
    </w:p>
    <w:p w:rsidR="0098690E" w:rsidRPr="00F248AD" w:rsidRDefault="0098690E" w:rsidP="0022078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Закон Республики Мордовия от 27 октября 2016 года № 77-З «О внесении изменений в отдельные законы Республики Мордовия»;</w:t>
      </w:r>
    </w:p>
    <w:p w:rsidR="0098690E" w:rsidRPr="00F248AD" w:rsidRDefault="0098690E" w:rsidP="0022078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Закон Республики Мордовия от 26 декабря 2016 года № 98-З «О внесении изменения в статью 71 Закона Республики Мордовия «О правовых актах Республики Мордовия»;</w:t>
      </w:r>
    </w:p>
    <w:p w:rsidR="0098690E" w:rsidRPr="00F248AD" w:rsidRDefault="00C35DC1" w:rsidP="0022078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0098690E" w:rsidRPr="00F248AD">
        <w:rPr>
          <w:rFonts w:ascii="Times New Roman" w:eastAsia="Calibri" w:hAnsi="Times New Roman" w:cs="Times New Roman"/>
          <w:sz w:val="24"/>
          <w:szCs w:val="24"/>
          <w:lang w:eastAsia="ru-RU"/>
        </w:rPr>
        <w:t>остановление Государственного Собрания от 7 сентября 2016 года № 1710-V П «О Порядке принятия лицами, замещающими государственные должности Республики Мордовия в Государственном Собрании Республики Мордовия,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8690E" w:rsidRPr="00F248AD" w:rsidRDefault="00C35DC1" w:rsidP="0098690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0098690E" w:rsidRPr="00F248AD">
        <w:rPr>
          <w:rFonts w:ascii="Times New Roman" w:eastAsia="Calibri" w:hAnsi="Times New Roman" w:cs="Times New Roman"/>
          <w:sz w:val="24"/>
          <w:szCs w:val="24"/>
          <w:lang w:eastAsia="ru-RU"/>
        </w:rPr>
        <w:t>остановление Государственного Собрания от 7 сентября 2016 года № 1711-V П «О Порядке сообщения лицами, замещающими государственные должности Республики Мордовия в Государственном Собрании Республики Мордовия, и государственными гражданскими служащими Аппарата Государственного Собрания Республики Мордовия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r>
        <w:rPr>
          <w:rFonts w:ascii="Times New Roman" w:eastAsia="Calibri" w:hAnsi="Times New Roman" w:cs="Times New Roman"/>
          <w:sz w:val="24"/>
          <w:szCs w:val="24"/>
          <w:lang w:eastAsia="ru-RU"/>
        </w:rPr>
        <w:t>.</w:t>
      </w:r>
    </w:p>
    <w:p w:rsidR="0098690E" w:rsidRPr="00F248AD" w:rsidRDefault="0098690E" w:rsidP="0098690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248AD">
        <w:rPr>
          <w:rFonts w:ascii="Times New Roman" w:eastAsia="Calibri" w:hAnsi="Times New Roman" w:cs="Times New Roman"/>
          <w:b/>
          <w:sz w:val="24"/>
          <w:szCs w:val="24"/>
          <w:lang w:eastAsia="ru-RU"/>
        </w:rPr>
        <w:t>Законом Республики Мордовия от 2 марта 2016 года № 5-З «О внесении изменений в некоторые законодательные акты Республики Мордовия»</w:t>
      </w:r>
      <w:r w:rsidRPr="00F248AD">
        <w:rPr>
          <w:rFonts w:ascii="Times New Roman" w:eastAsia="Calibri" w:hAnsi="Times New Roman" w:cs="Times New Roman"/>
          <w:sz w:val="24"/>
          <w:szCs w:val="24"/>
          <w:lang w:eastAsia="ru-RU"/>
        </w:rPr>
        <w:t xml:space="preserve"> были внесены изменения в следующие законы Республики Мордовия:</w:t>
      </w:r>
      <w:r w:rsidR="00441410" w:rsidRPr="00F248AD">
        <w:rPr>
          <w:rFonts w:ascii="Times New Roman" w:eastAsia="Calibri" w:hAnsi="Times New Roman" w:cs="Times New Roman"/>
          <w:sz w:val="24"/>
          <w:szCs w:val="24"/>
          <w:lang w:eastAsia="ru-RU"/>
        </w:rPr>
        <w:t xml:space="preserve"> </w:t>
      </w:r>
      <w:r w:rsidRPr="00F248AD">
        <w:rPr>
          <w:rFonts w:ascii="Times New Roman" w:eastAsia="Calibri" w:hAnsi="Times New Roman" w:cs="Times New Roman"/>
          <w:sz w:val="24"/>
          <w:szCs w:val="24"/>
          <w:lang w:eastAsia="ru-RU"/>
        </w:rPr>
        <w:t>«О государственной службе Республики Мордовия»;</w:t>
      </w:r>
      <w:r w:rsidR="00441410" w:rsidRPr="00F248AD">
        <w:rPr>
          <w:rFonts w:ascii="Times New Roman" w:eastAsia="Calibri" w:hAnsi="Times New Roman" w:cs="Times New Roman"/>
          <w:sz w:val="24"/>
          <w:szCs w:val="24"/>
          <w:lang w:eastAsia="ru-RU"/>
        </w:rPr>
        <w:t xml:space="preserve"> </w:t>
      </w:r>
      <w:r w:rsidRPr="00F248AD">
        <w:rPr>
          <w:rFonts w:ascii="Times New Roman" w:eastAsia="Calibri" w:hAnsi="Times New Roman" w:cs="Times New Roman"/>
          <w:sz w:val="24"/>
          <w:szCs w:val="24"/>
          <w:lang w:eastAsia="ru-RU"/>
        </w:rPr>
        <w:t>«О Правительстве Республики Мордовия»;</w:t>
      </w:r>
      <w:r w:rsidR="00441410" w:rsidRPr="00F248AD">
        <w:rPr>
          <w:rFonts w:ascii="Times New Roman" w:eastAsia="Calibri" w:hAnsi="Times New Roman" w:cs="Times New Roman"/>
          <w:sz w:val="24"/>
          <w:szCs w:val="24"/>
          <w:lang w:eastAsia="ru-RU"/>
        </w:rPr>
        <w:t xml:space="preserve"> </w:t>
      </w:r>
      <w:r w:rsidRPr="00F248AD">
        <w:rPr>
          <w:rFonts w:ascii="Times New Roman" w:eastAsia="Calibri" w:hAnsi="Times New Roman" w:cs="Times New Roman"/>
          <w:sz w:val="24"/>
          <w:szCs w:val="24"/>
          <w:lang w:eastAsia="ru-RU"/>
        </w:rPr>
        <w:t>«О правовых актах Республики Мордовия»;</w:t>
      </w:r>
      <w:r w:rsidR="00441410" w:rsidRPr="00F248AD">
        <w:rPr>
          <w:rFonts w:ascii="Times New Roman" w:eastAsia="Calibri" w:hAnsi="Times New Roman" w:cs="Times New Roman"/>
          <w:sz w:val="24"/>
          <w:szCs w:val="24"/>
          <w:lang w:eastAsia="ru-RU"/>
        </w:rPr>
        <w:t xml:space="preserve"> </w:t>
      </w:r>
      <w:r w:rsidRPr="00F248AD">
        <w:rPr>
          <w:rFonts w:ascii="Times New Roman" w:eastAsia="Calibri" w:hAnsi="Times New Roman" w:cs="Times New Roman"/>
          <w:sz w:val="24"/>
          <w:szCs w:val="24"/>
          <w:lang w:eastAsia="ru-RU"/>
        </w:rPr>
        <w:t>«О государственных должностях и должностях гражданской службы Республики Мордовия».</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Федеральный закон от 30 декабря 2015 года №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(статья 1) установил, что лица, замещающие государственные должности субъекта Российской Федерации</w:t>
      </w:r>
      <w:r w:rsidR="00C35DC1">
        <w:rPr>
          <w:rFonts w:ascii="Times New Roman" w:eastAsia="Calibri" w:hAnsi="Times New Roman" w:cs="Times New Roman"/>
          <w:sz w:val="24"/>
          <w:szCs w:val="24"/>
          <w:lang w:eastAsia="ru-RU"/>
        </w:rPr>
        <w:t>,</w:t>
      </w:r>
      <w:r w:rsidRPr="00F248AD">
        <w:rPr>
          <w:rFonts w:ascii="Times New Roman" w:eastAsia="Calibri" w:hAnsi="Times New Roman" w:cs="Times New Roman"/>
          <w:sz w:val="24"/>
          <w:szCs w:val="24"/>
          <w:lang w:eastAsia="ru-RU"/>
        </w:rPr>
        <w:t xml:space="preserve"> вправе претендовать на дополнительны</w:t>
      </w:r>
      <w:r w:rsidR="0022078E">
        <w:rPr>
          <w:rFonts w:ascii="Times New Roman" w:eastAsia="Calibri" w:hAnsi="Times New Roman" w:cs="Times New Roman"/>
          <w:sz w:val="24"/>
          <w:szCs w:val="24"/>
          <w:lang w:eastAsia="ru-RU"/>
        </w:rPr>
        <w:t>е</w:t>
      </w:r>
      <w:r w:rsidRPr="00F248AD">
        <w:rPr>
          <w:rFonts w:ascii="Times New Roman" w:eastAsia="Calibri" w:hAnsi="Times New Roman" w:cs="Times New Roman"/>
          <w:sz w:val="24"/>
          <w:szCs w:val="24"/>
          <w:lang w:eastAsia="ru-RU"/>
        </w:rPr>
        <w:t xml:space="preserve"> социальные и иные гарантии в связи с прекращением полномочий (в том числе досрочно) только в том случае, если они достигли пенсионного возраста или потеряли трудоспособность в период осуществления ими полномочий на профессиональной постоянной основе по государственной должности субъекта Российской Федерации, а также если их полномочия не были прекращены в </w:t>
      </w:r>
      <w:r w:rsidRPr="00F248AD">
        <w:rPr>
          <w:rFonts w:ascii="Times New Roman" w:eastAsia="Calibri" w:hAnsi="Times New Roman" w:cs="Times New Roman"/>
          <w:sz w:val="24"/>
          <w:szCs w:val="24"/>
          <w:lang w:eastAsia="ru-RU"/>
        </w:rPr>
        <w:lastRenderedPageBreak/>
        <w:t>связи с несоблюдением ограничений, запретов, неисполнением обязанностей, установленных федеральным антикоррупционным законодательством.</w:t>
      </w:r>
    </w:p>
    <w:p w:rsidR="0098690E" w:rsidRPr="00F248AD" w:rsidRDefault="0098690E" w:rsidP="0098690E">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Поскольку вопросы пенсионного обеспечения лиц, замещающих государственные должности Республики Мордовия (за исключением Главы Республики Мордовия), регулируются Законом Республики Мордовия от 26 января 1996 года № 10-З «О государственной службе Республики Мордовия», соответствующие изме</w:t>
      </w:r>
      <w:r w:rsidR="00C35DC1">
        <w:rPr>
          <w:rFonts w:ascii="Times New Roman" w:eastAsia="Calibri" w:hAnsi="Times New Roman" w:cs="Times New Roman"/>
          <w:sz w:val="24"/>
          <w:szCs w:val="24"/>
          <w:lang w:eastAsia="ru-RU"/>
        </w:rPr>
        <w:t>нения были внесены в указанный з</w:t>
      </w:r>
      <w:r w:rsidRPr="00F248AD">
        <w:rPr>
          <w:rFonts w:ascii="Times New Roman" w:eastAsia="Calibri" w:hAnsi="Times New Roman" w:cs="Times New Roman"/>
          <w:sz w:val="24"/>
          <w:szCs w:val="24"/>
          <w:lang w:eastAsia="ru-RU"/>
        </w:rPr>
        <w:t xml:space="preserve">акон: его статья 29 «Особенности пенсионного обеспечения лиц, замещавших </w:t>
      </w:r>
      <w:hyperlink r:id="rId12" w:history="1">
        <w:r w:rsidRPr="00F248AD">
          <w:rPr>
            <w:rFonts w:ascii="Times New Roman" w:eastAsia="Calibri" w:hAnsi="Times New Roman" w:cs="Times New Roman"/>
            <w:sz w:val="24"/>
            <w:szCs w:val="24"/>
            <w:lang w:eastAsia="ru-RU"/>
          </w:rPr>
          <w:t>государственные должности</w:t>
        </w:r>
      </w:hyperlink>
      <w:r w:rsidRPr="00F248AD">
        <w:rPr>
          <w:rFonts w:ascii="Times New Roman" w:eastAsia="Calibri" w:hAnsi="Times New Roman" w:cs="Times New Roman"/>
          <w:sz w:val="24"/>
          <w:szCs w:val="24"/>
          <w:lang w:eastAsia="ru-RU"/>
        </w:rPr>
        <w:t xml:space="preserve"> Республики Мордовия и иные должности» дополнена пунктом 8 соответствующего содержания. </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Правовые, социальные и иные гарантии Главы Республики Мордовия, включая пенсионное обеспечение</w:t>
      </w:r>
      <w:r w:rsidR="00A27528">
        <w:rPr>
          <w:rFonts w:ascii="Times New Roman" w:eastAsia="Calibri" w:hAnsi="Times New Roman" w:cs="Times New Roman"/>
          <w:sz w:val="24"/>
          <w:szCs w:val="24"/>
          <w:lang w:eastAsia="ru-RU"/>
        </w:rPr>
        <w:t>,</w:t>
      </w:r>
      <w:r w:rsidRPr="00F248AD">
        <w:rPr>
          <w:rFonts w:ascii="Times New Roman" w:eastAsia="Calibri" w:hAnsi="Times New Roman" w:cs="Times New Roman"/>
          <w:sz w:val="24"/>
          <w:szCs w:val="24"/>
          <w:lang w:eastAsia="ru-RU"/>
        </w:rPr>
        <w:t xml:space="preserve"> установлены статьёй 31-2 Закона Республики Мордовия от 12 ноября 2001 года № 42-З «О Правительстве Республики Мордовия», в связи с этим указанная статья дополнена пунктом 10.1 соответствующего содержания. </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Федеральным законом от 29 декабря 2015 года № 395-ФЗ «О внесении изменений в статью 54 Федерального закона «О государственной гражданской службе Российской Федерации» и статьи 9 и 25 Федерального закона «О муниципальной службе в Российской Федерации» внесены изменения в статью 54 Федерального закона от 27 июля 2004 года № 79-ФЗ «О государственной гражданской службе Российской Федерации», касающиеся включения (зачисления) в стаж государственной службы иных периодов замещения должностей, перечень которых утверждается Президентом Росси</w:t>
      </w:r>
      <w:r w:rsidR="004115E8">
        <w:rPr>
          <w:rFonts w:ascii="Times New Roman" w:eastAsia="Calibri" w:hAnsi="Times New Roman" w:cs="Times New Roman"/>
          <w:sz w:val="24"/>
          <w:szCs w:val="24"/>
          <w:lang w:eastAsia="ru-RU"/>
        </w:rPr>
        <w:t xml:space="preserve">йской Федерации. В связи с этим </w:t>
      </w:r>
      <w:r w:rsidRPr="00F248AD">
        <w:rPr>
          <w:rFonts w:ascii="Times New Roman" w:eastAsia="Calibri" w:hAnsi="Times New Roman" w:cs="Times New Roman"/>
          <w:sz w:val="24"/>
          <w:szCs w:val="24"/>
          <w:lang w:eastAsia="ru-RU"/>
        </w:rPr>
        <w:t>Законом Республики Мордовия от 2 марта 2016 года № 5-З «О внесении изменений в некоторые законодательные акты Республики Мордовия» внесены следующие изменения в законы Республики Мордовия:</w:t>
      </w:r>
    </w:p>
    <w:p w:rsidR="0098690E" w:rsidRPr="00F248AD" w:rsidRDefault="0098690E" w:rsidP="0098690E">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статья 21 «Стаж государственной службы» и приложение «Перечень иных периодов трудовой и другой деятельности, дающих право на получение надбавки за выслугу лет, дополнительного оплачиваемого отпуска, назначение пенсии за выслугу лет» Закона Республики Мордовия от 26 января 1996 года № 10-З «О государственной службе Республики Мордовия» признаны утратившими силу;</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Закон Республики Мордовия от 7 февраля 2005 года № 2-З «О государственных должностях и должностях гражданской службы Республики Мордовия» дополнен стать</w:t>
      </w:r>
      <w:r w:rsidR="004115E8">
        <w:rPr>
          <w:rFonts w:ascii="Times New Roman" w:eastAsia="Calibri" w:hAnsi="Times New Roman" w:cs="Times New Roman"/>
          <w:sz w:val="24"/>
          <w:szCs w:val="24"/>
          <w:lang w:eastAsia="ru-RU"/>
        </w:rPr>
        <w:t>е</w:t>
      </w:r>
      <w:r w:rsidRPr="00F248AD">
        <w:rPr>
          <w:rFonts w:ascii="Times New Roman" w:eastAsia="Calibri" w:hAnsi="Times New Roman" w:cs="Times New Roman"/>
          <w:sz w:val="24"/>
          <w:szCs w:val="24"/>
          <w:lang w:eastAsia="ru-RU"/>
        </w:rPr>
        <w:t>й 6.1 «Стаж гражданской службы» и приложением «Перечень других периодов службы (работы), включаемых (засчитываемых) в стаж гражданской службы для установления государственным гражданским служащим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Кроме того, Законом Республики Мордовия от 2 марта 2016 года № 5-З «О внесении изменений в некоторые законодательные акты Республики Мордовия» внесён ряд других изменений, в частности:</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в Закон Республики Мордовия от 12 ноября 2001 года № 42-З «О Правительстве Республики Мордовия» внесено положение о том, что Глава Республики Мордовия вправе передать полномочия представителя нанимателя (а не отдельные полномочия, как было в предыдущей редакции) в отношении заместителей министров и заместителей руководителей иных исполнительных органов государственной власти Республики Мордовия руководителям исполнительных органов государственной власти Республики Мордовия;</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в Закон Республики Мордовия от 7 февраля 2005 года № 2-З «О государственных должностях и должностях гражданской службы Республики Мордовия» внесено изменение, закрепившее возможность двойного наименования должности полномочного представителя Республики Мордовия при Президенте Российской Федерации (Заместитель Председателя Правительства Республики Мордовия - полномочн</w:t>
      </w:r>
      <w:r w:rsidR="004115E8">
        <w:rPr>
          <w:rFonts w:ascii="Times New Roman" w:eastAsia="Calibri" w:hAnsi="Times New Roman" w:cs="Times New Roman"/>
          <w:sz w:val="24"/>
          <w:szCs w:val="24"/>
          <w:lang w:eastAsia="ru-RU"/>
        </w:rPr>
        <w:t>ый</w:t>
      </w:r>
      <w:r w:rsidRPr="00F248AD">
        <w:rPr>
          <w:rFonts w:ascii="Times New Roman" w:eastAsia="Calibri" w:hAnsi="Times New Roman" w:cs="Times New Roman"/>
          <w:sz w:val="24"/>
          <w:szCs w:val="24"/>
          <w:lang w:eastAsia="ru-RU"/>
        </w:rPr>
        <w:t xml:space="preserve"> представител</w:t>
      </w:r>
      <w:r w:rsidR="004115E8">
        <w:rPr>
          <w:rFonts w:ascii="Times New Roman" w:eastAsia="Calibri" w:hAnsi="Times New Roman" w:cs="Times New Roman"/>
          <w:sz w:val="24"/>
          <w:szCs w:val="24"/>
          <w:lang w:eastAsia="ru-RU"/>
        </w:rPr>
        <w:t>ь</w:t>
      </w:r>
      <w:r w:rsidRPr="00F248AD">
        <w:rPr>
          <w:rFonts w:ascii="Times New Roman" w:eastAsia="Calibri" w:hAnsi="Times New Roman" w:cs="Times New Roman"/>
          <w:sz w:val="24"/>
          <w:szCs w:val="24"/>
          <w:lang w:eastAsia="ru-RU"/>
        </w:rPr>
        <w:t xml:space="preserve"> Республики Мордовия при Президенте Российской Федерации).</w:t>
      </w:r>
    </w:p>
    <w:p w:rsidR="0098690E" w:rsidRPr="00F248AD" w:rsidRDefault="0098690E" w:rsidP="0098690E">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48AD">
        <w:rPr>
          <w:rFonts w:ascii="Times New Roman" w:eastAsia="Calibri" w:hAnsi="Times New Roman" w:cs="Times New Roman"/>
          <w:b/>
          <w:sz w:val="24"/>
          <w:szCs w:val="24"/>
          <w:lang w:eastAsia="ru-RU"/>
        </w:rPr>
        <w:lastRenderedPageBreak/>
        <w:t xml:space="preserve">Закон Республики Мордовия от 28 марта 2016 года № 25-З «О внесении изменения в Закон Республики Мордовия «О статусе депутата Государственного Собрания Республики Мордовия» </w:t>
      </w:r>
      <w:r w:rsidRPr="00F248AD">
        <w:rPr>
          <w:rFonts w:ascii="Times New Roman" w:eastAsia="Calibri" w:hAnsi="Times New Roman" w:cs="Times New Roman"/>
          <w:sz w:val="24"/>
          <w:szCs w:val="24"/>
          <w:lang w:eastAsia="ru-RU"/>
        </w:rPr>
        <w:t>принят</w:t>
      </w:r>
      <w:r w:rsidRPr="00F248AD">
        <w:rPr>
          <w:rFonts w:ascii="Times New Roman" w:eastAsia="Calibri" w:hAnsi="Times New Roman" w:cs="Times New Roman"/>
          <w:sz w:val="24"/>
          <w:szCs w:val="24"/>
        </w:rPr>
        <w:t xml:space="preserve"> в целях конкретизации положений федерального законодательства, касающ</w:t>
      </w:r>
      <w:r w:rsidR="002F212E">
        <w:rPr>
          <w:rFonts w:ascii="Times New Roman" w:eastAsia="Calibri" w:hAnsi="Times New Roman" w:cs="Times New Roman"/>
          <w:sz w:val="24"/>
          <w:szCs w:val="24"/>
        </w:rPr>
        <w:t>ихся</w:t>
      </w:r>
      <w:r w:rsidRPr="00F248AD">
        <w:rPr>
          <w:rFonts w:ascii="Times New Roman" w:eastAsia="Calibri" w:hAnsi="Times New Roman" w:cs="Times New Roman"/>
          <w:sz w:val="24"/>
          <w:szCs w:val="24"/>
        </w:rPr>
        <w:t xml:space="preserve"> осуществления контроля за соответствием расходов лиц, замещающих государственные должности, и иных лиц их доходам.</w:t>
      </w:r>
    </w:p>
    <w:p w:rsidR="0098690E" w:rsidRPr="00F248AD" w:rsidRDefault="0098690E" w:rsidP="0098690E">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48AD">
        <w:rPr>
          <w:rFonts w:ascii="Times New Roman" w:eastAsia="Calibri" w:hAnsi="Times New Roman" w:cs="Times New Roman"/>
          <w:sz w:val="24"/>
          <w:szCs w:val="24"/>
        </w:rPr>
        <w:t xml:space="preserve">В соответствии с частью 2 статьи 2 Федерального закона </w:t>
      </w:r>
      <w:r w:rsidR="004115E8">
        <w:rPr>
          <w:rFonts w:ascii="Times New Roman" w:eastAsia="Calibri" w:hAnsi="Times New Roman" w:cs="Times New Roman"/>
          <w:sz w:val="24"/>
          <w:szCs w:val="24"/>
        </w:rPr>
        <w:t>от</w:t>
      </w:r>
      <w:r w:rsidRPr="00F248AD">
        <w:rPr>
          <w:rFonts w:ascii="Times New Roman" w:eastAsia="Calibri" w:hAnsi="Times New Roman" w:cs="Times New Roman"/>
          <w:sz w:val="24"/>
          <w:szCs w:val="24"/>
        </w:rPr>
        <w:t xml:space="preserve"> 3 декабря 2012 года № 230-ФЗ «О контроле за соответствием расходов лиц, замещающих государственные должности, и иных лиц их доходам» (далее в настоящем абзаце – Федеральный закон № 230-ФЗ) контроль за расходами депутатов законодательных (представительных) органов государственной власти субъектов Российской Федерации, а также за расходами их супругов и несовершеннолетних детей (далее в настоящем абзаце – контроль за расходами) осуществляется в порядке, определяемом Федеральным законом № 230-ФЗ,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Таким образом, порядок осуществления контроля за расходами, во-первых, должен быть урегулирован в Законе Республики Мордовия «О статусе депутата Государственного Собрания Республики Мордовия» (в части, не урегулированной Федеральным законом № 230-ФЗ), во-вторых, указанный порядок должен соответствовать Федеральному закону № 230-ФЗ (в той части, которая Федеральным з</w:t>
      </w:r>
      <w:r w:rsidR="00423871">
        <w:rPr>
          <w:rFonts w:ascii="Times New Roman" w:eastAsia="Calibri" w:hAnsi="Times New Roman" w:cs="Times New Roman"/>
          <w:sz w:val="24"/>
          <w:szCs w:val="24"/>
        </w:rPr>
        <w:t xml:space="preserve">аконом № 230-ФЗ урегулирована). </w:t>
      </w:r>
      <w:r w:rsidRPr="00F248AD">
        <w:rPr>
          <w:rFonts w:ascii="Times New Roman" w:eastAsia="Calibri" w:hAnsi="Times New Roman" w:cs="Times New Roman"/>
          <w:sz w:val="24"/>
          <w:szCs w:val="24"/>
        </w:rPr>
        <w:t>Ранее лица, замещающие государственные должности в Государственном Собрании, наряду с иными лицами, замещающими государственные должности Республики Мордовия, подлежали контролю за расходами, осуществляемому Главой Республики Мордовия. С принятием Закона Республики Мордовия от 31 декабря 2015 года № 111-З «О внесении изменений в некоторые законодательные акты Республики Мордовия», который вывел лиц, замещающих государственные должности в Государственном Собрании, из-под контроля Главы Республики Мордовия, появилась необходимость дополнительно урегулировать данный вопрос. В соответствии с принятыми изменениями решение об осуществлении контроля за расходами принимает Председатель Государственного Собрания. В случае если контроль за расходами необходимо осуществить в отношении Председателя Государственного Собрания, решение по такому вопросу принимает председатель Комиссии по контролю за достоверностью сведений о доходах, расходах, об имуществе и обязательствах имущественного характера, представляемых депутатами Государственного Собрания. Также установлено, что решение об осуществлении контроля за расходами будет приниматься в течение 10 дней со дня возникновения основания для принятия такого решения. Контроль за расходами депутатов Государственного Собрани</w:t>
      </w:r>
      <w:r w:rsidR="00A27528">
        <w:rPr>
          <w:rFonts w:ascii="Times New Roman" w:eastAsia="Calibri" w:hAnsi="Times New Roman" w:cs="Times New Roman"/>
          <w:sz w:val="24"/>
          <w:szCs w:val="24"/>
        </w:rPr>
        <w:t>я к</w:t>
      </w:r>
      <w:r w:rsidRPr="00F248AD">
        <w:rPr>
          <w:rFonts w:ascii="Times New Roman" w:eastAsia="Calibri" w:hAnsi="Times New Roman" w:cs="Times New Roman"/>
          <w:sz w:val="24"/>
          <w:szCs w:val="24"/>
        </w:rPr>
        <w:t>омиссия по контролю осуществляет в порядке, предусмотренном Федеральным законом № 230-ФЗ.</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b/>
          <w:sz w:val="24"/>
          <w:szCs w:val="24"/>
          <w:lang w:eastAsia="ru-RU"/>
        </w:rPr>
        <w:t xml:space="preserve">Закон Республики Мордовия от 27 июня 2016 года № 48-З «О признании утратившим силу подпункта 3 пункта 3 статьи 1 Закона Республики Мордовия «О государственных должностях и должностях гражданской службы Республики Мордовия» </w:t>
      </w:r>
      <w:r w:rsidRPr="00F248AD">
        <w:rPr>
          <w:rFonts w:ascii="Times New Roman" w:eastAsia="Calibri" w:hAnsi="Times New Roman" w:cs="Times New Roman"/>
          <w:sz w:val="24"/>
          <w:szCs w:val="24"/>
          <w:lang w:eastAsia="ru-RU"/>
        </w:rPr>
        <w:t>принят в целях приведения положений Закона Республики Мордовия «О государственных должностях и должностях гражданской службы Республики Мордовия» в соответствие с Федеральным законом от 2 июня 2016 года № 176-ФЗ «О внесении изменений в статьи 45 и 46 Федерального закона «О государственной гражданской службе Российской Федерации» в части упорядочения продолжительности отпусков на государственной гражданской сл</w:t>
      </w:r>
      <w:r w:rsidR="002F212E">
        <w:rPr>
          <w:rFonts w:ascii="Times New Roman" w:eastAsia="Calibri" w:hAnsi="Times New Roman" w:cs="Times New Roman"/>
          <w:sz w:val="24"/>
          <w:szCs w:val="24"/>
          <w:lang w:eastAsia="ru-RU"/>
        </w:rPr>
        <w:t>ужбе. Поскольку указанным выше ф</w:t>
      </w:r>
      <w:r w:rsidRPr="00F248AD">
        <w:rPr>
          <w:rFonts w:ascii="Times New Roman" w:eastAsia="Calibri" w:hAnsi="Times New Roman" w:cs="Times New Roman"/>
          <w:sz w:val="24"/>
          <w:szCs w:val="24"/>
          <w:lang w:eastAsia="ru-RU"/>
        </w:rPr>
        <w:t xml:space="preserve">едеральным законом положение об установлении </w:t>
      </w:r>
      <w:hyperlink r:id="rId13" w:history="1">
        <w:r w:rsidRPr="00F248AD">
          <w:rPr>
            <w:rFonts w:ascii="Times New Roman" w:eastAsia="Calibri" w:hAnsi="Times New Roman" w:cs="Times New Roman"/>
            <w:sz w:val="24"/>
            <w:szCs w:val="24"/>
            <w:lang w:eastAsia="ru-RU"/>
          </w:rPr>
          <w:t>порядк</w:t>
        </w:r>
      </w:hyperlink>
      <w:r w:rsidRPr="00F248AD">
        <w:rPr>
          <w:rFonts w:ascii="Times New Roman" w:eastAsia="Calibri" w:hAnsi="Times New Roman" w:cs="Times New Roman"/>
          <w:sz w:val="24"/>
          <w:szCs w:val="24"/>
          <w:lang w:eastAsia="ru-RU"/>
        </w:rPr>
        <w:t>а и условий предоставления ежегодного дополнительного оплачиваемого отпуска гражданским служащим субъектов Российской Федерации нормативными правовыми актами субъектов Российской Федерации признано утратившим силу, из перечня вопросов, связанных с гражданской службой, правовое регулирование которых осуществляется указами Главы Республики Мордовия, были исключены вопросы определения порядка и условий предоставления отпуска за ненормированный рабочий день.</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27528">
        <w:rPr>
          <w:rFonts w:ascii="Times New Roman" w:eastAsia="Calibri" w:hAnsi="Times New Roman" w:cs="Times New Roman"/>
          <w:b/>
          <w:sz w:val="24"/>
          <w:szCs w:val="24"/>
          <w:lang w:eastAsia="ru-RU"/>
        </w:rPr>
        <w:lastRenderedPageBreak/>
        <w:t>Федеральным законом от 30 июня 2016 года №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w:t>
      </w:r>
      <w:r w:rsidRPr="00F248AD">
        <w:rPr>
          <w:rFonts w:ascii="Times New Roman" w:eastAsia="Calibri" w:hAnsi="Times New Roman" w:cs="Times New Roman"/>
          <w:sz w:val="24"/>
          <w:szCs w:val="24"/>
          <w:lang w:eastAsia="ru-RU"/>
        </w:rPr>
        <w:t xml:space="preserve"> было изменено определение квалификационных требований для замещения должностей государственной гражданской и муниципальной службы. В соответствии с изменениями квалификационные требования предъявляются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w:t>
      </w:r>
      <w:r w:rsidR="002F212E">
        <w:rPr>
          <w:rFonts w:ascii="Times New Roman" w:eastAsia="Calibri" w:hAnsi="Times New Roman" w:cs="Times New Roman"/>
          <w:sz w:val="24"/>
          <w:szCs w:val="24"/>
          <w:lang w:eastAsia="ru-RU"/>
        </w:rPr>
        <w:t xml:space="preserve"> – </w:t>
      </w:r>
      <w:r w:rsidRPr="00F248AD">
        <w:rPr>
          <w:rFonts w:ascii="Times New Roman" w:eastAsia="Calibri" w:hAnsi="Times New Roman" w:cs="Times New Roman"/>
          <w:sz w:val="24"/>
          <w:szCs w:val="24"/>
          <w:lang w:eastAsia="ru-RU"/>
        </w:rPr>
        <w:t xml:space="preserve">к специальности, направлению подготовки. Изменения в терминологии, внесенные Федеральным законом от 30 июня 2016 года № 224-ФЗ и касающиеся квалификационных требований, нашли свое отражение в законодательстве Республики Мордовия в сфере государственной службы. </w:t>
      </w:r>
      <w:r w:rsidRPr="00F248AD">
        <w:rPr>
          <w:rFonts w:ascii="Times New Roman" w:eastAsia="Calibri" w:hAnsi="Times New Roman" w:cs="Times New Roman"/>
          <w:b/>
          <w:sz w:val="24"/>
          <w:szCs w:val="24"/>
          <w:lang w:eastAsia="ru-RU"/>
        </w:rPr>
        <w:t xml:space="preserve">Закон Республики Мордовия от 17 августа 2016 года № 66-З «О внесении изменения в статью 6 Закона Республики Мордовия «О государственных должностях и должностях гражданской службы Республики Мордовия» </w:t>
      </w:r>
      <w:r w:rsidRPr="00F248AD">
        <w:rPr>
          <w:rFonts w:ascii="Times New Roman" w:eastAsia="Calibri" w:hAnsi="Times New Roman" w:cs="Times New Roman"/>
          <w:sz w:val="24"/>
          <w:szCs w:val="24"/>
          <w:lang w:eastAsia="ru-RU"/>
        </w:rPr>
        <w:t>привел терминологию статьи 6 Закона Республики Мордовия «О государственных должностях и должностях гражданской службы Республики Мордовия» в соответствие с терминологией, используемой федеральным законодателем.</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b/>
          <w:sz w:val="24"/>
          <w:szCs w:val="24"/>
          <w:lang w:eastAsia="ru-RU"/>
        </w:rPr>
        <w:t xml:space="preserve">Закон Республики Мордовия от 17 сентября 2016 года № 74-З «О внесении изменений в Закон Республики Мордовия «О правовых актах Республики Мордовия» </w:t>
      </w:r>
      <w:r w:rsidRPr="00F248AD">
        <w:rPr>
          <w:rFonts w:ascii="Times New Roman" w:eastAsia="Calibri" w:hAnsi="Times New Roman" w:cs="Times New Roman"/>
          <w:sz w:val="24"/>
          <w:szCs w:val="24"/>
          <w:lang w:eastAsia="ru-RU"/>
        </w:rPr>
        <w:t>был принят по результатам мониторинга его правоприменения и в целях приведения в соответствие  с положениями Федерального закона от 21 июля 2014 года № 212-ФЗ «Об основах общественного контроля в Российской Федерации» и стать</w:t>
      </w:r>
      <w:r w:rsidR="00423871">
        <w:rPr>
          <w:rFonts w:ascii="Times New Roman" w:eastAsia="Calibri" w:hAnsi="Times New Roman" w:cs="Times New Roman"/>
          <w:sz w:val="24"/>
          <w:szCs w:val="24"/>
          <w:lang w:eastAsia="ru-RU"/>
        </w:rPr>
        <w:t>е</w:t>
      </w:r>
      <w:r w:rsidRPr="00F248AD">
        <w:rPr>
          <w:rFonts w:ascii="Times New Roman" w:eastAsia="Calibri" w:hAnsi="Times New Roman" w:cs="Times New Roman"/>
          <w:sz w:val="24"/>
          <w:szCs w:val="24"/>
          <w:lang w:eastAsia="ru-RU"/>
        </w:rPr>
        <w:t xml:space="preserve">й 26.3-3 Федерального закона от 6 октября 1999 года № 184-ФЗ «Об общих принципах организации законодательных (представительных) органов государственной власти субъектов Российской Федерации». Закон Республики Мордовия от 21 февраля 2002 года № 10-З «О правовых актах Республики Мордовия» дополнен положениями о проведении  общественной экспертизы проектов правовых актов Республики Мордовия; перечень документов, необходимых для внесения законопроекта в Государственное Собрание Республики Мордовия,  дополнен заключением уполномоченного органа исполнительной власти Республики Мордовия в сфере экономики по результатам проведения оценки регулирующего воздействия проектов законов Республики Мордовия в случаях, установленных </w:t>
      </w:r>
      <w:hyperlink r:id="rId14" w:history="1">
        <w:r w:rsidRPr="00F248AD">
          <w:rPr>
            <w:rFonts w:ascii="Times New Roman" w:eastAsia="Calibri" w:hAnsi="Times New Roman" w:cs="Times New Roman"/>
            <w:sz w:val="24"/>
            <w:szCs w:val="24"/>
            <w:lang w:eastAsia="ru-RU"/>
          </w:rPr>
          <w:t>статьей 26.3-3</w:t>
        </w:r>
      </w:hyperlink>
      <w:r w:rsidRPr="00F248AD">
        <w:rPr>
          <w:rFonts w:ascii="Times New Roman" w:eastAsia="Calibri" w:hAnsi="Times New Roman" w:cs="Times New Roman"/>
          <w:sz w:val="24"/>
          <w:szCs w:val="24"/>
          <w:lang w:eastAsia="ru-RU"/>
        </w:rPr>
        <w:t xml:space="preserve">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8690E" w:rsidRPr="00F248AD" w:rsidRDefault="0098690E" w:rsidP="0098690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248AD">
        <w:rPr>
          <w:rFonts w:ascii="Times New Roman" w:eastAsia="Calibri" w:hAnsi="Times New Roman" w:cs="Times New Roman"/>
          <w:b/>
          <w:sz w:val="24"/>
          <w:szCs w:val="24"/>
          <w:lang w:eastAsia="ru-RU"/>
        </w:rPr>
        <w:t xml:space="preserve">Законом Республики Мордовия от 27 октября 2016 года № 77-З «О внесении изменений в отдельные законы Республики Мордовия» </w:t>
      </w:r>
      <w:r w:rsidRPr="00F248AD">
        <w:rPr>
          <w:rFonts w:ascii="Times New Roman" w:eastAsia="Calibri" w:hAnsi="Times New Roman" w:cs="Times New Roman"/>
          <w:sz w:val="24"/>
          <w:szCs w:val="24"/>
          <w:lang w:eastAsia="ru-RU"/>
        </w:rPr>
        <w:t>изменения были внесены в следующие законы Республики Мордовия:</w:t>
      </w:r>
      <w:r w:rsidR="00441410" w:rsidRPr="00F248AD">
        <w:rPr>
          <w:rFonts w:ascii="Times New Roman" w:eastAsia="Calibri" w:hAnsi="Times New Roman" w:cs="Times New Roman"/>
          <w:sz w:val="24"/>
          <w:szCs w:val="24"/>
          <w:lang w:eastAsia="ru-RU"/>
        </w:rPr>
        <w:t xml:space="preserve"> </w:t>
      </w:r>
      <w:r w:rsidRPr="00F248AD">
        <w:rPr>
          <w:rFonts w:ascii="Times New Roman" w:eastAsia="Calibri" w:hAnsi="Times New Roman" w:cs="Times New Roman"/>
          <w:sz w:val="24"/>
          <w:szCs w:val="24"/>
          <w:lang w:eastAsia="ru-RU"/>
        </w:rPr>
        <w:t>«О государственной службе Республики Мордовия»</w:t>
      </w:r>
      <w:r w:rsidR="00441410" w:rsidRPr="00F248AD">
        <w:rPr>
          <w:rFonts w:ascii="Times New Roman" w:eastAsia="Calibri" w:hAnsi="Times New Roman" w:cs="Times New Roman"/>
          <w:sz w:val="24"/>
          <w:szCs w:val="24"/>
          <w:lang w:eastAsia="ru-RU"/>
        </w:rPr>
        <w:t xml:space="preserve">; </w:t>
      </w:r>
      <w:r w:rsidRPr="00F248AD">
        <w:rPr>
          <w:rFonts w:ascii="Times New Roman" w:eastAsia="Calibri" w:hAnsi="Times New Roman" w:cs="Times New Roman"/>
          <w:sz w:val="24"/>
          <w:szCs w:val="24"/>
          <w:lang w:eastAsia="ru-RU"/>
        </w:rPr>
        <w:t>«О муниципальной службе в Республике Мордовия»</w:t>
      </w:r>
      <w:r w:rsidR="00441410" w:rsidRPr="00F248AD">
        <w:rPr>
          <w:rFonts w:ascii="Times New Roman" w:eastAsia="Calibri" w:hAnsi="Times New Roman" w:cs="Times New Roman"/>
          <w:sz w:val="24"/>
          <w:szCs w:val="24"/>
          <w:lang w:eastAsia="ru-RU"/>
        </w:rPr>
        <w:t xml:space="preserve">, </w:t>
      </w:r>
      <w:r w:rsidRPr="00F248AD">
        <w:rPr>
          <w:rFonts w:ascii="Times New Roman" w:eastAsia="Calibri" w:hAnsi="Times New Roman" w:cs="Times New Roman"/>
          <w:sz w:val="24"/>
          <w:szCs w:val="24"/>
          <w:lang w:eastAsia="ru-RU"/>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w:t>
      </w:r>
    </w:p>
    <w:p w:rsidR="0098690E" w:rsidRPr="00F248AD" w:rsidRDefault="002F212E" w:rsidP="0098690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Принятие указанного з</w:t>
      </w:r>
      <w:r w:rsidR="0098690E" w:rsidRPr="00F248AD">
        <w:rPr>
          <w:rFonts w:ascii="Times New Roman" w:eastAsia="Calibri" w:hAnsi="Times New Roman" w:cs="Times New Roman"/>
          <w:sz w:val="24"/>
          <w:szCs w:val="24"/>
          <w:lang w:eastAsia="ru-RU"/>
        </w:rPr>
        <w:t xml:space="preserve">акона Республики Мордовия было обусловлено необходимостью приведения законов Республики Мордовия, регулирующих вопросы пенсионного обеспечения государственных и муниципальных служащих, лиц, замещающих государственные должности Республики Мордовия и муниципальные должности, в соответствие с Федеральным законом от 23 мая 2016 года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w:t>
      </w:r>
    </w:p>
    <w:p w:rsidR="0098690E" w:rsidRPr="00F248AD" w:rsidRDefault="002F212E" w:rsidP="0098690E">
      <w:pPr>
        <w:autoSpaceDE w:val="0"/>
        <w:autoSpaceDN w:val="0"/>
        <w:adjustRightInd w:val="0"/>
        <w:spacing w:after="0" w:line="240" w:lineRule="auto"/>
        <w:ind w:firstLine="540"/>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Как известно, вышеназванный ф</w:t>
      </w:r>
      <w:r w:rsidR="0098690E" w:rsidRPr="00F248AD">
        <w:rPr>
          <w:rFonts w:ascii="Times New Roman" w:eastAsia="Calibri" w:hAnsi="Times New Roman" w:cs="Times New Roman"/>
          <w:bCs/>
          <w:sz w:val="24"/>
          <w:szCs w:val="24"/>
          <w:lang w:eastAsia="ru-RU"/>
        </w:rPr>
        <w:t xml:space="preserve">едеральный закон увеличил возраст выхода на пенсию для лиц, замещающих государственные должности, муниципальные должности, государственных и муниципальных служащих до 65 лет, а также увеличил стаж государственной гражданской службы для назначения пенсии за выслугу лет до 20 лет. </w:t>
      </w:r>
    </w:p>
    <w:p w:rsidR="0098690E" w:rsidRPr="00F248AD" w:rsidRDefault="0098690E" w:rsidP="0098690E">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lastRenderedPageBreak/>
        <w:t xml:space="preserve">Изменениями, внесенными Законом Республики Мордовия от 27 октября 2016 года № 77-З «О внесении изменений в отдельные законы Республики Мордовия» в статью 20 «Особенности пенсионного обеспечения, медицинское и санаторно-курортное обслуживание государственных служащих и членов их семей» и статью 29 «Особенности пенсионного обеспечения лиц, замещавших </w:t>
      </w:r>
      <w:hyperlink r:id="rId15" w:history="1">
        <w:r w:rsidRPr="00F248AD">
          <w:rPr>
            <w:rFonts w:ascii="Times New Roman" w:eastAsia="Calibri" w:hAnsi="Times New Roman" w:cs="Times New Roman"/>
            <w:sz w:val="24"/>
            <w:szCs w:val="24"/>
            <w:lang w:eastAsia="ru-RU"/>
          </w:rPr>
          <w:t>государственные должности</w:t>
        </w:r>
      </w:hyperlink>
      <w:r w:rsidRPr="00F248AD">
        <w:rPr>
          <w:rFonts w:ascii="Times New Roman" w:eastAsia="Calibri" w:hAnsi="Times New Roman" w:cs="Times New Roman"/>
          <w:sz w:val="24"/>
          <w:szCs w:val="24"/>
          <w:lang w:eastAsia="ru-RU"/>
        </w:rPr>
        <w:t xml:space="preserve"> Республики Мордовия и иные должности» Закона Республики Мордовия от 26 января 1996 года  № 10-З «О государственной службе Республики Мордовия»</w:t>
      </w:r>
      <w:r w:rsidR="005C7FDB">
        <w:rPr>
          <w:rFonts w:ascii="Times New Roman" w:eastAsia="Calibri" w:hAnsi="Times New Roman" w:cs="Times New Roman"/>
          <w:sz w:val="24"/>
          <w:szCs w:val="24"/>
          <w:lang w:eastAsia="ru-RU"/>
        </w:rPr>
        <w:t>,</w:t>
      </w:r>
      <w:r w:rsidRPr="00F248AD">
        <w:rPr>
          <w:rFonts w:ascii="Times New Roman" w:eastAsia="Calibri" w:hAnsi="Times New Roman" w:cs="Times New Roman"/>
          <w:sz w:val="24"/>
          <w:szCs w:val="24"/>
          <w:lang w:eastAsia="ru-RU"/>
        </w:rPr>
        <w:t xml:space="preserve"> установлено следующее. </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 xml:space="preserve">Государственные служащие, имеющие стаж государственной службы, минимальная продолжительность которого в соответствующем году определяется согласно приложению к Федеральному </w:t>
      </w:r>
      <w:hyperlink r:id="rId16" w:history="1">
        <w:r w:rsidRPr="00F248AD">
          <w:rPr>
            <w:rFonts w:ascii="Times New Roman" w:eastAsia="Calibri" w:hAnsi="Times New Roman" w:cs="Times New Roman"/>
            <w:sz w:val="24"/>
            <w:szCs w:val="24"/>
            <w:lang w:eastAsia="ru-RU"/>
          </w:rPr>
          <w:t>закону</w:t>
        </w:r>
      </w:hyperlink>
      <w:r w:rsidRPr="00F248AD">
        <w:rPr>
          <w:rFonts w:ascii="Times New Roman" w:eastAsia="Calibri" w:hAnsi="Times New Roman" w:cs="Times New Roman"/>
          <w:sz w:val="24"/>
          <w:szCs w:val="24"/>
          <w:lang w:eastAsia="ru-RU"/>
        </w:rPr>
        <w:t xml:space="preserve"> от 15 декабря 2001 года № 166-ФЗ «О государственном пенсионном обеспечении в Российской Федерации», исчисленный в соответствии со </w:t>
      </w:r>
      <w:hyperlink r:id="rId17" w:history="1">
        <w:r w:rsidRPr="00F248AD">
          <w:rPr>
            <w:rFonts w:ascii="Times New Roman" w:eastAsia="Calibri" w:hAnsi="Times New Roman" w:cs="Times New Roman"/>
            <w:sz w:val="24"/>
            <w:szCs w:val="24"/>
            <w:lang w:eastAsia="ru-RU"/>
          </w:rPr>
          <w:t>статьей 6.1</w:t>
        </w:r>
      </w:hyperlink>
      <w:r w:rsidRPr="00F248AD">
        <w:rPr>
          <w:rFonts w:ascii="Times New Roman" w:eastAsia="Calibri" w:hAnsi="Times New Roman" w:cs="Times New Roman"/>
          <w:sz w:val="24"/>
          <w:szCs w:val="24"/>
          <w:lang w:eastAsia="ru-RU"/>
        </w:rPr>
        <w:t xml:space="preserve"> Закона Республики Мордовия от 7 февраля 2005 года № 2-З «О государственных должностях и должностях гражданской службы Республики Мордовия», и при условии замещения ими должностей государственной службы Республики Мордовия не менее 5 лет, а в случае сокращения должностей государственной службы Республики Мордовия</w:t>
      </w:r>
      <w:r w:rsidR="005C7FDB">
        <w:rPr>
          <w:rFonts w:ascii="Times New Roman" w:eastAsia="Calibri" w:hAnsi="Times New Roman" w:cs="Times New Roman"/>
          <w:sz w:val="24"/>
          <w:szCs w:val="24"/>
          <w:lang w:eastAsia="ru-RU"/>
        </w:rPr>
        <w:t xml:space="preserve"> – </w:t>
      </w:r>
      <w:r w:rsidRPr="00F248AD">
        <w:rPr>
          <w:rFonts w:ascii="Times New Roman" w:eastAsia="Calibri" w:hAnsi="Times New Roman" w:cs="Times New Roman"/>
          <w:sz w:val="24"/>
          <w:szCs w:val="24"/>
          <w:lang w:eastAsia="ru-RU"/>
        </w:rPr>
        <w:t xml:space="preserve">не менее 3 лет, имеют право на пенсию за выслугу лет. Пенсия за выслугу лет устанавливается к страховой пенсии по старости (инвалидности), назначенной в соответствии с Федеральным </w:t>
      </w:r>
      <w:hyperlink r:id="rId18" w:history="1">
        <w:r w:rsidRPr="00F248AD">
          <w:rPr>
            <w:rFonts w:ascii="Times New Roman" w:eastAsia="Calibri" w:hAnsi="Times New Roman" w:cs="Times New Roman"/>
            <w:sz w:val="24"/>
            <w:szCs w:val="24"/>
            <w:lang w:eastAsia="ru-RU"/>
          </w:rPr>
          <w:t>законом</w:t>
        </w:r>
      </w:hyperlink>
      <w:r w:rsidRPr="00F248AD">
        <w:rPr>
          <w:rFonts w:ascii="Times New Roman" w:eastAsia="Calibri" w:hAnsi="Times New Roman" w:cs="Times New Roman"/>
          <w:sz w:val="24"/>
          <w:szCs w:val="24"/>
          <w:lang w:eastAsia="ru-RU"/>
        </w:rPr>
        <w:t xml:space="preserve"> от 28 декабря 2013 года № 400-ФЗ «О страховых пенсиях», либо к пенсии, досрочно назначенной в соответствии с </w:t>
      </w:r>
      <w:hyperlink r:id="rId19" w:history="1">
        <w:r w:rsidRPr="00F248AD">
          <w:rPr>
            <w:rFonts w:ascii="Times New Roman" w:eastAsia="Calibri" w:hAnsi="Times New Roman" w:cs="Times New Roman"/>
            <w:sz w:val="24"/>
            <w:szCs w:val="24"/>
            <w:lang w:eastAsia="ru-RU"/>
          </w:rPr>
          <w:t>Законом</w:t>
        </w:r>
      </w:hyperlink>
      <w:r w:rsidRPr="00F248AD">
        <w:rPr>
          <w:rFonts w:ascii="Times New Roman" w:eastAsia="Calibri" w:hAnsi="Times New Roman" w:cs="Times New Roman"/>
          <w:sz w:val="24"/>
          <w:szCs w:val="24"/>
          <w:lang w:eastAsia="ru-RU"/>
        </w:rPr>
        <w:t xml:space="preserve"> Российской Федерации от 19 апреля 1991 года № 1032-I «О занятости населения в Российской Федерации».</w:t>
      </w:r>
    </w:p>
    <w:p w:rsidR="0098690E" w:rsidRPr="00F248AD" w:rsidRDefault="005C7FDB"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w:t>
      </w:r>
      <w:r w:rsidR="0098690E" w:rsidRPr="00F248AD">
        <w:rPr>
          <w:rFonts w:ascii="Times New Roman" w:eastAsia="Calibri" w:hAnsi="Times New Roman" w:cs="Times New Roman"/>
          <w:sz w:val="24"/>
          <w:szCs w:val="24"/>
          <w:lang w:eastAsia="ru-RU"/>
        </w:rPr>
        <w:t>акже</w:t>
      </w:r>
      <w:r>
        <w:rPr>
          <w:rFonts w:ascii="Times New Roman" w:eastAsia="Calibri" w:hAnsi="Times New Roman" w:cs="Times New Roman"/>
          <w:sz w:val="24"/>
          <w:szCs w:val="24"/>
          <w:lang w:eastAsia="ru-RU"/>
        </w:rPr>
        <w:t xml:space="preserve"> установлено</w:t>
      </w:r>
      <w:r w:rsidR="0098690E" w:rsidRPr="00F248AD">
        <w:rPr>
          <w:rFonts w:ascii="Times New Roman" w:eastAsia="Calibri" w:hAnsi="Times New Roman" w:cs="Times New Roman"/>
          <w:sz w:val="24"/>
          <w:szCs w:val="24"/>
          <w:lang w:eastAsia="ru-RU"/>
        </w:rPr>
        <w:t xml:space="preserve">, что за каждый полный год стажа государственной службы сверх указанного в приложении к Федеральному </w:t>
      </w:r>
      <w:hyperlink r:id="rId20" w:history="1">
        <w:r w:rsidR="0098690E" w:rsidRPr="00F248AD">
          <w:rPr>
            <w:rFonts w:ascii="Times New Roman" w:eastAsia="Calibri" w:hAnsi="Times New Roman" w:cs="Times New Roman"/>
            <w:sz w:val="24"/>
            <w:szCs w:val="24"/>
            <w:lang w:eastAsia="ru-RU"/>
          </w:rPr>
          <w:t>закону</w:t>
        </w:r>
      </w:hyperlink>
      <w:r w:rsidR="0098690E" w:rsidRPr="00F248AD">
        <w:rPr>
          <w:rFonts w:ascii="Times New Roman" w:eastAsia="Calibri" w:hAnsi="Times New Roman" w:cs="Times New Roman"/>
          <w:sz w:val="24"/>
          <w:szCs w:val="24"/>
          <w:lang w:eastAsia="ru-RU"/>
        </w:rPr>
        <w:t xml:space="preserve"> от 15 декабря 2001 года № 166-ФЗ «О государственном пенсионном обеспечении в Российской Федерации» стажа государственной службы размер пенсии за выслугу лет увеличивается на 3 процента среднемесячного денежного содержания государственного служащего.</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bCs/>
          <w:sz w:val="24"/>
          <w:szCs w:val="24"/>
          <w:lang w:eastAsia="ru-RU"/>
        </w:rPr>
      </w:pPr>
      <w:r w:rsidRPr="00F248AD">
        <w:rPr>
          <w:rFonts w:ascii="Times New Roman" w:eastAsia="Calibri" w:hAnsi="Times New Roman" w:cs="Times New Roman"/>
          <w:sz w:val="24"/>
          <w:szCs w:val="24"/>
          <w:lang w:eastAsia="ru-RU"/>
        </w:rPr>
        <w:t xml:space="preserve">Установлен порядок расчета размера пенсии за выслугу лет государственным служащим, который исчисляется из их среднемесячного заработка за последние 12 полных месяцев государственной службы, предшествующих </w:t>
      </w:r>
      <w:r w:rsidR="00295FE2">
        <w:rPr>
          <w:rFonts w:ascii="Times New Roman" w:eastAsia="Calibri" w:hAnsi="Times New Roman" w:cs="Times New Roman"/>
          <w:sz w:val="24"/>
          <w:szCs w:val="24"/>
          <w:lang w:eastAsia="ru-RU"/>
        </w:rPr>
        <w:t>дню её</w:t>
      </w:r>
      <w:r w:rsidRPr="00F248AD">
        <w:rPr>
          <w:rFonts w:ascii="Times New Roman" w:eastAsia="Calibri" w:hAnsi="Times New Roman" w:cs="Times New Roman"/>
          <w:sz w:val="24"/>
          <w:szCs w:val="24"/>
          <w:lang w:eastAsia="ru-RU"/>
        </w:rPr>
        <w:t xml:space="preserve"> прекращения либо дню достижения ими возраста, дающего право на страховую пенсию, предусмотренную Федеральным </w:t>
      </w:r>
      <w:hyperlink r:id="rId21" w:history="1">
        <w:r w:rsidRPr="00F248AD">
          <w:rPr>
            <w:rFonts w:ascii="Times New Roman" w:eastAsia="Calibri" w:hAnsi="Times New Roman" w:cs="Times New Roman"/>
            <w:sz w:val="24"/>
            <w:szCs w:val="24"/>
            <w:lang w:eastAsia="ru-RU"/>
          </w:rPr>
          <w:t>законом</w:t>
        </w:r>
      </w:hyperlink>
      <w:r w:rsidRPr="00F248AD">
        <w:rPr>
          <w:rFonts w:ascii="Times New Roman" w:eastAsia="Calibri" w:hAnsi="Times New Roman" w:cs="Times New Roman"/>
          <w:sz w:val="24"/>
          <w:szCs w:val="24"/>
          <w:lang w:eastAsia="ru-RU"/>
        </w:rPr>
        <w:t xml:space="preserve"> от 28 декабря 2013 года № 400-ФЗ «О страховых пенсиях» (дававшего право на трудовую пенсию в соответствии с Федеральным </w:t>
      </w:r>
      <w:hyperlink r:id="rId22" w:history="1">
        <w:r w:rsidRPr="00F248AD">
          <w:rPr>
            <w:rFonts w:ascii="Times New Roman" w:eastAsia="Calibri" w:hAnsi="Times New Roman" w:cs="Times New Roman"/>
            <w:sz w:val="24"/>
            <w:szCs w:val="24"/>
            <w:lang w:eastAsia="ru-RU"/>
          </w:rPr>
          <w:t>законом</w:t>
        </w:r>
      </w:hyperlink>
      <w:r w:rsidRPr="00F248AD">
        <w:rPr>
          <w:rFonts w:ascii="Times New Roman" w:eastAsia="Calibri" w:hAnsi="Times New Roman" w:cs="Times New Roman"/>
          <w:sz w:val="24"/>
          <w:szCs w:val="24"/>
          <w:lang w:eastAsia="ru-RU"/>
        </w:rPr>
        <w:t xml:space="preserve"> от 17 декабря 2001 года № 173-ФЗ «О трудовых пенсиях в Российской Федерации»). Размер среднемесячного заработка, исходя из которого государственному служащему исчисляется пенсия за выслугу лет, не может превышать планового месячного фонда денежного содержания государственного служащего, установленного государственному служащему в соответствующем периоде либо сохраненного в соответствующем периоде в соответствии с законодательством Республики Мордовия.</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 xml:space="preserve">Пенсия за выслугу лет не назначается и не выплачивается государственным служащим, уволенным с государственной службы по основаниям, предусмотренным </w:t>
      </w:r>
      <w:hyperlink r:id="rId23" w:history="1">
        <w:r w:rsidRPr="00F248AD">
          <w:rPr>
            <w:rFonts w:ascii="Times New Roman" w:eastAsia="Calibri" w:hAnsi="Times New Roman" w:cs="Times New Roman"/>
            <w:sz w:val="24"/>
            <w:szCs w:val="24"/>
            <w:lang w:eastAsia="ru-RU"/>
          </w:rPr>
          <w:t>пунктами 1.1</w:t>
        </w:r>
      </w:hyperlink>
      <w:r w:rsidRPr="00F248AD">
        <w:rPr>
          <w:rFonts w:ascii="Times New Roman" w:eastAsia="Calibri" w:hAnsi="Times New Roman" w:cs="Times New Roman"/>
          <w:sz w:val="24"/>
          <w:szCs w:val="24"/>
          <w:lang w:eastAsia="ru-RU"/>
        </w:rPr>
        <w:t xml:space="preserve">, </w:t>
      </w:r>
      <w:hyperlink r:id="rId24" w:history="1">
        <w:r w:rsidRPr="00F248AD">
          <w:rPr>
            <w:rFonts w:ascii="Times New Roman" w:eastAsia="Calibri" w:hAnsi="Times New Roman" w:cs="Times New Roman"/>
            <w:sz w:val="24"/>
            <w:szCs w:val="24"/>
            <w:lang w:eastAsia="ru-RU"/>
          </w:rPr>
          <w:t>2</w:t>
        </w:r>
      </w:hyperlink>
      <w:r w:rsidRPr="00F248AD">
        <w:rPr>
          <w:rFonts w:ascii="Times New Roman" w:eastAsia="Calibri" w:hAnsi="Times New Roman" w:cs="Times New Roman"/>
          <w:sz w:val="24"/>
          <w:szCs w:val="24"/>
          <w:lang w:eastAsia="ru-RU"/>
        </w:rPr>
        <w:t>-</w:t>
      </w:r>
      <w:hyperlink r:id="rId25" w:history="1">
        <w:r w:rsidRPr="00F248AD">
          <w:rPr>
            <w:rFonts w:ascii="Times New Roman" w:eastAsia="Calibri" w:hAnsi="Times New Roman" w:cs="Times New Roman"/>
            <w:sz w:val="24"/>
            <w:szCs w:val="24"/>
            <w:lang w:eastAsia="ru-RU"/>
          </w:rPr>
          <w:t>7 части 1 статьи 37</w:t>
        </w:r>
      </w:hyperlink>
      <w:r w:rsidRPr="00F248AD">
        <w:rPr>
          <w:rFonts w:ascii="Times New Roman" w:eastAsia="Calibri" w:hAnsi="Times New Roman" w:cs="Times New Roman"/>
          <w:sz w:val="24"/>
          <w:szCs w:val="24"/>
          <w:lang w:eastAsia="ru-RU"/>
        </w:rPr>
        <w:t xml:space="preserve"> Федерального закона от 27 июля 2004 года № 79-ФЗ «О государственной гражданской службе Российской Федерации».</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 xml:space="preserve">В отношении лиц, замещающих государственные должности Республики Мордовия, установлено, при наличии у них стажа государственной службы сверх указанного в приложении к Федеральному </w:t>
      </w:r>
      <w:hyperlink r:id="rId26" w:history="1">
        <w:r w:rsidRPr="00F248AD">
          <w:rPr>
            <w:rFonts w:ascii="Times New Roman" w:eastAsia="Calibri" w:hAnsi="Times New Roman" w:cs="Times New Roman"/>
            <w:sz w:val="24"/>
            <w:szCs w:val="24"/>
            <w:lang w:eastAsia="ru-RU"/>
          </w:rPr>
          <w:t>закону</w:t>
        </w:r>
      </w:hyperlink>
      <w:r w:rsidRPr="00F248AD">
        <w:rPr>
          <w:rFonts w:ascii="Times New Roman" w:eastAsia="Calibri" w:hAnsi="Times New Roman" w:cs="Times New Roman"/>
          <w:sz w:val="24"/>
          <w:szCs w:val="24"/>
          <w:lang w:eastAsia="ru-RU"/>
        </w:rPr>
        <w:t xml:space="preserve"> от 15 декабря 2001 года № 166-ФЗ «О государственном пенсионном обеспечении в Российской Федерации» стажа государственной службы размер пенсии за выслугу лет увеличивается на 3 процента планового месячного фонда денежного содержания государственного служащего за каждый полный год сверх указанного стажа. </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 xml:space="preserve">В </w:t>
      </w:r>
      <w:hyperlink r:id="rId27" w:history="1">
        <w:r w:rsidRPr="00F248AD">
          <w:rPr>
            <w:rFonts w:ascii="Times New Roman" w:eastAsia="Calibri" w:hAnsi="Times New Roman" w:cs="Times New Roman"/>
            <w:sz w:val="24"/>
            <w:szCs w:val="24"/>
            <w:lang w:eastAsia="ru-RU"/>
          </w:rPr>
          <w:t>Закон</w:t>
        </w:r>
      </w:hyperlink>
      <w:r w:rsidRPr="00F248AD">
        <w:rPr>
          <w:rFonts w:ascii="Times New Roman" w:eastAsia="Calibri" w:hAnsi="Times New Roman" w:cs="Times New Roman"/>
          <w:sz w:val="24"/>
          <w:szCs w:val="24"/>
          <w:lang w:eastAsia="ru-RU"/>
        </w:rPr>
        <w:t xml:space="preserve"> Республики Мордовия от 8 июня 1999 года № 30-З «О муниципальной службе в Республике Мордовия» были внесены изменения, установившие правовое регулирование по вопросу назначения пенсии за выслугу лет, идентичное установленному для государственных служащих. В частности, установлено, что лица, имеющие стаж </w:t>
      </w:r>
      <w:r w:rsidRPr="00F248AD">
        <w:rPr>
          <w:rFonts w:ascii="Times New Roman" w:eastAsia="Calibri" w:hAnsi="Times New Roman" w:cs="Times New Roman"/>
          <w:sz w:val="24"/>
          <w:szCs w:val="24"/>
          <w:lang w:eastAsia="ru-RU"/>
        </w:rPr>
        <w:lastRenderedPageBreak/>
        <w:t xml:space="preserve">муниципальной службы, минимальная продолжительность которого в соответствующем году определяется согласно приложению к Федеральному </w:t>
      </w:r>
      <w:hyperlink r:id="rId28" w:history="1">
        <w:r w:rsidRPr="00F248AD">
          <w:rPr>
            <w:rFonts w:ascii="Times New Roman" w:eastAsia="Calibri" w:hAnsi="Times New Roman" w:cs="Times New Roman"/>
            <w:sz w:val="24"/>
            <w:szCs w:val="24"/>
            <w:lang w:eastAsia="ru-RU"/>
          </w:rPr>
          <w:t>закону</w:t>
        </w:r>
      </w:hyperlink>
      <w:r w:rsidRPr="00F248AD">
        <w:rPr>
          <w:rFonts w:ascii="Times New Roman" w:eastAsia="Calibri" w:hAnsi="Times New Roman" w:cs="Times New Roman"/>
          <w:sz w:val="24"/>
          <w:szCs w:val="24"/>
          <w:lang w:eastAsia="ru-RU"/>
        </w:rPr>
        <w:t xml:space="preserve"> от 15 декабря 2001 года № 166-ФЗ «О государственном пенсионном обеспечении в Российской Федерации», исчисленный в соответствии со </w:t>
      </w:r>
      <w:hyperlink r:id="rId29" w:history="1">
        <w:r w:rsidRPr="00F248AD">
          <w:rPr>
            <w:rFonts w:ascii="Times New Roman" w:eastAsia="Calibri" w:hAnsi="Times New Roman" w:cs="Times New Roman"/>
            <w:sz w:val="24"/>
            <w:szCs w:val="24"/>
            <w:lang w:eastAsia="ru-RU"/>
          </w:rPr>
          <w:t>статьей 7</w:t>
        </w:r>
      </w:hyperlink>
      <w:r w:rsidRPr="00F248AD">
        <w:rPr>
          <w:rFonts w:ascii="Times New Roman" w:eastAsia="Calibri" w:hAnsi="Times New Roman" w:cs="Times New Roman"/>
          <w:sz w:val="24"/>
          <w:szCs w:val="24"/>
          <w:lang w:eastAsia="ru-RU"/>
        </w:rPr>
        <w:t xml:space="preserve"> Закона Республики Мордовия от 8 июня 2007 года № 48-З «О регулировании отношений в сфере муниципальной службы», и при условии замещения ими должностей муниципальной службы в Республике Мордовия и (или) должностей государственной службы Республики Мордовия не менее 5 лет, имеют право на пенсию за выслугу лет. Пенсия за выслугу лет устанавливается к страховой пенсии по старости (инвалидности), назначенной в соответствии с Федеральным </w:t>
      </w:r>
      <w:hyperlink r:id="rId30" w:history="1">
        <w:r w:rsidRPr="00F248AD">
          <w:rPr>
            <w:rFonts w:ascii="Times New Roman" w:eastAsia="Calibri" w:hAnsi="Times New Roman" w:cs="Times New Roman"/>
            <w:sz w:val="24"/>
            <w:szCs w:val="24"/>
            <w:lang w:eastAsia="ru-RU"/>
          </w:rPr>
          <w:t>законом</w:t>
        </w:r>
      </w:hyperlink>
      <w:r w:rsidRPr="00F248AD">
        <w:rPr>
          <w:rFonts w:ascii="Times New Roman" w:eastAsia="Calibri" w:hAnsi="Times New Roman" w:cs="Times New Roman"/>
          <w:sz w:val="24"/>
          <w:szCs w:val="24"/>
          <w:lang w:eastAsia="ru-RU"/>
        </w:rPr>
        <w:t xml:space="preserve"> от 28 декабря 2013 года № 400-ФЗ «О страховых пенсиях», либо к пенсии, досрочно назначенной в соответствии с </w:t>
      </w:r>
      <w:hyperlink r:id="rId31" w:history="1">
        <w:r w:rsidRPr="00F248AD">
          <w:rPr>
            <w:rFonts w:ascii="Times New Roman" w:eastAsia="Calibri" w:hAnsi="Times New Roman" w:cs="Times New Roman"/>
            <w:sz w:val="24"/>
            <w:szCs w:val="24"/>
            <w:lang w:eastAsia="ru-RU"/>
          </w:rPr>
          <w:t>Законом</w:t>
        </w:r>
      </w:hyperlink>
      <w:r w:rsidRPr="00F248AD">
        <w:rPr>
          <w:rFonts w:ascii="Times New Roman" w:eastAsia="Calibri" w:hAnsi="Times New Roman" w:cs="Times New Roman"/>
          <w:sz w:val="24"/>
          <w:szCs w:val="24"/>
          <w:lang w:eastAsia="ru-RU"/>
        </w:rPr>
        <w:t xml:space="preserve"> Российской Федерации от 19 апреля 1991 года № 1032-I «О занятости населения в Российской Федерации».</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 xml:space="preserve">Предусмотрено увеличение размера пенсии за выслугу лет на 3 процента среднемесячного денежного содержания муниципального служащего за каждый полный год стажа муниципальной службы сверх указанного в приложении к Федеральному </w:t>
      </w:r>
      <w:hyperlink r:id="rId32" w:history="1">
        <w:r w:rsidRPr="00F248AD">
          <w:rPr>
            <w:rFonts w:ascii="Times New Roman" w:eastAsia="Calibri" w:hAnsi="Times New Roman" w:cs="Times New Roman"/>
            <w:sz w:val="24"/>
            <w:szCs w:val="24"/>
            <w:lang w:eastAsia="ru-RU"/>
          </w:rPr>
          <w:t>закону</w:t>
        </w:r>
      </w:hyperlink>
      <w:r w:rsidRPr="00F248AD">
        <w:rPr>
          <w:rFonts w:ascii="Times New Roman" w:eastAsia="Calibri" w:hAnsi="Times New Roman" w:cs="Times New Roman"/>
          <w:sz w:val="24"/>
          <w:szCs w:val="24"/>
          <w:lang w:eastAsia="ru-RU"/>
        </w:rPr>
        <w:t xml:space="preserve"> от 15 декабря 2001 года № 166-ФЗ «О государственном пенсионном обеспечении в Российской Федерации» минимального стажа муниципальной службы.</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 xml:space="preserve">Также установлено, что пенсия за выслугу лет не назначается и не выплачивается муниципальным служащим, уволенным с муниципальной службы по основаниям, предусмотренным </w:t>
      </w:r>
      <w:hyperlink r:id="rId33" w:history="1">
        <w:r w:rsidRPr="00F248AD">
          <w:rPr>
            <w:rFonts w:ascii="Times New Roman" w:eastAsia="Calibri" w:hAnsi="Times New Roman" w:cs="Times New Roman"/>
            <w:sz w:val="24"/>
            <w:szCs w:val="24"/>
            <w:lang w:eastAsia="ru-RU"/>
          </w:rPr>
          <w:t>пунктами 5</w:t>
        </w:r>
      </w:hyperlink>
      <w:r w:rsidRPr="00F248AD">
        <w:rPr>
          <w:rFonts w:ascii="Times New Roman" w:eastAsia="Calibri" w:hAnsi="Times New Roman" w:cs="Times New Roman"/>
          <w:sz w:val="24"/>
          <w:szCs w:val="24"/>
          <w:lang w:eastAsia="ru-RU"/>
        </w:rPr>
        <w:t>-</w:t>
      </w:r>
      <w:hyperlink r:id="rId34" w:history="1">
        <w:r w:rsidRPr="00F248AD">
          <w:rPr>
            <w:rFonts w:ascii="Times New Roman" w:eastAsia="Calibri" w:hAnsi="Times New Roman" w:cs="Times New Roman"/>
            <w:sz w:val="24"/>
            <w:szCs w:val="24"/>
            <w:lang w:eastAsia="ru-RU"/>
          </w:rPr>
          <w:t>7</w:t>
        </w:r>
      </w:hyperlink>
      <w:r w:rsidRPr="00F248AD">
        <w:rPr>
          <w:rFonts w:ascii="Times New Roman" w:eastAsia="Calibri" w:hAnsi="Times New Roman" w:cs="Times New Roman"/>
          <w:sz w:val="24"/>
          <w:szCs w:val="24"/>
          <w:lang w:eastAsia="ru-RU"/>
        </w:rPr>
        <w:t xml:space="preserve"> и </w:t>
      </w:r>
      <w:hyperlink r:id="rId35" w:history="1">
        <w:r w:rsidRPr="00F248AD">
          <w:rPr>
            <w:rFonts w:ascii="Times New Roman" w:eastAsia="Calibri" w:hAnsi="Times New Roman" w:cs="Times New Roman"/>
            <w:sz w:val="24"/>
            <w:szCs w:val="24"/>
            <w:lang w:eastAsia="ru-RU"/>
          </w:rPr>
          <w:t>9</w:t>
        </w:r>
      </w:hyperlink>
      <w:r w:rsidRPr="00F248AD">
        <w:rPr>
          <w:rFonts w:ascii="Times New Roman" w:eastAsia="Calibri" w:hAnsi="Times New Roman" w:cs="Times New Roman"/>
          <w:sz w:val="24"/>
          <w:szCs w:val="24"/>
          <w:lang w:eastAsia="ru-RU"/>
        </w:rPr>
        <w:t>-</w:t>
      </w:r>
      <w:hyperlink r:id="rId36" w:history="1">
        <w:r w:rsidRPr="00F248AD">
          <w:rPr>
            <w:rFonts w:ascii="Times New Roman" w:eastAsia="Calibri" w:hAnsi="Times New Roman" w:cs="Times New Roman"/>
            <w:sz w:val="24"/>
            <w:szCs w:val="24"/>
            <w:lang w:eastAsia="ru-RU"/>
          </w:rPr>
          <w:t>11 части 1 статьи 81</w:t>
        </w:r>
      </w:hyperlink>
      <w:r w:rsidRPr="00F248AD">
        <w:rPr>
          <w:rFonts w:ascii="Times New Roman" w:eastAsia="Calibri" w:hAnsi="Times New Roman" w:cs="Times New Roman"/>
          <w:sz w:val="24"/>
          <w:szCs w:val="24"/>
          <w:lang w:eastAsia="ru-RU"/>
        </w:rPr>
        <w:t xml:space="preserve"> Трудового кодекса Российской Федерации, </w:t>
      </w:r>
      <w:hyperlink r:id="rId37" w:history="1">
        <w:r w:rsidRPr="00F248AD">
          <w:rPr>
            <w:rFonts w:ascii="Times New Roman" w:eastAsia="Calibri" w:hAnsi="Times New Roman" w:cs="Times New Roman"/>
            <w:sz w:val="24"/>
            <w:szCs w:val="24"/>
            <w:lang w:eastAsia="ru-RU"/>
          </w:rPr>
          <w:t>пунктами 3</w:t>
        </w:r>
      </w:hyperlink>
      <w:r w:rsidRPr="00F248AD">
        <w:rPr>
          <w:rFonts w:ascii="Times New Roman" w:eastAsia="Calibri" w:hAnsi="Times New Roman" w:cs="Times New Roman"/>
          <w:sz w:val="24"/>
          <w:szCs w:val="24"/>
          <w:lang w:eastAsia="ru-RU"/>
        </w:rPr>
        <w:t xml:space="preserve"> и </w:t>
      </w:r>
      <w:hyperlink r:id="rId38" w:history="1">
        <w:r w:rsidRPr="00F248AD">
          <w:rPr>
            <w:rFonts w:ascii="Times New Roman" w:eastAsia="Calibri" w:hAnsi="Times New Roman" w:cs="Times New Roman"/>
            <w:sz w:val="24"/>
            <w:szCs w:val="24"/>
            <w:lang w:eastAsia="ru-RU"/>
          </w:rPr>
          <w:t>4 части 1 статьи 19</w:t>
        </w:r>
      </w:hyperlink>
      <w:r w:rsidRPr="00F248AD">
        <w:rPr>
          <w:rFonts w:ascii="Times New Roman" w:eastAsia="Calibri" w:hAnsi="Times New Roman" w:cs="Times New Roman"/>
          <w:sz w:val="24"/>
          <w:szCs w:val="24"/>
          <w:lang w:eastAsia="ru-RU"/>
        </w:rPr>
        <w:t xml:space="preserve"> Федерально</w:t>
      </w:r>
      <w:r w:rsidR="00295FE2">
        <w:rPr>
          <w:rFonts w:ascii="Times New Roman" w:eastAsia="Calibri" w:hAnsi="Times New Roman" w:cs="Times New Roman"/>
          <w:sz w:val="24"/>
          <w:szCs w:val="24"/>
          <w:lang w:eastAsia="ru-RU"/>
        </w:rPr>
        <w:t>го закона от 2 марта 2007 года №</w:t>
      </w:r>
      <w:r w:rsidRPr="00F248AD">
        <w:rPr>
          <w:rFonts w:ascii="Times New Roman" w:eastAsia="Calibri" w:hAnsi="Times New Roman" w:cs="Times New Roman"/>
          <w:sz w:val="24"/>
          <w:szCs w:val="24"/>
          <w:lang w:eastAsia="ru-RU"/>
        </w:rPr>
        <w:t xml:space="preserve"> 25-ФЗ «О муниципальной службе в Российской Федерации».</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 xml:space="preserve">Статья 32 «Особенности пенсионного обеспечения выборных должностных лиц местного самоуправления, замещавших муниципальные должности на постоянной основе» Закона Республики Мордовия от 8 июня 1999 года № 30-З «О муниципальной службе в Республике Мордовия» была признана утратившей силу. </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 xml:space="preserve">Правовое регулирование вопросов, связанных с назначением пенсии за выслугу лет депутатам, членам выборного органа местного самоуправления, выборным должностным лицам местного самоуправления, осуществлявшим свои полномочия на постоянной основе, перенесено в Закон Республики Мордовия от 15 июня 2010 года №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Законом Республики Мордовия от 27 октября 2016 года № 77-З «О внесении изменений в отдельные законы Республики Мордовия» установлено, что депутатам, членам выборного органа местного самоуправления, выборным должностным лицам местного самоуправления, осуществлявшим свои полномочия на постоянной основе и потерявшим трудоспособность или достигшим в соответствующем году возраста, указанного в приложении 5 к Федеральному </w:t>
      </w:r>
      <w:hyperlink r:id="rId39" w:history="1">
        <w:r w:rsidRPr="00F248AD">
          <w:rPr>
            <w:rFonts w:ascii="Times New Roman" w:eastAsia="Calibri" w:hAnsi="Times New Roman" w:cs="Times New Roman"/>
            <w:sz w:val="24"/>
            <w:szCs w:val="24"/>
            <w:lang w:eastAsia="ru-RU"/>
          </w:rPr>
          <w:t>закону</w:t>
        </w:r>
      </w:hyperlink>
      <w:r w:rsidRPr="00F248AD">
        <w:rPr>
          <w:rFonts w:ascii="Times New Roman" w:eastAsia="Calibri" w:hAnsi="Times New Roman" w:cs="Times New Roman"/>
          <w:sz w:val="24"/>
          <w:szCs w:val="24"/>
          <w:lang w:eastAsia="ru-RU"/>
        </w:rPr>
        <w:t xml:space="preserve"> от 28 декабря 2013 года № 400-ФЗ «О страховых пенсиях», может устанавливаться пенсия за выслугу лет в соответствии с уставами муниципальных образований. Пенсия за выслугу лет устанавливается к страховой пенсии по старости (инвалидности), назначенной в соответствии с Федеральным </w:t>
      </w:r>
      <w:hyperlink r:id="rId40" w:history="1">
        <w:r w:rsidRPr="00F248AD">
          <w:rPr>
            <w:rFonts w:ascii="Times New Roman" w:eastAsia="Calibri" w:hAnsi="Times New Roman" w:cs="Times New Roman"/>
            <w:sz w:val="24"/>
            <w:szCs w:val="24"/>
            <w:lang w:eastAsia="ru-RU"/>
          </w:rPr>
          <w:t>законом</w:t>
        </w:r>
      </w:hyperlink>
      <w:r w:rsidRPr="00F248AD">
        <w:rPr>
          <w:rFonts w:ascii="Times New Roman" w:eastAsia="Calibri" w:hAnsi="Times New Roman" w:cs="Times New Roman"/>
          <w:sz w:val="24"/>
          <w:szCs w:val="24"/>
          <w:lang w:eastAsia="ru-RU"/>
        </w:rPr>
        <w:t xml:space="preserve"> от 28 декабря 2013 года № 400-ФЗ «О страховых пенсиях», либо к пенсии, досрочно назначенной в соответствии с </w:t>
      </w:r>
      <w:hyperlink r:id="rId41" w:history="1">
        <w:r w:rsidRPr="00F248AD">
          <w:rPr>
            <w:rFonts w:ascii="Times New Roman" w:eastAsia="Calibri" w:hAnsi="Times New Roman" w:cs="Times New Roman"/>
            <w:sz w:val="24"/>
            <w:szCs w:val="24"/>
            <w:lang w:eastAsia="ru-RU"/>
          </w:rPr>
          <w:t>Законом</w:t>
        </w:r>
      </w:hyperlink>
      <w:r w:rsidRPr="00F248AD">
        <w:rPr>
          <w:rFonts w:ascii="Times New Roman" w:eastAsia="Calibri" w:hAnsi="Times New Roman" w:cs="Times New Roman"/>
          <w:sz w:val="24"/>
          <w:szCs w:val="24"/>
          <w:lang w:eastAsia="ru-RU"/>
        </w:rPr>
        <w:t xml:space="preserve"> Российской Федерации от 19 апреля 1991 года № 1032-I «О занятости населения в Российской Федерации».</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Поскольку выплата пенсии за выслугу лет производится за счет средств бюджета соответствующего муниципального образования, условия ее назначения, размер и порядок выплаты устанавливаются муниципальными правовыми актами.</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bCs/>
          <w:sz w:val="24"/>
          <w:szCs w:val="24"/>
          <w:lang w:eastAsia="ru-RU"/>
        </w:rPr>
        <w:t>В соответствии с Указом Президента Российской Федерации от 5 апреля 1994 года № 662 «О порядке опубликования и вступления в силу Федеральных законов» федеральные законы подлежат обязательному опубликованию и передаются для внесения в интегрированный полнотекстовый банк правовой информации (эталонный банк данных правовой информации). Тексты федеральных законов, распространяемые в электронном виде уполномоченными органами, являются официальными. По аналог</w:t>
      </w:r>
      <w:r w:rsidR="00295FE2">
        <w:rPr>
          <w:rFonts w:ascii="Times New Roman" w:eastAsia="Calibri" w:hAnsi="Times New Roman" w:cs="Times New Roman"/>
          <w:bCs/>
          <w:sz w:val="24"/>
          <w:szCs w:val="24"/>
          <w:lang w:eastAsia="ru-RU"/>
        </w:rPr>
        <w:t xml:space="preserve">ии с приведенными </w:t>
      </w:r>
      <w:r w:rsidR="00295FE2">
        <w:rPr>
          <w:rFonts w:ascii="Times New Roman" w:eastAsia="Calibri" w:hAnsi="Times New Roman" w:cs="Times New Roman"/>
          <w:bCs/>
          <w:sz w:val="24"/>
          <w:szCs w:val="24"/>
          <w:lang w:eastAsia="ru-RU"/>
        </w:rPr>
        <w:lastRenderedPageBreak/>
        <w:t>выше нормами у</w:t>
      </w:r>
      <w:r w:rsidRPr="00F248AD">
        <w:rPr>
          <w:rFonts w:ascii="Times New Roman" w:eastAsia="Calibri" w:hAnsi="Times New Roman" w:cs="Times New Roman"/>
          <w:bCs/>
          <w:sz w:val="24"/>
          <w:szCs w:val="24"/>
          <w:lang w:eastAsia="ru-RU"/>
        </w:rPr>
        <w:t xml:space="preserve">каза Президента Российской Федерации </w:t>
      </w:r>
      <w:r w:rsidRPr="00F248AD">
        <w:rPr>
          <w:rFonts w:ascii="Times New Roman" w:eastAsia="Calibri" w:hAnsi="Times New Roman" w:cs="Times New Roman"/>
          <w:b/>
          <w:sz w:val="24"/>
          <w:szCs w:val="24"/>
          <w:lang w:eastAsia="ru-RU"/>
        </w:rPr>
        <w:t xml:space="preserve">Законом Республики Мордовия от 26 декабря 2016 года № 98-З «О внесении изменения в статью 71 Закона Республики Мордовия «О правовых актах Республики Мордовия» </w:t>
      </w:r>
      <w:r w:rsidRPr="00F248AD">
        <w:rPr>
          <w:rFonts w:ascii="Times New Roman" w:eastAsia="Calibri" w:hAnsi="Times New Roman" w:cs="Times New Roman"/>
          <w:sz w:val="24"/>
          <w:szCs w:val="24"/>
          <w:lang w:eastAsia="ru-RU"/>
        </w:rPr>
        <w:t>были внесены изменения в статью  71 «Направление правовых актов для официального опубликования», отнесшие тексты правовых актов Республики Мордовия, включенные в интегрированный полнотекстовый банк правовой информации (эталонный банк данных правовой информации), к числу официальных текстов наряду с опубликованными на «Официальном интернет-портале правовой информации» (</w:t>
      </w:r>
      <w:hyperlink r:id="rId42" w:history="1">
        <w:r w:rsidRPr="00801B66">
          <w:rPr>
            <w:rFonts w:ascii="Times New Roman" w:eastAsia="Calibri" w:hAnsi="Times New Roman" w:cs="Times New Roman"/>
            <w:sz w:val="24"/>
            <w:szCs w:val="24"/>
            <w:lang w:eastAsia="ru-RU"/>
          </w:rPr>
          <w:t>www.pravo.gov.ru</w:t>
        </w:r>
      </w:hyperlink>
      <w:r w:rsidRPr="00F248AD">
        <w:rPr>
          <w:rFonts w:ascii="Times New Roman" w:eastAsia="Calibri" w:hAnsi="Times New Roman" w:cs="Times New Roman"/>
          <w:sz w:val="24"/>
          <w:szCs w:val="24"/>
          <w:lang w:eastAsia="ru-RU"/>
        </w:rPr>
        <w:t>),  газетах «Известия Мордовии», «Мокшень правда», «Эрзянь правда».</w:t>
      </w:r>
    </w:p>
    <w:p w:rsidR="0098690E" w:rsidRPr="00F248AD" w:rsidRDefault="0098690E" w:rsidP="0098690E">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48AD">
        <w:rPr>
          <w:rFonts w:ascii="Times New Roman" w:eastAsia="Calibri" w:hAnsi="Times New Roman" w:cs="Times New Roman"/>
          <w:b/>
          <w:sz w:val="24"/>
          <w:szCs w:val="24"/>
          <w:lang w:eastAsia="ru-RU"/>
        </w:rPr>
        <w:t>Постановление Государственного Собрания от 7 сентября 2016 года № 1710-V</w:t>
      </w:r>
      <w:r w:rsidR="00295FE2">
        <w:rPr>
          <w:rFonts w:ascii="Times New Roman" w:eastAsia="Calibri" w:hAnsi="Times New Roman" w:cs="Times New Roman"/>
          <w:b/>
          <w:sz w:val="24"/>
          <w:szCs w:val="24"/>
          <w:lang w:eastAsia="ru-RU"/>
        </w:rPr>
        <w:t xml:space="preserve"> </w:t>
      </w:r>
      <w:r w:rsidRPr="00F248AD">
        <w:rPr>
          <w:rFonts w:ascii="Times New Roman" w:eastAsia="Calibri" w:hAnsi="Times New Roman" w:cs="Times New Roman"/>
          <w:b/>
          <w:sz w:val="24"/>
          <w:szCs w:val="24"/>
          <w:lang w:eastAsia="ru-RU"/>
        </w:rPr>
        <w:t>П «О Порядке принятия лицами, замещающими государственные должности Республики Мордовия в Государственном Собрании Республики Мордовия,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F248AD">
        <w:rPr>
          <w:rFonts w:ascii="Times New Roman" w:eastAsia="Calibri" w:hAnsi="Times New Roman" w:cs="Times New Roman"/>
          <w:sz w:val="24"/>
          <w:szCs w:val="24"/>
        </w:rPr>
        <w:t xml:space="preserve"> принято в соответствии с пунктом 8 части 3 статьи 12.1 Федерального закона от 25 декабря 2008 года № 273-ФЗ «О противодействии коррупции», Указом Президента Российской Федерации от 10 октября 2015 года  №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и Законом Республики Мордовия от 7 февраля 2005 года  № 2-З «О государственных должностях и должностях гражданской службы Республики Мордовия».</w:t>
      </w:r>
    </w:p>
    <w:p w:rsidR="0098690E" w:rsidRPr="00F248AD" w:rsidRDefault="0098690E" w:rsidP="0098690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Согласно пункту 8 части 3 статьи 12.1 Федерального закона от 25 декабря 2008 года № 273-ФЗ «О противодействии коррупции» лица, замещающие государственные должности субъектов Российской Федерации  и осуществляющие свои полномочия на постоянной основе, не вправе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8690E" w:rsidRPr="00F248AD" w:rsidRDefault="0098690E" w:rsidP="0098690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Пунктом 4 Указа Президента Российской Федерации от 10 октября 2015 года  № 506 государственным органам субъектов Российской Федерации рекомендовано утвердить порядок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лицами, на которых распространяются запреты, установленные пунктом 11 части 1 статьи 17 Федерального закона от 27 июля 2004 г</w:t>
      </w:r>
      <w:r w:rsidR="00295FE2">
        <w:rPr>
          <w:rFonts w:ascii="Times New Roman" w:eastAsia="Calibri" w:hAnsi="Times New Roman" w:cs="Times New Roman"/>
          <w:sz w:val="24"/>
          <w:szCs w:val="24"/>
          <w:lang w:eastAsia="ru-RU"/>
        </w:rPr>
        <w:t>ода</w:t>
      </w:r>
      <w:r w:rsidRPr="00F248AD">
        <w:rPr>
          <w:rFonts w:ascii="Times New Roman" w:eastAsia="Calibri" w:hAnsi="Times New Roman" w:cs="Times New Roman"/>
          <w:sz w:val="24"/>
          <w:szCs w:val="24"/>
          <w:lang w:eastAsia="ru-RU"/>
        </w:rPr>
        <w:t xml:space="preserve"> № 79-ФЗ «О государственной гражданской службе Российской Федерации».</w:t>
      </w:r>
    </w:p>
    <w:p w:rsidR="0098690E" w:rsidRPr="00F248AD" w:rsidRDefault="0098690E" w:rsidP="0098690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Указанное постановление Государственного Собрания Республики Мордовия устанавливает процедуру принятия лицами, замещающими государственные должности Республики Мордовия в Государственном Собрании Республики Мордовия,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8690E" w:rsidRPr="00F248AD" w:rsidRDefault="0098690E" w:rsidP="0098690E">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48AD">
        <w:rPr>
          <w:rFonts w:ascii="Times New Roman" w:eastAsia="Calibri" w:hAnsi="Times New Roman" w:cs="Times New Roman"/>
          <w:b/>
          <w:sz w:val="24"/>
          <w:szCs w:val="24"/>
          <w:lang w:eastAsia="ru-RU"/>
        </w:rPr>
        <w:t>Постановление Государственного Собрания от 7 сентября 2016 года № 1711-V</w:t>
      </w:r>
      <w:r w:rsidR="00295FE2">
        <w:rPr>
          <w:rFonts w:ascii="Times New Roman" w:eastAsia="Calibri" w:hAnsi="Times New Roman" w:cs="Times New Roman"/>
          <w:b/>
          <w:sz w:val="24"/>
          <w:szCs w:val="24"/>
          <w:lang w:eastAsia="ru-RU"/>
        </w:rPr>
        <w:t xml:space="preserve"> </w:t>
      </w:r>
      <w:r w:rsidRPr="00F248AD">
        <w:rPr>
          <w:rFonts w:ascii="Times New Roman" w:eastAsia="Calibri" w:hAnsi="Times New Roman" w:cs="Times New Roman"/>
          <w:b/>
          <w:sz w:val="24"/>
          <w:szCs w:val="24"/>
          <w:lang w:eastAsia="ru-RU"/>
        </w:rPr>
        <w:t xml:space="preserve">П «О Порядке сообщения лицами, замещающими государственные должности Республики Мордовия в Государственном Собрании Республики Мордовия, и государственными гражданскими служащими Аппарата Государственного Собрания Республики Мордовия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w:t>
      </w:r>
      <w:r w:rsidRPr="00F248AD">
        <w:rPr>
          <w:rFonts w:ascii="Times New Roman" w:eastAsia="Calibri" w:hAnsi="Times New Roman" w:cs="Times New Roman"/>
          <w:sz w:val="24"/>
          <w:szCs w:val="24"/>
          <w:lang w:eastAsia="ru-RU"/>
        </w:rPr>
        <w:t xml:space="preserve">принято </w:t>
      </w:r>
      <w:r w:rsidRPr="00F248AD">
        <w:rPr>
          <w:rFonts w:ascii="Times New Roman" w:eastAsia="Calibri" w:hAnsi="Times New Roman" w:cs="Times New Roman"/>
          <w:sz w:val="24"/>
          <w:szCs w:val="24"/>
        </w:rPr>
        <w:t xml:space="preserve"> в </w:t>
      </w:r>
      <w:r w:rsidRPr="00F248AD">
        <w:rPr>
          <w:rFonts w:ascii="Times New Roman" w:eastAsia="Calibri" w:hAnsi="Times New Roman" w:cs="Times New Roman"/>
          <w:sz w:val="24"/>
          <w:szCs w:val="24"/>
        </w:rPr>
        <w:lastRenderedPageBreak/>
        <w:t>связи с изменениями, внесенными в Типовое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постановлением Правительства Российской Федерации от 9 января 2014 года № 10 (изменения внесены  постановлением Правительства РФ от 12 октября 2015 года № 1089).</w:t>
      </w:r>
    </w:p>
    <w:p w:rsidR="0098690E" w:rsidRPr="00F248AD" w:rsidRDefault="0098690E" w:rsidP="0098690E">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48AD">
        <w:rPr>
          <w:rFonts w:ascii="Times New Roman" w:eastAsia="Calibri" w:hAnsi="Times New Roman" w:cs="Times New Roman"/>
          <w:sz w:val="24"/>
          <w:szCs w:val="24"/>
        </w:rPr>
        <w:t>Постановлением утвержден новый Порядок сообщения о получении подарка, а ранее действ</w:t>
      </w:r>
      <w:r w:rsidR="00592EDC">
        <w:rPr>
          <w:rFonts w:ascii="Times New Roman" w:eastAsia="Calibri" w:hAnsi="Times New Roman" w:cs="Times New Roman"/>
          <w:sz w:val="24"/>
          <w:szCs w:val="24"/>
        </w:rPr>
        <w:t>овавший</w:t>
      </w:r>
      <w:r w:rsidRPr="00F248AD">
        <w:rPr>
          <w:rFonts w:ascii="Times New Roman" w:eastAsia="Calibri" w:hAnsi="Times New Roman" w:cs="Times New Roman"/>
          <w:sz w:val="24"/>
          <w:szCs w:val="24"/>
        </w:rPr>
        <w:t xml:space="preserve"> Порядок, утвержденный постановлением Государственного Собрания Республики Мордовия от 2 апреля 2014 года № 816-V</w:t>
      </w:r>
      <w:r w:rsidR="00295FE2">
        <w:rPr>
          <w:rFonts w:ascii="Times New Roman" w:eastAsia="Calibri" w:hAnsi="Times New Roman" w:cs="Times New Roman"/>
          <w:sz w:val="24"/>
          <w:szCs w:val="24"/>
        </w:rPr>
        <w:t xml:space="preserve"> </w:t>
      </w:r>
      <w:r w:rsidRPr="00F248AD">
        <w:rPr>
          <w:rFonts w:ascii="Times New Roman" w:eastAsia="Calibri" w:hAnsi="Times New Roman" w:cs="Times New Roman"/>
          <w:sz w:val="24"/>
          <w:szCs w:val="24"/>
        </w:rPr>
        <w:t>П</w:t>
      </w:r>
      <w:r w:rsidR="00295FE2">
        <w:rPr>
          <w:rFonts w:ascii="Times New Roman" w:eastAsia="Calibri" w:hAnsi="Times New Roman" w:cs="Times New Roman"/>
          <w:sz w:val="24"/>
          <w:szCs w:val="24"/>
        </w:rPr>
        <w:t>,</w:t>
      </w:r>
      <w:r w:rsidRPr="00F248AD">
        <w:rPr>
          <w:rFonts w:ascii="Times New Roman" w:eastAsia="Calibri" w:hAnsi="Times New Roman" w:cs="Times New Roman"/>
          <w:sz w:val="24"/>
          <w:szCs w:val="24"/>
        </w:rPr>
        <w:t xml:space="preserve"> признан утратившим силу. </w:t>
      </w:r>
    </w:p>
    <w:p w:rsidR="0098690E" w:rsidRPr="00F248AD" w:rsidRDefault="0027244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утвержденном Порядке </w:t>
      </w:r>
      <w:r w:rsidR="0098690E" w:rsidRPr="00F248AD">
        <w:rPr>
          <w:rFonts w:ascii="Times New Roman" w:eastAsia="Calibri" w:hAnsi="Times New Roman" w:cs="Times New Roman"/>
          <w:sz w:val="24"/>
          <w:szCs w:val="24"/>
          <w:lang w:eastAsia="ru-RU"/>
        </w:rPr>
        <w:t>ф</w:t>
      </w:r>
      <w:r w:rsidR="0098690E" w:rsidRPr="00F248AD">
        <w:rPr>
          <w:rFonts w:ascii="Times New Roman" w:eastAsia="Calibri" w:hAnsi="Times New Roman" w:cs="Times New Roman"/>
          <w:sz w:val="24"/>
          <w:szCs w:val="24"/>
        </w:rPr>
        <w:t>ормулировки соответствуют действующему федеральному законодательству. Установлена обязанность д</w:t>
      </w:r>
      <w:r w:rsidR="0098690E" w:rsidRPr="00F248AD">
        <w:rPr>
          <w:rFonts w:ascii="Times New Roman" w:eastAsia="Calibri" w:hAnsi="Times New Roman" w:cs="Times New Roman"/>
          <w:sz w:val="24"/>
          <w:szCs w:val="24"/>
          <w:lang w:eastAsia="ru-RU"/>
        </w:rPr>
        <w:t xml:space="preserve">олжностных лиц и гражданские служащих Аппарата уведомлять Государственное Собрание Республики Мордовия обо всех случаях получения подарка в связи с протокольными мероприятиями, служебными командировками и другими официальными мероприятиями, </w:t>
      </w:r>
      <w:r>
        <w:rPr>
          <w:rFonts w:ascii="Times New Roman" w:eastAsia="Calibri" w:hAnsi="Times New Roman" w:cs="Times New Roman"/>
          <w:sz w:val="24"/>
          <w:szCs w:val="24"/>
          <w:lang w:eastAsia="ru-RU"/>
        </w:rPr>
        <w:t>у</w:t>
      </w:r>
      <w:r w:rsidR="0098690E" w:rsidRPr="00F248AD">
        <w:rPr>
          <w:rFonts w:ascii="Times New Roman" w:eastAsia="Calibri" w:hAnsi="Times New Roman" w:cs="Times New Roman"/>
          <w:sz w:val="24"/>
          <w:szCs w:val="24"/>
        </w:rPr>
        <w:t xml:space="preserve">тверждены формы </w:t>
      </w:r>
      <w:hyperlink r:id="rId43" w:history="1">
        <w:r w:rsidR="0098690E" w:rsidRPr="00F248AD">
          <w:rPr>
            <w:rFonts w:ascii="Times New Roman" w:eastAsia="Calibri" w:hAnsi="Times New Roman" w:cs="Times New Roman"/>
            <w:sz w:val="24"/>
            <w:szCs w:val="24"/>
            <w:lang w:eastAsia="ru-RU"/>
          </w:rPr>
          <w:t>уведомлени</w:t>
        </w:r>
      </w:hyperlink>
      <w:r w:rsidR="0098690E" w:rsidRPr="00F248AD">
        <w:rPr>
          <w:rFonts w:ascii="Times New Roman" w:eastAsia="Calibri" w:hAnsi="Times New Roman" w:cs="Times New Roman"/>
          <w:sz w:val="24"/>
          <w:szCs w:val="24"/>
          <w:lang w:eastAsia="ru-RU"/>
        </w:rPr>
        <w:t>я о получении подарка, журнала регистрации уведомлений</w:t>
      </w:r>
      <w:r w:rsidR="001C27CA">
        <w:rPr>
          <w:rFonts w:ascii="Times New Roman" w:eastAsia="Calibri" w:hAnsi="Times New Roman" w:cs="Times New Roman"/>
          <w:sz w:val="24"/>
          <w:szCs w:val="24"/>
          <w:lang w:eastAsia="ru-RU"/>
        </w:rPr>
        <w:t>, актов</w:t>
      </w:r>
      <w:r w:rsidR="0098690E" w:rsidRPr="00F248AD">
        <w:rPr>
          <w:rFonts w:ascii="Times New Roman" w:eastAsia="Calibri" w:hAnsi="Times New Roman" w:cs="Times New Roman"/>
          <w:sz w:val="24"/>
          <w:szCs w:val="24"/>
          <w:lang w:eastAsia="ru-RU"/>
        </w:rPr>
        <w:t xml:space="preserve">  приема-передачи подарков. </w:t>
      </w:r>
    </w:p>
    <w:p w:rsidR="0098690E" w:rsidRPr="00F248AD" w:rsidRDefault="0098690E" w:rsidP="0098690E">
      <w:pPr>
        <w:autoSpaceDE w:val="0"/>
        <w:autoSpaceDN w:val="0"/>
        <w:adjustRightInd w:val="0"/>
        <w:spacing w:after="0" w:line="240" w:lineRule="auto"/>
        <w:ind w:firstLine="567"/>
        <w:jc w:val="both"/>
        <w:rPr>
          <w:rFonts w:ascii="Times New Roman" w:eastAsia="Calibri" w:hAnsi="Times New Roman" w:cs="Times New Roman"/>
          <w:i/>
          <w:sz w:val="24"/>
          <w:szCs w:val="24"/>
          <w:lang w:eastAsia="ru-RU"/>
        </w:rPr>
      </w:pPr>
      <w:r w:rsidRPr="00F248AD">
        <w:rPr>
          <w:rFonts w:ascii="Times New Roman" w:eastAsia="Calibri" w:hAnsi="Times New Roman" w:cs="Times New Roman"/>
          <w:sz w:val="24"/>
          <w:szCs w:val="24"/>
          <w:lang w:eastAsia="ru-RU"/>
        </w:rPr>
        <w:t xml:space="preserve">Как уже было указано выше, ко </w:t>
      </w:r>
      <w:r w:rsidRPr="00F248AD">
        <w:rPr>
          <w:rFonts w:ascii="Times New Roman" w:eastAsia="Calibri" w:hAnsi="Times New Roman" w:cs="Times New Roman"/>
          <w:i/>
          <w:sz w:val="24"/>
          <w:szCs w:val="24"/>
          <w:lang w:eastAsia="ru-RU"/>
        </w:rPr>
        <w:t>второй группе</w:t>
      </w:r>
      <w:r w:rsidRPr="00F248AD">
        <w:rPr>
          <w:rFonts w:ascii="Times New Roman" w:eastAsia="Calibri" w:hAnsi="Times New Roman" w:cs="Times New Roman"/>
          <w:sz w:val="24"/>
          <w:szCs w:val="24"/>
          <w:lang w:eastAsia="ru-RU"/>
        </w:rPr>
        <w:t xml:space="preserve"> законов и нормативных правовых актов, принятых Государственным Собранием в 2016 году, следует отнести те из них, которые были приняты вследствие структурных изменений, коснувшихся Государственного Собрания Республики Мордовия и его Аппарата. </w:t>
      </w:r>
    </w:p>
    <w:p w:rsidR="0098690E" w:rsidRPr="00F248AD" w:rsidRDefault="0098690E" w:rsidP="0098690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 xml:space="preserve">18 сентября 2016 года прошли выборы в Государственное Собрание Республики Мордовия шестого созыва, сформирован новый состав депутатского корпуса. Еще до выборов Государственным Собранием был принят </w:t>
      </w:r>
      <w:r w:rsidRPr="00F248AD">
        <w:rPr>
          <w:rFonts w:ascii="Times New Roman" w:eastAsia="Calibri" w:hAnsi="Times New Roman" w:cs="Times New Roman"/>
          <w:b/>
          <w:sz w:val="24"/>
          <w:szCs w:val="24"/>
          <w:lang w:eastAsia="ru-RU"/>
        </w:rPr>
        <w:t>Закон Республики Мордовия от 17 сентября 2016 года № 72-З «О внесении изменений в Закон Республики Мордовия «О Государственном Собрании Республики Мордовия</w:t>
      </w:r>
      <w:r w:rsidRPr="00F248AD">
        <w:rPr>
          <w:rFonts w:ascii="Times New Roman" w:eastAsia="Calibri" w:hAnsi="Times New Roman" w:cs="Times New Roman"/>
          <w:sz w:val="24"/>
          <w:szCs w:val="24"/>
          <w:lang w:eastAsia="ru-RU"/>
        </w:rPr>
        <w:t xml:space="preserve">», в соответствии с которым должность Первого заместителя Председателя Государственного Собрания была упразднена. Позднее </w:t>
      </w:r>
      <w:r w:rsidRPr="00F248AD">
        <w:rPr>
          <w:rFonts w:ascii="Times New Roman" w:eastAsia="Calibri" w:hAnsi="Times New Roman" w:cs="Times New Roman"/>
          <w:b/>
          <w:sz w:val="24"/>
          <w:szCs w:val="24"/>
          <w:lang w:eastAsia="ru-RU"/>
        </w:rPr>
        <w:t xml:space="preserve">Законом Республики Мордовия от 27 октября 2016 года № 86-З «О внесении изменений в некоторые законы Республики Мордовия» </w:t>
      </w:r>
      <w:r w:rsidRPr="00F248AD">
        <w:rPr>
          <w:rFonts w:ascii="Times New Roman" w:eastAsia="Calibri" w:hAnsi="Times New Roman" w:cs="Times New Roman"/>
          <w:sz w:val="24"/>
          <w:szCs w:val="24"/>
          <w:lang w:eastAsia="ru-RU"/>
        </w:rPr>
        <w:t>аналогичные изменения были внесены</w:t>
      </w:r>
      <w:r w:rsidRPr="00F248AD">
        <w:rPr>
          <w:rFonts w:ascii="Times New Roman" w:eastAsia="Calibri" w:hAnsi="Times New Roman" w:cs="Times New Roman"/>
          <w:b/>
          <w:sz w:val="24"/>
          <w:szCs w:val="24"/>
          <w:lang w:eastAsia="ru-RU"/>
        </w:rPr>
        <w:t xml:space="preserve"> </w:t>
      </w:r>
      <w:r w:rsidRPr="00F248AD">
        <w:rPr>
          <w:rFonts w:ascii="Times New Roman" w:eastAsia="Calibri" w:hAnsi="Times New Roman" w:cs="Times New Roman"/>
          <w:sz w:val="24"/>
          <w:szCs w:val="24"/>
          <w:lang w:eastAsia="ru-RU"/>
        </w:rPr>
        <w:t>в следующие законы Республики Мордовия:</w:t>
      </w:r>
      <w:r w:rsidR="00FE08AF">
        <w:rPr>
          <w:rFonts w:ascii="Times New Roman" w:eastAsia="Calibri" w:hAnsi="Times New Roman" w:cs="Times New Roman"/>
          <w:sz w:val="24"/>
          <w:szCs w:val="24"/>
          <w:lang w:eastAsia="ru-RU"/>
        </w:rPr>
        <w:t xml:space="preserve"> </w:t>
      </w:r>
      <w:r w:rsidRPr="00F248AD">
        <w:rPr>
          <w:rFonts w:ascii="Times New Roman" w:eastAsia="Calibri" w:hAnsi="Times New Roman" w:cs="Times New Roman"/>
          <w:sz w:val="24"/>
          <w:szCs w:val="24"/>
          <w:lang w:eastAsia="ru-RU"/>
        </w:rPr>
        <w:t>«О комитетах и комиссиях Государственного Собрания Республики Мордовия»;</w:t>
      </w:r>
      <w:r w:rsidR="00FE08AF">
        <w:rPr>
          <w:rFonts w:ascii="Times New Roman" w:eastAsia="Calibri" w:hAnsi="Times New Roman" w:cs="Times New Roman"/>
          <w:sz w:val="24"/>
          <w:szCs w:val="24"/>
          <w:lang w:eastAsia="ru-RU"/>
        </w:rPr>
        <w:t xml:space="preserve"> </w:t>
      </w:r>
      <w:r w:rsidRPr="00F248AD">
        <w:rPr>
          <w:rFonts w:ascii="Times New Roman" w:eastAsia="Calibri" w:hAnsi="Times New Roman" w:cs="Times New Roman"/>
          <w:sz w:val="24"/>
          <w:szCs w:val="24"/>
          <w:lang w:eastAsia="ru-RU"/>
        </w:rPr>
        <w:t>«О статусе депутата Государственного Собрания Республики Мордовия»;</w:t>
      </w:r>
      <w:r w:rsidR="00FE08AF">
        <w:rPr>
          <w:rFonts w:ascii="Times New Roman" w:eastAsia="Calibri" w:hAnsi="Times New Roman" w:cs="Times New Roman"/>
          <w:sz w:val="24"/>
          <w:szCs w:val="24"/>
          <w:lang w:eastAsia="ru-RU"/>
        </w:rPr>
        <w:t xml:space="preserve"> </w:t>
      </w:r>
      <w:r w:rsidRPr="00F248AD">
        <w:rPr>
          <w:rFonts w:ascii="Times New Roman" w:eastAsia="Calibri" w:hAnsi="Times New Roman" w:cs="Times New Roman"/>
          <w:sz w:val="24"/>
          <w:szCs w:val="24"/>
          <w:lang w:eastAsia="ru-RU"/>
        </w:rPr>
        <w:t>«О контрольных полномочиях Государственного Собрания Республики Мордовия».</w:t>
      </w:r>
    </w:p>
    <w:p w:rsidR="0098690E" w:rsidRPr="00F248AD" w:rsidRDefault="0098690E" w:rsidP="0098690E">
      <w:pPr>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F248AD">
        <w:rPr>
          <w:rFonts w:ascii="Times New Roman" w:eastAsia="Calibri" w:hAnsi="Times New Roman" w:cs="Times New Roman"/>
          <w:sz w:val="24"/>
          <w:szCs w:val="24"/>
          <w:lang w:eastAsia="ru-RU"/>
        </w:rPr>
        <w:t xml:space="preserve">С этой же целью изменения были внесены в Регламент Государственного Собрания </w:t>
      </w:r>
      <w:r w:rsidRPr="00F248AD">
        <w:rPr>
          <w:rFonts w:ascii="Times New Roman" w:eastAsia="Calibri" w:hAnsi="Times New Roman" w:cs="Times New Roman"/>
          <w:b/>
          <w:sz w:val="24"/>
          <w:szCs w:val="24"/>
          <w:lang w:eastAsia="ru-RU"/>
        </w:rPr>
        <w:t>постановлением Государственного Собрания Республики Мордовия от 7 сентября 2016 года № 1704-V П «О внесении изменений в Регламент Государственного Собрания Республики Мордовия»</w:t>
      </w:r>
      <w:r w:rsidR="00FE08AF">
        <w:rPr>
          <w:rFonts w:ascii="Times New Roman" w:eastAsia="Calibri" w:hAnsi="Times New Roman" w:cs="Times New Roman"/>
          <w:b/>
          <w:sz w:val="24"/>
          <w:szCs w:val="24"/>
          <w:lang w:eastAsia="ru-RU"/>
        </w:rPr>
        <w:t>.</w:t>
      </w:r>
    </w:p>
    <w:p w:rsidR="0098690E" w:rsidRPr="00F248AD" w:rsidRDefault="0098690E" w:rsidP="0098690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На первой сессии Государственного Собрания шестого созыва, состоявшейся 29 сентября</w:t>
      </w:r>
      <w:r w:rsidR="001B31CF">
        <w:rPr>
          <w:rFonts w:ascii="Times New Roman" w:eastAsia="Calibri" w:hAnsi="Times New Roman" w:cs="Times New Roman"/>
          <w:sz w:val="24"/>
          <w:szCs w:val="24"/>
          <w:lang w:eastAsia="ru-RU"/>
        </w:rPr>
        <w:t>,</w:t>
      </w:r>
      <w:r w:rsidRPr="00F248AD">
        <w:rPr>
          <w:rFonts w:ascii="Times New Roman" w:eastAsia="Calibri" w:hAnsi="Times New Roman" w:cs="Times New Roman"/>
          <w:sz w:val="24"/>
          <w:szCs w:val="24"/>
          <w:lang w:eastAsia="ru-RU"/>
        </w:rPr>
        <w:t xml:space="preserve"> было принято решение о работе в Государственном Собрании на профессиональной постоянной основе двух председателей комитетов Государственного Собрания: председателя Комитета по бюджету, финансам и налогам и председателя Комитета по социальной политике. В связи с этим был принят </w:t>
      </w:r>
      <w:r w:rsidRPr="00F248AD">
        <w:rPr>
          <w:rFonts w:ascii="Times New Roman" w:eastAsia="Calibri" w:hAnsi="Times New Roman" w:cs="Times New Roman"/>
          <w:b/>
          <w:sz w:val="24"/>
          <w:szCs w:val="24"/>
          <w:lang w:eastAsia="ru-RU"/>
        </w:rPr>
        <w:t xml:space="preserve">Закон Республики Мордовия от 29 ноября 2016 года № 89-З «О внесении изменения в статью 2 Закона Республики Мордовия «О государственных должностях и должностях гражданской службы Республики Мордовия», </w:t>
      </w:r>
      <w:r w:rsidRPr="00F248AD">
        <w:rPr>
          <w:rFonts w:ascii="Times New Roman" w:eastAsia="Calibri" w:hAnsi="Times New Roman" w:cs="Times New Roman"/>
          <w:sz w:val="24"/>
          <w:szCs w:val="24"/>
          <w:lang w:eastAsia="ru-RU"/>
        </w:rPr>
        <w:t>в соответствии с которым перечень государственных должностей Республики Мордовия был дополнен государственной должностью председателя комитета Государственного Собрания, осуществляющего свои полномочия на профессиональной постоянной основе.</w:t>
      </w:r>
    </w:p>
    <w:p w:rsidR="0098690E" w:rsidRPr="00F248AD" w:rsidRDefault="0098690E" w:rsidP="0098690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248AD">
        <w:rPr>
          <w:rFonts w:ascii="Times New Roman" w:eastAsia="Calibri" w:hAnsi="Times New Roman" w:cs="Times New Roman"/>
          <w:b/>
          <w:sz w:val="24"/>
          <w:szCs w:val="24"/>
          <w:lang w:eastAsia="ru-RU"/>
        </w:rPr>
        <w:t xml:space="preserve">Постановлением Государственного Собрания Республики Мордовия от 28 ноября 2016 года № 81-VI П «О внесении изменений в некоторые постановления Государственного Собрания Республики Мордовия» </w:t>
      </w:r>
      <w:r w:rsidRPr="00F248AD">
        <w:rPr>
          <w:rFonts w:ascii="Times New Roman" w:eastAsia="Calibri" w:hAnsi="Times New Roman" w:cs="Times New Roman"/>
          <w:sz w:val="24"/>
          <w:szCs w:val="24"/>
          <w:lang w:eastAsia="ru-RU"/>
        </w:rPr>
        <w:t>также</w:t>
      </w:r>
      <w:r w:rsidRPr="00F248AD">
        <w:rPr>
          <w:rFonts w:ascii="Times New Roman" w:eastAsia="Calibri" w:hAnsi="Times New Roman" w:cs="Times New Roman"/>
          <w:b/>
          <w:sz w:val="24"/>
          <w:szCs w:val="24"/>
          <w:lang w:eastAsia="ru-RU"/>
        </w:rPr>
        <w:t xml:space="preserve"> </w:t>
      </w:r>
      <w:r w:rsidRPr="00F248AD">
        <w:rPr>
          <w:rFonts w:ascii="Times New Roman" w:eastAsia="Calibri" w:hAnsi="Times New Roman" w:cs="Times New Roman"/>
          <w:sz w:val="24"/>
          <w:szCs w:val="24"/>
          <w:lang w:eastAsia="ru-RU"/>
        </w:rPr>
        <w:t xml:space="preserve">были внесены изменения, касающиеся исключения должности Первого заместителя Председателя Государственного </w:t>
      </w:r>
      <w:r w:rsidRPr="00F248AD">
        <w:rPr>
          <w:rFonts w:ascii="Times New Roman" w:eastAsia="Calibri" w:hAnsi="Times New Roman" w:cs="Times New Roman"/>
          <w:sz w:val="24"/>
          <w:szCs w:val="24"/>
          <w:lang w:eastAsia="ru-RU"/>
        </w:rPr>
        <w:lastRenderedPageBreak/>
        <w:t>Собрания из числа лиц, замещающих государственные должности в Государственном Собрании, и дополнения перечня этих лиц должностью председателя комитета Государственного Собрания, осуществляющего свои полномочия на профессиональной постоянной основе, в Порядок принятия лицами, замещающими государственные должности Республики Мордовия в Государственном Собрании Республики Мордовия,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утвержденного постановлением Государственного Собрания Республики Мордовия от 7 сентября 2016 года № 1710-V</w:t>
      </w:r>
      <w:r w:rsidR="006907D7">
        <w:rPr>
          <w:rFonts w:ascii="Times New Roman" w:eastAsia="Calibri" w:hAnsi="Times New Roman" w:cs="Times New Roman"/>
          <w:sz w:val="24"/>
          <w:szCs w:val="24"/>
          <w:lang w:eastAsia="ru-RU"/>
        </w:rPr>
        <w:t xml:space="preserve"> П</w:t>
      </w:r>
      <w:r w:rsidR="001B31CF">
        <w:rPr>
          <w:rFonts w:ascii="Times New Roman" w:eastAsia="Calibri" w:hAnsi="Times New Roman" w:cs="Times New Roman"/>
          <w:sz w:val="24"/>
          <w:szCs w:val="24"/>
          <w:lang w:eastAsia="ru-RU"/>
        </w:rPr>
        <w:t>,</w:t>
      </w:r>
      <w:r w:rsidRPr="00F248AD">
        <w:rPr>
          <w:rFonts w:ascii="Times New Roman" w:eastAsia="Calibri" w:hAnsi="Times New Roman" w:cs="Times New Roman"/>
          <w:sz w:val="24"/>
          <w:szCs w:val="24"/>
          <w:lang w:eastAsia="ru-RU"/>
        </w:rPr>
        <w:t xml:space="preserve"> и в </w:t>
      </w:r>
      <w:hyperlink r:id="rId44" w:history="1">
        <w:r w:rsidRPr="00F248AD">
          <w:rPr>
            <w:rFonts w:ascii="Times New Roman" w:eastAsia="Calibri" w:hAnsi="Times New Roman" w:cs="Times New Roman"/>
            <w:sz w:val="24"/>
            <w:szCs w:val="24"/>
            <w:lang w:eastAsia="ru-RU"/>
          </w:rPr>
          <w:t>Порядок</w:t>
        </w:r>
      </w:hyperlink>
      <w:r w:rsidRPr="00F248AD">
        <w:rPr>
          <w:rFonts w:ascii="Times New Roman" w:eastAsia="Calibri" w:hAnsi="Times New Roman" w:cs="Times New Roman"/>
          <w:sz w:val="24"/>
          <w:szCs w:val="24"/>
          <w:lang w:eastAsia="ru-RU"/>
        </w:rPr>
        <w:t xml:space="preserve"> сообщения лицами, замещающими государственные должности Республики Мордовия в Государственном Собрании Республики Мордовия, и государственными гражданскими служащими Аппарата Государственного Собрания Республики Мордовия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утвержденный постановлением Государственного Собрания Республики Мордовия от 7 сентября 2016 года № 1711-V П.</w:t>
      </w:r>
    </w:p>
    <w:p w:rsidR="0098690E" w:rsidRPr="00F248AD" w:rsidRDefault="0098690E" w:rsidP="0098690E">
      <w:pPr>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F248AD">
        <w:rPr>
          <w:rFonts w:ascii="Times New Roman" w:eastAsia="Calibri" w:hAnsi="Times New Roman" w:cs="Times New Roman"/>
          <w:sz w:val="24"/>
          <w:szCs w:val="24"/>
          <w:lang w:eastAsia="ru-RU"/>
        </w:rPr>
        <w:t xml:space="preserve">В 2016 году серьезные изменения произошли и в структуре Аппарата Государственного Собрания. Во-первых, в структуре Аппарата появились управления: правовое управление, управление социально-экономической политики, организационное управление. Соответствующие изменения были внесены в Положение об Аппарате Государственного Собрания </w:t>
      </w:r>
      <w:r w:rsidRPr="00F248AD">
        <w:rPr>
          <w:rFonts w:ascii="Times New Roman" w:eastAsia="Calibri" w:hAnsi="Times New Roman" w:cs="Times New Roman"/>
          <w:b/>
          <w:sz w:val="24"/>
          <w:szCs w:val="24"/>
          <w:lang w:eastAsia="ru-RU"/>
        </w:rPr>
        <w:t>постановлением Государственного Собрания Республики Мордовия от 29 сентября 2016 года № 19-</w:t>
      </w:r>
      <w:r w:rsidRPr="00F248AD">
        <w:rPr>
          <w:rFonts w:ascii="Times New Roman" w:eastAsia="Calibri" w:hAnsi="Times New Roman" w:cs="Times New Roman"/>
          <w:b/>
          <w:sz w:val="24"/>
          <w:szCs w:val="24"/>
          <w:lang w:val="en-US" w:eastAsia="ru-RU"/>
        </w:rPr>
        <w:t>VI</w:t>
      </w:r>
      <w:r w:rsidR="006907D7">
        <w:rPr>
          <w:rFonts w:ascii="Times New Roman" w:eastAsia="Calibri" w:hAnsi="Times New Roman" w:cs="Times New Roman"/>
          <w:b/>
          <w:sz w:val="24"/>
          <w:szCs w:val="24"/>
          <w:lang w:eastAsia="ru-RU"/>
        </w:rPr>
        <w:t xml:space="preserve"> </w:t>
      </w:r>
      <w:r w:rsidRPr="00F248AD">
        <w:rPr>
          <w:rFonts w:ascii="Times New Roman" w:eastAsia="Calibri" w:hAnsi="Times New Roman" w:cs="Times New Roman"/>
          <w:b/>
          <w:sz w:val="24"/>
          <w:szCs w:val="24"/>
          <w:lang w:eastAsia="ru-RU"/>
        </w:rPr>
        <w:t>П «О внесении изменений в Положение об Аппарате Государственного Собрания Республики Мордовия»</w:t>
      </w:r>
      <w:r w:rsidRPr="00F248AD">
        <w:rPr>
          <w:rFonts w:ascii="Times New Roman" w:eastAsia="Calibri" w:hAnsi="Times New Roman" w:cs="Times New Roman"/>
          <w:sz w:val="24"/>
          <w:szCs w:val="24"/>
          <w:lang w:eastAsia="ru-RU"/>
        </w:rPr>
        <w:t xml:space="preserve"> и </w:t>
      </w:r>
      <w:r w:rsidRPr="00F248AD">
        <w:rPr>
          <w:rFonts w:ascii="Times New Roman" w:eastAsia="Calibri" w:hAnsi="Times New Roman" w:cs="Times New Roman"/>
          <w:b/>
          <w:sz w:val="24"/>
          <w:szCs w:val="24"/>
          <w:lang w:eastAsia="ru-RU"/>
        </w:rPr>
        <w:t>постановлением Государственного Собрания Республики Мордовия от 28 ноября 2016 года № 81-VI</w:t>
      </w:r>
      <w:r w:rsidR="006907D7">
        <w:rPr>
          <w:rFonts w:ascii="Times New Roman" w:eastAsia="Calibri" w:hAnsi="Times New Roman" w:cs="Times New Roman"/>
          <w:b/>
          <w:sz w:val="24"/>
          <w:szCs w:val="24"/>
          <w:lang w:eastAsia="ru-RU"/>
        </w:rPr>
        <w:t xml:space="preserve"> </w:t>
      </w:r>
      <w:r w:rsidRPr="00F248AD">
        <w:rPr>
          <w:rFonts w:ascii="Times New Roman" w:eastAsia="Calibri" w:hAnsi="Times New Roman" w:cs="Times New Roman"/>
          <w:b/>
          <w:sz w:val="24"/>
          <w:szCs w:val="24"/>
          <w:lang w:eastAsia="ru-RU"/>
        </w:rPr>
        <w:t xml:space="preserve">П «О внесении изменений в некоторые постановления Государственного Собрания Республики Мордовия». </w:t>
      </w:r>
    </w:p>
    <w:p w:rsidR="0098690E" w:rsidRPr="00F248AD" w:rsidRDefault="0098690E" w:rsidP="0098690E">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48AD">
        <w:rPr>
          <w:rFonts w:ascii="Times New Roman" w:eastAsia="Calibri" w:hAnsi="Times New Roman" w:cs="Times New Roman"/>
          <w:sz w:val="24"/>
          <w:szCs w:val="24"/>
          <w:lang w:eastAsia="ru-RU"/>
        </w:rPr>
        <w:t xml:space="preserve">Во-вторых, </w:t>
      </w:r>
      <w:r w:rsidRPr="00F248AD">
        <w:rPr>
          <w:rFonts w:ascii="Times New Roman" w:eastAsia="Calibri" w:hAnsi="Times New Roman" w:cs="Times New Roman"/>
          <w:sz w:val="24"/>
          <w:szCs w:val="24"/>
        </w:rPr>
        <w:t xml:space="preserve">в Аппарате Государственного Собрания ликвидирована служба технического обеспечения, находившаяся в подчинении отдела организационно-технического и материального обеспечения. Все функции, выполнявшиеся данной службой, переданы ГКУ РМ «Управление по эксплуатации административных зданий государственных органов Республики Мордовия». В связи с этим </w:t>
      </w:r>
      <w:r w:rsidRPr="00C441F2">
        <w:rPr>
          <w:rFonts w:ascii="Times New Roman" w:eastAsia="Calibri" w:hAnsi="Times New Roman" w:cs="Times New Roman"/>
          <w:b/>
          <w:sz w:val="24"/>
          <w:szCs w:val="24"/>
        </w:rPr>
        <w:t>п</w:t>
      </w:r>
      <w:r w:rsidRPr="00C441F2">
        <w:rPr>
          <w:rFonts w:ascii="Times New Roman" w:eastAsia="Calibri" w:hAnsi="Times New Roman" w:cs="Times New Roman"/>
          <w:b/>
          <w:sz w:val="24"/>
          <w:szCs w:val="24"/>
          <w:lang w:eastAsia="ru-RU"/>
        </w:rPr>
        <w:t>остановлением Государственного Собрания Республики Мордовия от 26 апреля 2016 года № 1564-V П «О внесении изменений в Положение об Аппарате Государственного Собрания Республики Мордовия»</w:t>
      </w:r>
      <w:r w:rsidRPr="00F248AD">
        <w:rPr>
          <w:rFonts w:ascii="Times New Roman" w:eastAsia="Calibri" w:hAnsi="Times New Roman" w:cs="Times New Roman"/>
          <w:sz w:val="24"/>
          <w:szCs w:val="24"/>
        </w:rPr>
        <w:t xml:space="preserve"> положения о службе технического обеспечения исключены из текста Положения об Аппарате; функции отдела организационно-технического и материального обеспечения дополнены обязанностью по обеспечению деятельности контрактной службы Аппарата. </w:t>
      </w:r>
    </w:p>
    <w:p w:rsidR="0098690E" w:rsidRPr="00F248AD" w:rsidRDefault="00C441F2" w:rsidP="0098690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441F2">
        <w:rPr>
          <w:rFonts w:ascii="Times New Roman" w:eastAsia="Calibri" w:hAnsi="Times New Roman" w:cs="Times New Roman"/>
          <w:sz w:val="24"/>
          <w:szCs w:val="24"/>
          <w:lang w:eastAsia="ru-RU"/>
        </w:rPr>
        <w:t>В 2016 году был принят</w:t>
      </w:r>
      <w:r>
        <w:rPr>
          <w:rFonts w:ascii="Times New Roman" w:eastAsia="Calibri" w:hAnsi="Times New Roman" w:cs="Times New Roman"/>
          <w:b/>
          <w:sz w:val="24"/>
          <w:szCs w:val="24"/>
          <w:lang w:eastAsia="ru-RU"/>
        </w:rPr>
        <w:t xml:space="preserve"> Закон</w:t>
      </w:r>
      <w:r w:rsidR="0098690E" w:rsidRPr="00F248AD">
        <w:rPr>
          <w:rFonts w:ascii="Times New Roman" w:eastAsia="Calibri" w:hAnsi="Times New Roman" w:cs="Times New Roman"/>
          <w:b/>
          <w:sz w:val="24"/>
          <w:szCs w:val="24"/>
          <w:lang w:eastAsia="ru-RU"/>
        </w:rPr>
        <w:t xml:space="preserve"> Республики Мордовия от 1 июня 2016 года № 41-З «О создании судебных участков и должностей мировых судей Республики Мордовия и внесении изменений в Закон Республики Мордовия «О порядке назначения и деятельности мировых судей Республики Мордовия»</w:t>
      </w:r>
      <w:r w:rsidR="0098690E" w:rsidRPr="00F248AD">
        <w:rPr>
          <w:rFonts w:ascii="Times New Roman" w:eastAsia="Calibri" w:hAnsi="Times New Roman" w:cs="Times New Roman"/>
          <w:sz w:val="24"/>
          <w:szCs w:val="24"/>
          <w:lang w:eastAsia="ru-RU"/>
        </w:rPr>
        <w:t xml:space="preserve">. </w:t>
      </w:r>
    </w:p>
    <w:p w:rsidR="00CD647E" w:rsidRDefault="0098690E" w:rsidP="0098690E">
      <w:pPr>
        <w:spacing w:after="0" w:line="240" w:lineRule="auto"/>
        <w:ind w:firstLine="567"/>
        <w:jc w:val="both"/>
        <w:rPr>
          <w:rFonts w:ascii="Times New Roman" w:eastAsia="Calibri" w:hAnsi="Times New Roman" w:cs="Times New Roman"/>
          <w:sz w:val="24"/>
          <w:szCs w:val="24"/>
        </w:rPr>
      </w:pPr>
      <w:r w:rsidRPr="00F248AD">
        <w:rPr>
          <w:rFonts w:ascii="Times New Roman" w:eastAsia="Calibri" w:hAnsi="Times New Roman" w:cs="Times New Roman"/>
          <w:sz w:val="24"/>
          <w:szCs w:val="24"/>
        </w:rPr>
        <w:t>Государственным Собранием Республики Мордовия совместно с Верховным Судом Республики Мордовия в 2015 году был разработан и внесен в Государственную Думу Федерального Собрания Российской Федерации проект федерального закона, по результатам рассмотрения которого был принят Федеральный закон от 5 апреля 2016 года № 98-ФЗ «О внесении изменений в статью 1 Федерального закона «Об общем количестве мировых судей и количестве судебных участков в субъектах Ро</w:t>
      </w:r>
      <w:r w:rsidR="006907D7">
        <w:rPr>
          <w:rFonts w:ascii="Times New Roman" w:eastAsia="Calibri" w:hAnsi="Times New Roman" w:cs="Times New Roman"/>
          <w:sz w:val="24"/>
          <w:szCs w:val="24"/>
        </w:rPr>
        <w:t>ссийской Федерации». Указанным ф</w:t>
      </w:r>
      <w:r w:rsidRPr="00F248AD">
        <w:rPr>
          <w:rFonts w:ascii="Times New Roman" w:eastAsia="Calibri" w:hAnsi="Times New Roman" w:cs="Times New Roman"/>
          <w:sz w:val="24"/>
          <w:szCs w:val="24"/>
        </w:rPr>
        <w:t xml:space="preserve">едеральным законом увеличено количество судебных участков и мировых судей в Республике Мордовия на 2 единицы (с 42 до 44).  </w:t>
      </w:r>
      <w:r w:rsidR="00CD647E">
        <w:rPr>
          <w:rFonts w:ascii="Times New Roman" w:eastAsia="Calibri" w:hAnsi="Times New Roman" w:cs="Times New Roman"/>
          <w:sz w:val="24"/>
          <w:szCs w:val="24"/>
        </w:rPr>
        <w:t>До этого з</w:t>
      </w:r>
      <w:r w:rsidRPr="00F248AD">
        <w:rPr>
          <w:rFonts w:ascii="Times New Roman" w:eastAsia="Calibri" w:hAnsi="Times New Roman" w:cs="Times New Roman"/>
          <w:sz w:val="24"/>
          <w:szCs w:val="24"/>
        </w:rPr>
        <w:t xml:space="preserve">а 15 лет действия Федерального закона от 29 декабря 1999 года № 218-ФЗ «Об общем количестве мировых судей и количестве судебных участков в субъектах Российской Федерации» количество судебных участков и мировых судей в Республике Мордовия оставалось неизменным. </w:t>
      </w:r>
    </w:p>
    <w:p w:rsidR="0098690E" w:rsidRPr="00F248AD" w:rsidRDefault="0098690E" w:rsidP="0098690E">
      <w:pPr>
        <w:spacing w:after="0" w:line="240" w:lineRule="auto"/>
        <w:ind w:firstLine="567"/>
        <w:jc w:val="both"/>
        <w:rPr>
          <w:rFonts w:ascii="Times New Roman" w:eastAsia="Calibri" w:hAnsi="Times New Roman" w:cs="Times New Roman"/>
          <w:sz w:val="24"/>
          <w:szCs w:val="24"/>
        </w:rPr>
      </w:pPr>
      <w:r w:rsidRPr="00F248AD">
        <w:rPr>
          <w:rFonts w:ascii="Times New Roman" w:eastAsia="Calibri" w:hAnsi="Times New Roman" w:cs="Times New Roman"/>
          <w:sz w:val="24"/>
          <w:szCs w:val="24"/>
        </w:rPr>
        <w:lastRenderedPageBreak/>
        <w:t xml:space="preserve">За указанный период времени Государственным Собранием Республики Мордовия был внесен целый ряд изменений в Закон Республики Мордовия от 17 апреля 2000 года №17-З «О порядке назначения и деятельности мировых судей Республики Мордовия» (Законы Республики Мордовия от 14 июля 2008 года № 60-З, от 15 июня 2010 года № 48-З, от 13 июня 2012 года № 43-З, от 27 декабря 2013 года № 102-З, от 15 июня 2015 года № 45-З). Проблемы, возникающие в связи с недостаточным количеством мировых судей, решались путем изменения границ судебных участков в пределах административно-территориальных образований в целях оптимизации численности населения на судебных участках и, соответственно, более равномерного распределения нагрузки на мировых судей, а также путем перераспределения должностей мировых судей между административно-территориальными образованиями там, где это было возможно, в связи со сверхнормативным количеством мировых судей.   </w:t>
      </w:r>
    </w:p>
    <w:p w:rsidR="0098690E" w:rsidRPr="00F248AD" w:rsidRDefault="0098690E" w:rsidP="0098690E">
      <w:pPr>
        <w:spacing w:after="0" w:line="240" w:lineRule="auto"/>
        <w:ind w:firstLine="567"/>
        <w:jc w:val="both"/>
        <w:rPr>
          <w:rFonts w:ascii="Times New Roman" w:eastAsia="Calibri" w:hAnsi="Times New Roman" w:cs="Times New Roman"/>
          <w:sz w:val="24"/>
          <w:szCs w:val="24"/>
        </w:rPr>
      </w:pPr>
      <w:r w:rsidRPr="00F248AD">
        <w:rPr>
          <w:rFonts w:ascii="Times New Roman" w:eastAsia="Calibri" w:hAnsi="Times New Roman" w:cs="Times New Roman"/>
          <w:sz w:val="24"/>
          <w:szCs w:val="24"/>
        </w:rPr>
        <w:t>Численность населения на одном судебном участке в среднем по Республике Мордовия до принятия указан</w:t>
      </w:r>
      <w:r w:rsidR="006907D7">
        <w:rPr>
          <w:rFonts w:ascii="Times New Roman" w:eastAsia="Calibri" w:hAnsi="Times New Roman" w:cs="Times New Roman"/>
          <w:sz w:val="24"/>
          <w:szCs w:val="24"/>
        </w:rPr>
        <w:t>ного выше ф</w:t>
      </w:r>
      <w:r w:rsidRPr="00F248AD">
        <w:rPr>
          <w:rFonts w:ascii="Times New Roman" w:eastAsia="Calibri" w:hAnsi="Times New Roman" w:cs="Times New Roman"/>
          <w:sz w:val="24"/>
          <w:szCs w:val="24"/>
        </w:rPr>
        <w:t xml:space="preserve">едерального закона составляла 19,3 тысячи человек, что является средним показателем для диапазона от 15 до 23 тысяч человек на один судебный участок. Однако в некоторых судебных участках численность населения превышала максимальный предел и достигала 25-27 тысяч человек. Внутренние ресурсы, позволявшие регулировать численность населения на судебных участках без увеличения количества судебных участков и должностей мировых судей, были исчерпаны. В связи с чем и было принято решение о соответствующей законодательной инициативе.   </w:t>
      </w:r>
    </w:p>
    <w:p w:rsidR="0098690E" w:rsidRPr="00F248AD" w:rsidRDefault="0098690E" w:rsidP="0098690E">
      <w:pPr>
        <w:spacing w:after="0" w:line="240" w:lineRule="auto"/>
        <w:ind w:firstLine="567"/>
        <w:jc w:val="both"/>
        <w:rPr>
          <w:rFonts w:ascii="Times New Roman" w:eastAsia="Calibri" w:hAnsi="Times New Roman" w:cs="Times New Roman"/>
          <w:sz w:val="24"/>
          <w:szCs w:val="24"/>
        </w:rPr>
      </w:pPr>
      <w:r w:rsidRPr="00F248AD">
        <w:rPr>
          <w:rFonts w:ascii="Times New Roman" w:eastAsia="Calibri" w:hAnsi="Times New Roman" w:cs="Times New Roman"/>
          <w:color w:val="000000"/>
          <w:sz w:val="24"/>
          <w:szCs w:val="24"/>
        </w:rPr>
        <w:t xml:space="preserve">Принятие </w:t>
      </w:r>
      <w:r w:rsidRPr="00F248AD">
        <w:rPr>
          <w:rFonts w:ascii="Times New Roman" w:eastAsia="Calibri" w:hAnsi="Times New Roman" w:cs="Times New Roman"/>
          <w:sz w:val="24"/>
          <w:szCs w:val="24"/>
        </w:rPr>
        <w:t xml:space="preserve">Федерального закона от 5 апреля 2016 года № 98-ФЗ «О внесении изменений в статью 1 Федерального закона «Об общем количестве мировых судей и количестве судебных участков в субъектах Российской Федерации» и Закона Республики Мордовия от 1 июня 2016 года № 41-З «О создании судебных участков и должностей мировых судей Республики Мордовия и внесении изменений в Закон Республики Мордовия «О порядке назначения и деятельности мировых судей Республики Мордовия» позволило </w:t>
      </w:r>
      <w:r w:rsidRPr="00F248AD">
        <w:rPr>
          <w:rFonts w:ascii="Times New Roman" w:eastAsia="Calibri" w:hAnsi="Times New Roman" w:cs="Times New Roman"/>
          <w:color w:val="000000"/>
          <w:sz w:val="24"/>
          <w:szCs w:val="24"/>
        </w:rPr>
        <w:t>обеспечить более равномерное распределение служебной нагрузки на мировых судей в Республике Мордовия, способствовало стабилизации работы мировых судей, повышению качества разрешения судебных дел, а также создало необходимые условия для того, чтобы каждое заинтересованное лицо использовало его конституционное право на судебную защиту.</w:t>
      </w:r>
    </w:p>
    <w:p w:rsidR="0098690E" w:rsidRPr="00F248AD" w:rsidRDefault="0098690E" w:rsidP="0098690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248AD">
        <w:rPr>
          <w:rFonts w:ascii="Times New Roman" w:eastAsia="Calibri" w:hAnsi="Times New Roman" w:cs="Times New Roman"/>
          <w:b/>
          <w:sz w:val="24"/>
          <w:szCs w:val="24"/>
          <w:lang w:eastAsia="ru-RU"/>
        </w:rPr>
        <w:t xml:space="preserve">Закон Республики Мордовия от 28 марта 2016 года № 21-З «О внесении изменения в пункт 2 статьи 3 Закона Республики Мордовия «О бесплатной юридической помощи в Республике Мордовия» </w:t>
      </w:r>
      <w:r w:rsidRPr="00F248AD">
        <w:rPr>
          <w:rFonts w:ascii="Times New Roman" w:eastAsia="Calibri" w:hAnsi="Times New Roman" w:cs="Times New Roman"/>
          <w:sz w:val="24"/>
          <w:szCs w:val="24"/>
          <w:lang w:eastAsia="ru-RU"/>
        </w:rPr>
        <w:t>расширил перечень граждан, имеющих право на получение бесплатной юридической помощи</w:t>
      </w:r>
      <w:r w:rsidR="006907D7">
        <w:rPr>
          <w:rFonts w:ascii="Times New Roman" w:eastAsia="Calibri" w:hAnsi="Times New Roman" w:cs="Times New Roman"/>
          <w:sz w:val="24"/>
          <w:szCs w:val="24"/>
          <w:lang w:eastAsia="ru-RU"/>
        </w:rPr>
        <w:t>,</w:t>
      </w:r>
      <w:r w:rsidRPr="00F248AD">
        <w:rPr>
          <w:rFonts w:ascii="Times New Roman" w:eastAsia="Calibri" w:hAnsi="Times New Roman" w:cs="Times New Roman"/>
          <w:sz w:val="24"/>
          <w:szCs w:val="24"/>
          <w:lang w:eastAsia="ru-RU"/>
        </w:rPr>
        <w:t xml:space="preserve"> и перечень случаев оказания бесплатной юридической помощи. </w:t>
      </w:r>
    </w:p>
    <w:p w:rsidR="0098690E" w:rsidRPr="00F248AD" w:rsidRDefault="0098690E" w:rsidP="0098690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В соответствии со стать</w:t>
      </w:r>
      <w:r w:rsidR="001B31CF">
        <w:rPr>
          <w:rFonts w:ascii="Times New Roman" w:eastAsia="Calibri" w:hAnsi="Times New Roman" w:cs="Times New Roman"/>
          <w:sz w:val="24"/>
          <w:szCs w:val="24"/>
          <w:lang w:eastAsia="ru-RU"/>
        </w:rPr>
        <w:t>е</w:t>
      </w:r>
      <w:r w:rsidRPr="00F248AD">
        <w:rPr>
          <w:rFonts w:ascii="Times New Roman" w:eastAsia="Calibri" w:hAnsi="Times New Roman" w:cs="Times New Roman"/>
          <w:sz w:val="24"/>
          <w:szCs w:val="24"/>
          <w:lang w:eastAsia="ru-RU"/>
        </w:rPr>
        <w:t>й 12 Федерального закона от 21 ноября 2011 года № 324-ФЗ «О бесплатной юридической помощи в Российской Федерации» субъектам Российской Федерации предоставлено право расширения перечня граждан, имеющих право на получение бесплатной юридической помощи</w:t>
      </w:r>
      <w:r w:rsidR="006907D7">
        <w:rPr>
          <w:rFonts w:ascii="Times New Roman" w:eastAsia="Calibri" w:hAnsi="Times New Roman" w:cs="Times New Roman"/>
          <w:sz w:val="24"/>
          <w:szCs w:val="24"/>
          <w:lang w:eastAsia="ru-RU"/>
        </w:rPr>
        <w:t>,</w:t>
      </w:r>
      <w:r w:rsidRPr="00F248AD">
        <w:rPr>
          <w:rFonts w:ascii="Times New Roman" w:eastAsia="Calibri" w:hAnsi="Times New Roman" w:cs="Times New Roman"/>
          <w:sz w:val="24"/>
          <w:szCs w:val="24"/>
          <w:lang w:eastAsia="ru-RU"/>
        </w:rPr>
        <w:t xml:space="preserve"> и перечня случаев ее оказания. На основании предложений Адвокатской палаты Республики Мордовия и во исполнение решения Координационного совета при управлении Министерства юстиции Российской Федерации по Республике Мордовия Государственным комитетом Республики Мордовия по делам юстиции был разработан законопроект, который впоследствии был принят Государственным Собранием. </w:t>
      </w:r>
    </w:p>
    <w:p w:rsidR="0098690E" w:rsidRPr="00F248AD" w:rsidRDefault="0098690E" w:rsidP="0098690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В соответствии с ныне действующей редакцией бесплатная юридическая помощь в рамках государственной системы бесплатной юридической помощи на территории Республики Мордовия дополнительно оказывается:</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1) по вопросам пенсионного обеспечения и социальной защиты:</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 xml:space="preserve">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w:t>
      </w:r>
      <w:r w:rsidRPr="00F248AD">
        <w:rPr>
          <w:rFonts w:ascii="Times New Roman" w:eastAsia="Calibri" w:hAnsi="Times New Roman" w:cs="Times New Roman"/>
          <w:sz w:val="24"/>
          <w:szCs w:val="24"/>
          <w:lang w:eastAsia="ru-RU"/>
        </w:rPr>
        <w:lastRenderedPageBreak/>
        <w:t>увечья и других причин (за исключением лиц, инвалидность которых наступила вследствие их противоправных действий);</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награжденных орденами или медалями СССР за службу в указанный период;</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военнослужащим, ставшим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гражданам (в том числе временно направленным или командированным), принимавшим в 1986 - 1987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лицам начальствующего и рядового состава органов внутренних дел, проходившим в 1986 - 1987 годах службу в зоне отчуждения;</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гражданам, в том числе военнослужащим и военнообязанным, призванным на военные сборы и принимавшим участие в 1988-1990 годах в работах по объекту «Укрытие»;</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младшему и среднему медицинскому персоналу, врачам и другим работникам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гражданам, получившим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объектах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членам экипажей судов транспортного флота, интернированных в начале Великой Отечественной войны в портах других государств;</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lastRenderedPageBreak/>
        <w:t xml:space="preserve">реабилитированным лицам и лицам, признанным пострадавшими от политических репрессий, в соответствии с </w:t>
      </w:r>
      <w:hyperlink r:id="rId45" w:history="1">
        <w:r w:rsidRPr="00F248AD">
          <w:rPr>
            <w:rFonts w:ascii="Times New Roman" w:eastAsia="Calibri" w:hAnsi="Times New Roman" w:cs="Times New Roman"/>
            <w:sz w:val="24"/>
            <w:szCs w:val="24"/>
            <w:lang w:eastAsia="ru-RU"/>
          </w:rPr>
          <w:t>Законом</w:t>
        </w:r>
      </w:hyperlink>
      <w:r w:rsidRPr="00F248AD">
        <w:rPr>
          <w:rFonts w:ascii="Times New Roman" w:eastAsia="Calibri" w:hAnsi="Times New Roman" w:cs="Times New Roman"/>
          <w:sz w:val="24"/>
          <w:szCs w:val="24"/>
          <w:lang w:eastAsia="ru-RU"/>
        </w:rPr>
        <w:t xml:space="preserve"> Российской Федерации «О реабилитации жертв политических репрессий»;</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супругам военнослужащих, погибших в период Великой Отечественной войны, войны с Японией, не вступившим в повторный брак;</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супругам умерших инвалидов Великой Отечественной войны, не вступившим в повторный брак;</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2) по вопросам реализации жилищных прав, связанных с обеспечением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гражданам в возрасте до тридцати лет, имевшим статус детей-сирот и детей, оставшихся без попечения родителей, лиц из числа детей-сирот и детей, оставшихся без попечения родителей, в целях реализации своего права на обеспечение жилым помещением;</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гражданам в возрасте до тридцати лет, находящимся под опекой (попечительством), в образовательных и иных учреждениях, в том числе в организациях социального обслуживания, в приемных семьях, детских домах семейного типа, в период прохождения службы в Вооруженных Силах Российской Федерации или нахождения в учреждениях, исполняющих наказание в виде лишения свободы, не реализовавшим свое право на обеспечение жилым помещением;</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опекунам и попечителям, воспитывающим ребенка в возрасте до четырнадцати лет (ребенка-инвалида до восемнадцати лет) в отсутствие обоих родителей, если они обращаются за оказанием бесплатной юридической помощи по вопросам, связанным с обеспечением и защитой названных прав и законных интересов таких детей;</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3) по вопросам оформления и восстановления утраченных документов, удостоверяющих личность, имеющих универсальный характер:</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лицам, возвратившимся из учреждений, исполняющих наказание в виде лишения свободы, в течение трех месяцев с момента освобождения;</w:t>
      </w:r>
    </w:p>
    <w:p w:rsidR="0098690E" w:rsidRPr="00F248AD"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48AD">
        <w:rPr>
          <w:rFonts w:ascii="Times New Roman" w:eastAsia="Calibri" w:hAnsi="Times New Roman" w:cs="Times New Roman"/>
          <w:sz w:val="24"/>
          <w:szCs w:val="24"/>
          <w:lang w:eastAsia="ru-RU"/>
        </w:rPr>
        <w:t>лицам, фактически проживающим на территории Республики Мордовия, не имеющим подтвержденного регистрацией места жительства или места пребывания.</w:t>
      </w:r>
    </w:p>
    <w:p w:rsidR="0039461E" w:rsidRPr="00F248AD" w:rsidRDefault="0039461E" w:rsidP="0039461E">
      <w:pPr>
        <w:spacing w:after="0" w:line="240" w:lineRule="auto"/>
        <w:jc w:val="center"/>
        <w:rPr>
          <w:rFonts w:ascii="Times New Roman" w:hAnsi="Times New Roman" w:cs="Times New Roman"/>
          <w:sz w:val="24"/>
          <w:szCs w:val="24"/>
        </w:rPr>
      </w:pPr>
    </w:p>
    <w:p w:rsidR="00231E7F" w:rsidRPr="00D5758D" w:rsidRDefault="00195925" w:rsidP="0039461E">
      <w:pPr>
        <w:spacing w:after="0" w:line="240" w:lineRule="auto"/>
        <w:jc w:val="center"/>
        <w:rPr>
          <w:rFonts w:ascii="Times New Roman" w:hAnsi="Times New Roman" w:cs="Times New Roman"/>
          <w:b/>
          <w:sz w:val="24"/>
          <w:szCs w:val="24"/>
        </w:rPr>
      </w:pPr>
      <w:r w:rsidRPr="00D5758D">
        <w:rPr>
          <w:rFonts w:ascii="Times New Roman" w:hAnsi="Times New Roman" w:cs="Times New Roman"/>
          <w:b/>
          <w:sz w:val="24"/>
          <w:szCs w:val="24"/>
        </w:rPr>
        <w:t xml:space="preserve">2. </w:t>
      </w:r>
      <w:r w:rsidR="00E82F55" w:rsidRPr="00D5758D">
        <w:rPr>
          <w:rFonts w:ascii="Times New Roman" w:hAnsi="Times New Roman" w:cs="Times New Roman"/>
          <w:b/>
          <w:sz w:val="24"/>
          <w:szCs w:val="24"/>
        </w:rPr>
        <w:t xml:space="preserve">Законодательство в сфере обеспечения взаимодействия </w:t>
      </w:r>
    </w:p>
    <w:p w:rsidR="0039461E" w:rsidRPr="00D5758D" w:rsidRDefault="00E82F55" w:rsidP="0039461E">
      <w:pPr>
        <w:spacing w:after="0" w:line="240" w:lineRule="auto"/>
        <w:jc w:val="center"/>
        <w:rPr>
          <w:rFonts w:ascii="Times New Roman" w:hAnsi="Times New Roman" w:cs="Times New Roman"/>
          <w:b/>
          <w:sz w:val="24"/>
          <w:szCs w:val="24"/>
        </w:rPr>
      </w:pPr>
      <w:r w:rsidRPr="00D5758D">
        <w:rPr>
          <w:rFonts w:ascii="Times New Roman" w:hAnsi="Times New Roman" w:cs="Times New Roman"/>
          <w:b/>
          <w:sz w:val="24"/>
          <w:szCs w:val="24"/>
        </w:rPr>
        <w:t xml:space="preserve">органов государственной власти Республики Мордовия </w:t>
      </w:r>
    </w:p>
    <w:p w:rsidR="0039461E" w:rsidRPr="00D5758D" w:rsidRDefault="00E82F55" w:rsidP="0039461E">
      <w:pPr>
        <w:spacing w:after="0" w:line="240" w:lineRule="auto"/>
        <w:jc w:val="center"/>
        <w:rPr>
          <w:rFonts w:ascii="Times New Roman" w:hAnsi="Times New Roman" w:cs="Times New Roman"/>
          <w:b/>
          <w:sz w:val="24"/>
          <w:szCs w:val="24"/>
        </w:rPr>
      </w:pPr>
      <w:r w:rsidRPr="00D5758D">
        <w:rPr>
          <w:rFonts w:ascii="Times New Roman" w:hAnsi="Times New Roman" w:cs="Times New Roman"/>
          <w:b/>
          <w:sz w:val="24"/>
          <w:szCs w:val="24"/>
        </w:rPr>
        <w:t>с гражданским обществом</w:t>
      </w:r>
    </w:p>
    <w:p w:rsidR="00AB1D29" w:rsidRPr="00D5758D" w:rsidRDefault="00AB1D29" w:rsidP="0039461E">
      <w:pPr>
        <w:spacing w:after="0" w:line="240" w:lineRule="auto"/>
        <w:jc w:val="center"/>
        <w:rPr>
          <w:rFonts w:ascii="Times New Roman" w:hAnsi="Times New Roman" w:cs="Times New Roman"/>
          <w:b/>
          <w:sz w:val="24"/>
          <w:szCs w:val="24"/>
        </w:rPr>
      </w:pP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xml:space="preserve">В современном государственном </w:t>
      </w:r>
      <w:r w:rsidR="00FE031C">
        <w:rPr>
          <w:rFonts w:ascii="Times New Roman" w:hAnsi="Times New Roman" w:cs="Times New Roman"/>
          <w:sz w:val="24"/>
          <w:szCs w:val="24"/>
        </w:rPr>
        <w:t xml:space="preserve">управлении </w:t>
      </w:r>
      <w:r w:rsidRPr="00D5758D">
        <w:rPr>
          <w:rFonts w:ascii="Times New Roman" w:hAnsi="Times New Roman" w:cs="Times New Roman"/>
          <w:sz w:val="24"/>
          <w:szCs w:val="24"/>
        </w:rPr>
        <w:t>все большее значение приобретают новые формы взаимодействия между властью и институтами гражданского общества. Взаимодействие государства с институтами гражданского общества, налаживание между ними прямых и обратных связей, установление диалога власти и общественных структур является одним из признаков демократии.</w:t>
      </w:r>
    </w:p>
    <w:p w:rsidR="00AB1D29" w:rsidRPr="00D5758D" w:rsidRDefault="00FE031C" w:rsidP="00AB1D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Президент РФ </w:t>
      </w:r>
      <w:r w:rsidR="00AB1D29" w:rsidRPr="00D5758D">
        <w:rPr>
          <w:rFonts w:ascii="Times New Roman" w:hAnsi="Times New Roman" w:cs="Times New Roman"/>
          <w:sz w:val="24"/>
          <w:szCs w:val="24"/>
        </w:rPr>
        <w:t xml:space="preserve">В.В. Путин </w:t>
      </w:r>
      <w:r>
        <w:rPr>
          <w:rFonts w:ascii="Times New Roman" w:hAnsi="Times New Roman" w:cs="Times New Roman"/>
          <w:sz w:val="24"/>
          <w:szCs w:val="24"/>
        </w:rPr>
        <w:t xml:space="preserve">неоднократно говорил, что </w:t>
      </w:r>
      <w:r w:rsidR="00AB1D29" w:rsidRPr="00D5758D">
        <w:rPr>
          <w:rFonts w:ascii="Times New Roman" w:hAnsi="Times New Roman" w:cs="Times New Roman"/>
          <w:sz w:val="24"/>
          <w:szCs w:val="24"/>
        </w:rPr>
        <w:t xml:space="preserve">дальнейшее развитие демократии в России </w:t>
      </w:r>
      <w:r w:rsidR="00A6147A">
        <w:rPr>
          <w:rFonts w:ascii="Times New Roman" w:hAnsi="Times New Roman" w:cs="Times New Roman"/>
          <w:sz w:val="24"/>
          <w:szCs w:val="24"/>
        </w:rPr>
        <w:t xml:space="preserve">связано </w:t>
      </w:r>
      <w:r w:rsidR="00AB1D29" w:rsidRPr="00D5758D">
        <w:rPr>
          <w:rFonts w:ascii="Times New Roman" w:hAnsi="Times New Roman" w:cs="Times New Roman"/>
          <w:sz w:val="24"/>
          <w:szCs w:val="24"/>
        </w:rPr>
        <w:t xml:space="preserve">с возможностью не только выбирать власть, но и постоянно эту власть контролировать, оценивать результаты ее работы. </w:t>
      </w: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Совершенно очевидно, что среди механизмов такого контроля и оценки, а также в целом взаимодействия с властными структурами особое место принадлежит правовому институту общественных палат, в том числе в субъектах Российской Федерации, поскольку этот общественный институт имеет целями своего создания обеспечение взаимодействия граждан Российской Федерации и общественных объединений с органами государственной власти и местного самоуправления для учета интересов и потребностей граждан при формировании и реализации государственной политики; защиту прав и свобод граждан; общественный контроль за деятельностью федеральных, региональных и местных органов власти.</w:t>
      </w: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lastRenderedPageBreak/>
        <w:t>За последние годы в соответствии с требов</w:t>
      </w:r>
      <w:r w:rsidR="008D4341">
        <w:rPr>
          <w:rFonts w:ascii="Times New Roman" w:hAnsi="Times New Roman" w:cs="Times New Roman"/>
          <w:sz w:val="24"/>
          <w:szCs w:val="24"/>
        </w:rPr>
        <w:t>аниями Федерального закона «Об О</w:t>
      </w:r>
      <w:r w:rsidRPr="00D5758D">
        <w:rPr>
          <w:rFonts w:ascii="Times New Roman" w:hAnsi="Times New Roman" w:cs="Times New Roman"/>
          <w:sz w:val="24"/>
          <w:szCs w:val="24"/>
        </w:rPr>
        <w:t xml:space="preserve">бщественной палате Российской Федерации» во всех субъектах Российской Федерации были созданы общественные палаты, однако на федеральном уровне обсуждалась необходимость совершенствования существующего законодательного регулирования их деятельности. </w:t>
      </w: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Поэтому в целях осуществления системного правового регулирования, обеспечения надлежащего уровня и единства регулирования в сфере реализации прав граждан, а также создания равных условий функционирования для общественных палат на всей территории Российской Федерации был принят Федеральный закон от 23</w:t>
      </w:r>
      <w:r w:rsidR="00177644">
        <w:rPr>
          <w:rFonts w:ascii="Times New Roman" w:hAnsi="Times New Roman" w:cs="Times New Roman"/>
          <w:sz w:val="24"/>
          <w:szCs w:val="24"/>
        </w:rPr>
        <w:t xml:space="preserve"> июня </w:t>
      </w:r>
      <w:r w:rsidRPr="00D5758D">
        <w:rPr>
          <w:rFonts w:ascii="Times New Roman" w:hAnsi="Times New Roman" w:cs="Times New Roman"/>
          <w:sz w:val="24"/>
          <w:szCs w:val="24"/>
        </w:rPr>
        <w:t xml:space="preserve">2016 года № 183-ФЗ «Об общих принципах организации деятельности общественных палат субъектов Российской Федерации» (далее в настоящей главе – Федеральный закон), которым был унифицирован подход к статусу, порядку формирования, составу и полномочиям региональных общественных палат. </w:t>
      </w: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В связи с принятием указанного Федерального закона возникла необходимость приведения в соответствие с ним законодательства Республики Мордовия. В Государственное Собрание Республики Мордовия в порядке законодательной инициативы в целях регионального законодательного регулирования в этой сфере были внесены альтернативные проекты законов Республики Мордовия:</w:t>
      </w: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«О регулировании отдельных вопросов организации и деятельности Общественной палаты Республики Мордовия»</w:t>
      </w:r>
      <w:r w:rsidR="00177644">
        <w:rPr>
          <w:rFonts w:ascii="Times New Roman" w:hAnsi="Times New Roman" w:cs="Times New Roman"/>
          <w:sz w:val="24"/>
          <w:szCs w:val="24"/>
        </w:rPr>
        <w:t xml:space="preserve"> – инициатор </w:t>
      </w:r>
      <w:r w:rsidR="00177644" w:rsidRPr="00D5758D">
        <w:rPr>
          <w:rFonts w:ascii="Times New Roman" w:hAnsi="Times New Roman" w:cs="Times New Roman"/>
          <w:sz w:val="24"/>
          <w:szCs w:val="24"/>
        </w:rPr>
        <w:t>Глава</w:t>
      </w:r>
      <w:r w:rsidRPr="00D5758D">
        <w:rPr>
          <w:rFonts w:ascii="Times New Roman" w:hAnsi="Times New Roman" w:cs="Times New Roman"/>
          <w:sz w:val="24"/>
          <w:szCs w:val="24"/>
        </w:rPr>
        <w:t xml:space="preserve"> Республики Мордовия;</w:t>
      </w: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xml:space="preserve">«О принятии Закона Республики Мордовия «Об Общественной палате Республики Мордовия», внесении изменений в некоторые нормативно-правовые акты Республики Мордовия» </w:t>
      </w:r>
      <w:r w:rsidR="00177644">
        <w:rPr>
          <w:rFonts w:ascii="Times New Roman" w:hAnsi="Times New Roman" w:cs="Times New Roman"/>
          <w:sz w:val="24"/>
          <w:szCs w:val="24"/>
        </w:rPr>
        <w:t>–</w:t>
      </w:r>
      <w:r w:rsidRPr="00D5758D">
        <w:rPr>
          <w:rFonts w:ascii="Times New Roman" w:hAnsi="Times New Roman" w:cs="Times New Roman"/>
          <w:sz w:val="24"/>
          <w:szCs w:val="24"/>
        </w:rPr>
        <w:t xml:space="preserve"> инициатор депутат Государственного Собрания Республики Мордовия </w:t>
      </w:r>
      <w:r w:rsidR="00FE031C">
        <w:rPr>
          <w:rFonts w:ascii="Times New Roman" w:hAnsi="Times New Roman" w:cs="Times New Roman"/>
          <w:sz w:val="24"/>
          <w:szCs w:val="24"/>
        </w:rPr>
        <w:t xml:space="preserve">Е.П. </w:t>
      </w:r>
      <w:r w:rsidRPr="00D5758D">
        <w:rPr>
          <w:rFonts w:ascii="Times New Roman" w:hAnsi="Times New Roman" w:cs="Times New Roman"/>
          <w:sz w:val="24"/>
          <w:szCs w:val="24"/>
        </w:rPr>
        <w:t xml:space="preserve">Тюрин (фракция ЛДПР). </w:t>
      </w: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xml:space="preserve">В указанных законопроектах субъектами права законодательной инициативы были реализованы противоположные подходы к правовому регулированию в соответствующей сфере. Так, законопроектом, внесенным депутатом Государственного Собрания, воспроизводились все положения Федерального закона, а также устанавливались нормы по регулированию вопросов, отнесенных Федеральным законом к ведению регионов.    </w:t>
      </w: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xml:space="preserve">В отличие от этого подхода законопроектом, внесенным Главой Республики Мордовия, предлагалось «точечное» регулирование вопросов, не урегулированных Федеральным законом, либо в отношении которых в Федеральном законе прямо указано на необходимость их регулирования законом субъекта Российской Федерации.  </w:t>
      </w: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Следует отметить, что такая схема законодательного регулирования, выработанная многолетней практикой, и обусловленная жела</w:t>
      </w:r>
      <w:r w:rsidR="00177644">
        <w:rPr>
          <w:rFonts w:ascii="Times New Roman" w:hAnsi="Times New Roman" w:cs="Times New Roman"/>
          <w:sz w:val="24"/>
          <w:szCs w:val="24"/>
        </w:rPr>
        <w:t>ни</w:t>
      </w:r>
      <w:r w:rsidRPr="00D5758D">
        <w:rPr>
          <w:rFonts w:ascii="Times New Roman" w:hAnsi="Times New Roman" w:cs="Times New Roman"/>
          <w:sz w:val="24"/>
          <w:szCs w:val="24"/>
        </w:rPr>
        <w:t xml:space="preserve">ем повысить стабильность республиканских законодательных актов, стала для Республики Мордовия традиционной. Поэтому законы Республики Мордовия, в целом дублирующие положения федеральных законов, Государственным Собранием Республики Мордовия не принимаются (исключение в силу своей специфики составляет избирательное законодательство).    </w:t>
      </w: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xml:space="preserve">Учитывая устоявшуюся практику законодательного регулирования, а также то, что на </w:t>
      </w:r>
      <w:r w:rsidR="00FE031C">
        <w:rPr>
          <w:rFonts w:ascii="Times New Roman" w:hAnsi="Times New Roman" w:cs="Times New Roman"/>
          <w:sz w:val="24"/>
          <w:szCs w:val="24"/>
        </w:rPr>
        <w:t>проект закона, внесенный депутатом Е.П.</w:t>
      </w:r>
      <w:r w:rsidR="00FE2FD5">
        <w:rPr>
          <w:rFonts w:ascii="Times New Roman" w:hAnsi="Times New Roman" w:cs="Times New Roman"/>
          <w:sz w:val="24"/>
          <w:szCs w:val="24"/>
        </w:rPr>
        <w:t xml:space="preserve"> </w:t>
      </w:r>
      <w:r w:rsidR="00FE031C">
        <w:rPr>
          <w:rFonts w:ascii="Times New Roman" w:hAnsi="Times New Roman" w:cs="Times New Roman"/>
          <w:sz w:val="24"/>
          <w:szCs w:val="24"/>
        </w:rPr>
        <w:t xml:space="preserve">Тюриным, </w:t>
      </w:r>
      <w:r w:rsidRPr="00D5758D">
        <w:rPr>
          <w:rFonts w:ascii="Times New Roman" w:hAnsi="Times New Roman" w:cs="Times New Roman"/>
          <w:sz w:val="24"/>
          <w:szCs w:val="24"/>
        </w:rPr>
        <w:t>поступили отрицательные заключения практически всех субъектов, обладающих правом правовой экспертизы законопроектов в рамках законодательного процесса в РМ</w:t>
      </w:r>
      <w:r w:rsidR="00FE031C">
        <w:rPr>
          <w:rFonts w:ascii="Times New Roman" w:hAnsi="Times New Roman" w:cs="Times New Roman"/>
          <w:sz w:val="24"/>
          <w:szCs w:val="24"/>
        </w:rPr>
        <w:t xml:space="preserve">, </w:t>
      </w:r>
      <w:r w:rsidRPr="00D5758D">
        <w:rPr>
          <w:rFonts w:ascii="Times New Roman" w:hAnsi="Times New Roman" w:cs="Times New Roman"/>
          <w:sz w:val="24"/>
          <w:szCs w:val="24"/>
        </w:rPr>
        <w:t>был</w:t>
      </w:r>
      <w:r w:rsidR="00FE031C">
        <w:rPr>
          <w:rFonts w:ascii="Times New Roman" w:hAnsi="Times New Roman" w:cs="Times New Roman"/>
          <w:sz w:val="24"/>
          <w:szCs w:val="24"/>
        </w:rPr>
        <w:t>о принято решение о возвраще</w:t>
      </w:r>
      <w:r w:rsidR="00D062A0">
        <w:rPr>
          <w:rFonts w:ascii="Times New Roman" w:hAnsi="Times New Roman" w:cs="Times New Roman"/>
          <w:sz w:val="24"/>
          <w:szCs w:val="24"/>
        </w:rPr>
        <w:t>нии</w:t>
      </w:r>
      <w:r w:rsidR="00FE031C">
        <w:rPr>
          <w:rFonts w:ascii="Times New Roman" w:hAnsi="Times New Roman" w:cs="Times New Roman"/>
          <w:sz w:val="24"/>
          <w:szCs w:val="24"/>
        </w:rPr>
        <w:t xml:space="preserve"> проекта закона</w:t>
      </w:r>
      <w:r w:rsidRPr="00D5758D">
        <w:rPr>
          <w:rFonts w:ascii="Times New Roman" w:hAnsi="Times New Roman" w:cs="Times New Roman"/>
          <w:sz w:val="24"/>
          <w:szCs w:val="24"/>
        </w:rPr>
        <w:t xml:space="preserve"> инициатору</w:t>
      </w:r>
      <w:r w:rsidR="00D062A0">
        <w:rPr>
          <w:rFonts w:ascii="Times New Roman" w:hAnsi="Times New Roman" w:cs="Times New Roman"/>
          <w:sz w:val="24"/>
          <w:szCs w:val="24"/>
        </w:rPr>
        <w:t xml:space="preserve">. </w:t>
      </w:r>
      <w:r w:rsidRPr="00D5758D">
        <w:rPr>
          <w:rFonts w:ascii="Times New Roman" w:hAnsi="Times New Roman" w:cs="Times New Roman"/>
          <w:sz w:val="24"/>
          <w:szCs w:val="24"/>
        </w:rPr>
        <w:t>Поэтому на рассмотрение сессии Государственного Собрания был вынесен проект закона «О регулировании отдельных вопросов организации и деятельности Общественной палаты Республики Мордовия», внесенный Главой Республики Мор</w:t>
      </w:r>
      <w:r w:rsidR="00177644">
        <w:rPr>
          <w:rFonts w:ascii="Times New Roman" w:hAnsi="Times New Roman" w:cs="Times New Roman"/>
          <w:sz w:val="24"/>
          <w:szCs w:val="24"/>
        </w:rPr>
        <w:t>довия. При его рассмотрении во втором</w:t>
      </w:r>
      <w:r w:rsidRPr="00D5758D">
        <w:rPr>
          <w:rFonts w:ascii="Times New Roman" w:hAnsi="Times New Roman" w:cs="Times New Roman"/>
          <w:sz w:val="24"/>
          <w:szCs w:val="24"/>
        </w:rPr>
        <w:t xml:space="preserve"> чтении Государственным Собранием было принято около 18 поправок. В основном поправки касались установления правового соответствия между требованиями, предъявляемыми федеральным законодательством к членству в общественной палате субъекта Российской Федерации, и правовыми последствиями несоблюдения этих требований при формировании общественной палаты. Кроме того, в законопроект были внесены </w:t>
      </w:r>
      <w:r w:rsidRPr="00D5758D">
        <w:rPr>
          <w:rFonts w:ascii="Times New Roman" w:hAnsi="Times New Roman" w:cs="Times New Roman"/>
          <w:sz w:val="24"/>
          <w:szCs w:val="24"/>
        </w:rPr>
        <w:lastRenderedPageBreak/>
        <w:t xml:space="preserve">поправки, направленные на его приведение в соответствие с Федеральным законом «Об основах общественного контроля в Российской Федерации». </w:t>
      </w:r>
    </w:p>
    <w:p w:rsidR="000A3063"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xml:space="preserve">В итоге </w:t>
      </w:r>
      <w:r w:rsidRPr="000A3063">
        <w:rPr>
          <w:rFonts w:ascii="Times New Roman" w:hAnsi="Times New Roman" w:cs="Times New Roman"/>
          <w:b/>
          <w:sz w:val="24"/>
          <w:szCs w:val="24"/>
        </w:rPr>
        <w:t xml:space="preserve">Закон Республики Мордовия от 26 декабря </w:t>
      </w:r>
      <w:r w:rsidR="00FE2FD5" w:rsidRPr="000A3063">
        <w:rPr>
          <w:rFonts w:ascii="Times New Roman" w:hAnsi="Times New Roman" w:cs="Times New Roman"/>
          <w:b/>
          <w:sz w:val="24"/>
          <w:szCs w:val="24"/>
        </w:rPr>
        <w:t xml:space="preserve">2016 года </w:t>
      </w:r>
      <w:r w:rsidRPr="000A3063">
        <w:rPr>
          <w:rFonts w:ascii="Times New Roman" w:hAnsi="Times New Roman" w:cs="Times New Roman"/>
          <w:b/>
          <w:sz w:val="24"/>
          <w:szCs w:val="24"/>
        </w:rPr>
        <w:t>№ 97-З «О регулировании отдельных вопросов организации и деятельности Общественной палаты Республики Мордовия»</w:t>
      </w:r>
      <w:r w:rsidRPr="00D5758D">
        <w:rPr>
          <w:rFonts w:ascii="Times New Roman" w:hAnsi="Times New Roman" w:cs="Times New Roman"/>
          <w:sz w:val="24"/>
          <w:szCs w:val="24"/>
        </w:rPr>
        <w:t xml:space="preserve"> в соответствии с федеральным законодательством регулирует следующие вопросы: </w:t>
      </w:r>
    </w:p>
    <w:p w:rsidR="00AB1D29" w:rsidRPr="00D5758D" w:rsidRDefault="000A3063" w:rsidP="00AB1D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B1D29" w:rsidRPr="00D5758D">
        <w:rPr>
          <w:rFonts w:ascii="Times New Roman" w:hAnsi="Times New Roman" w:cs="Times New Roman"/>
          <w:sz w:val="24"/>
          <w:szCs w:val="24"/>
        </w:rPr>
        <w:t>устанавливает состав Общественной палаты (</w:t>
      </w:r>
      <w:r w:rsidR="00177644">
        <w:rPr>
          <w:rFonts w:ascii="Times New Roman" w:hAnsi="Times New Roman" w:cs="Times New Roman"/>
          <w:sz w:val="24"/>
          <w:szCs w:val="24"/>
        </w:rPr>
        <w:t>з</w:t>
      </w:r>
      <w:r w:rsidR="00AB1D29" w:rsidRPr="00D5758D">
        <w:rPr>
          <w:rFonts w:ascii="Times New Roman" w:hAnsi="Times New Roman" w:cs="Times New Roman"/>
          <w:sz w:val="24"/>
          <w:szCs w:val="24"/>
        </w:rPr>
        <w:t xml:space="preserve">аконом сохранен количественный состав – 51 член Общественной палаты, как было предусмотрено с момента создания этого органа в </w:t>
      </w:r>
      <w:r w:rsidR="00FE2FD5">
        <w:rPr>
          <w:rFonts w:ascii="Times New Roman" w:hAnsi="Times New Roman" w:cs="Times New Roman"/>
          <w:sz w:val="24"/>
          <w:szCs w:val="24"/>
        </w:rPr>
        <w:t>2006</w:t>
      </w:r>
      <w:r w:rsidR="00AB1D29" w:rsidRPr="00D5758D">
        <w:rPr>
          <w:rFonts w:ascii="Times New Roman" w:hAnsi="Times New Roman" w:cs="Times New Roman"/>
          <w:sz w:val="24"/>
          <w:szCs w:val="24"/>
        </w:rPr>
        <w:t xml:space="preserve"> году);</w:t>
      </w: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закрепляет порядок формирования Общественной палаты Республики Мордовия, в том числе порядок реализации предусмотренных Федеральным законом полномочий Главы Республики Мордовия и Государственного Собрания Республики Мордовия по назначению части состава Общественной палаты Республики Мордовия;</w:t>
      </w: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установлены основания отклонения кандидатур для включения в состав Общественной палаты, связанные с требованиями, предъявляемыми Федеральным законом к членам общественных палат субъектов Российской Федерации, а также с требованиями к перечню и срокам представления общественными объединениями документов;</w:t>
      </w: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в соответствии с Федеральным законом от 21 июля 2014 года № 212-ФЗ «Об основах общественного контроля в Российской Федерации» установлены полномочия Общественной палаты на осуществление общественного контроля за деятельностью органов государственной власти Республики Мордовия, органов местного самоуправления в Республике Мордовия, расположенных на территории Республики Мордовия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xml:space="preserve">- закреплены гарантии участия Общественной палаты в работе </w:t>
      </w:r>
      <w:r w:rsidR="00524AFF">
        <w:rPr>
          <w:rFonts w:ascii="Times New Roman" w:hAnsi="Times New Roman" w:cs="Times New Roman"/>
          <w:sz w:val="24"/>
          <w:szCs w:val="24"/>
        </w:rPr>
        <w:t>органов государственной власти Р</w:t>
      </w:r>
      <w:r w:rsidRPr="00D5758D">
        <w:rPr>
          <w:rFonts w:ascii="Times New Roman" w:hAnsi="Times New Roman" w:cs="Times New Roman"/>
          <w:sz w:val="24"/>
          <w:szCs w:val="24"/>
        </w:rPr>
        <w:t>е</w:t>
      </w:r>
      <w:r w:rsidR="00177644">
        <w:rPr>
          <w:rFonts w:ascii="Times New Roman" w:hAnsi="Times New Roman" w:cs="Times New Roman"/>
          <w:sz w:val="24"/>
          <w:szCs w:val="24"/>
        </w:rPr>
        <w:t>спублики Мордовия, в частности з</w:t>
      </w:r>
      <w:r w:rsidRPr="00D5758D">
        <w:rPr>
          <w:rFonts w:ascii="Times New Roman" w:hAnsi="Times New Roman" w:cs="Times New Roman"/>
          <w:sz w:val="24"/>
          <w:szCs w:val="24"/>
        </w:rPr>
        <w:t>аконом Республики Мордовия установлено, что Государственное Собрание Республики Мордовия, Правительство и иные органы исполнительной власти Республики Мордовия обеспечива</w:t>
      </w:r>
      <w:r w:rsidR="00204F08">
        <w:rPr>
          <w:rFonts w:ascii="Times New Roman" w:hAnsi="Times New Roman" w:cs="Times New Roman"/>
          <w:sz w:val="24"/>
          <w:szCs w:val="24"/>
        </w:rPr>
        <w:t>ю</w:t>
      </w:r>
      <w:r w:rsidRPr="00D5758D">
        <w:rPr>
          <w:rFonts w:ascii="Times New Roman" w:hAnsi="Times New Roman" w:cs="Times New Roman"/>
          <w:sz w:val="24"/>
          <w:szCs w:val="24"/>
        </w:rPr>
        <w:t>т приглашение на свои заседания и заседания рабочих органов членов Общественной палаты, уполномоченных Советом Общественной палаты;</w:t>
      </w:r>
    </w:p>
    <w:p w:rsidR="00AB1D29" w:rsidRPr="00D5758D" w:rsidRDefault="00C3140C" w:rsidP="00AB1D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B1D29" w:rsidRPr="00D5758D">
        <w:rPr>
          <w:rFonts w:ascii="Times New Roman" w:hAnsi="Times New Roman" w:cs="Times New Roman"/>
          <w:sz w:val="24"/>
          <w:szCs w:val="24"/>
        </w:rPr>
        <w:t>установлен порядок и размеры компенсации члену Общественной палаты понесенных за счет собственных средств расходов в связи с осуществлением им полномочий члена Общественной палаты;</w:t>
      </w: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закреплены полномочия Правительства Республики Мордовия на создание аппарата Общественной палаты, назначени</w:t>
      </w:r>
      <w:r w:rsidR="00204F08">
        <w:rPr>
          <w:rFonts w:ascii="Times New Roman" w:hAnsi="Times New Roman" w:cs="Times New Roman"/>
          <w:sz w:val="24"/>
          <w:szCs w:val="24"/>
        </w:rPr>
        <w:t>е</w:t>
      </w:r>
      <w:r w:rsidRPr="00D5758D">
        <w:rPr>
          <w:rFonts w:ascii="Times New Roman" w:hAnsi="Times New Roman" w:cs="Times New Roman"/>
          <w:sz w:val="24"/>
          <w:szCs w:val="24"/>
        </w:rPr>
        <w:t xml:space="preserve"> его руководителя, а также определен порядок внесения Советом Общественной палаты предложения в Правительство Республики Мордовия по кандидатуре на должность руководителя аппарата Общественной палаты;</w:t>
      </w: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xml:space="preserve">- признаны утратившими силу законы Республики Мордовия, регулировавшие соответствующие отношения до вступления в силу нового закона Республики Мордовия. </w:t>
      </w: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xml:space="preserve">Еще одним направлением правового регулирования в сфере обеспечения взаимодействия органов государственной власти Республики Мордовия с гражданским обществом в 2016 году являлось регулирование статуса Общественного молодежного парламента при Государственном Собрании Республики Мордовия. Этот консультативный и совещательный орган Государственного Собрания был впервые сформирован в 2002 году, его статус регулировался положением об Общественной молодежной палате при Государственном Собрании Республики Мордовия, утвержденным постановлением Государственного Собрания Республики Мордовия от 15 февраля 2008 года № 118-IV П. </w:t>
      </w: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xml:space="preserve">В декабре 2016 года истекали полномочия четвертого состава молодежного палаты. Поэтому, учитывая необходимость актуализации правового регулирования как порядка формирования молодежного парламента, так и его статуса, и направлений взаимодействия </w:t>
      </w:r>
      <w:r w:rsidRPr="00D5758D">
        <w:rPr>
          <w:rFonts w:ascii="Times New Roman" w:hAnsi="Times New Roman" w:cs="Times New Roman"/>
          <w:sz w:val="24"/>
          <w:szCs w:val="24"/>
        </w:rPr>
        <w:lastRenderedPageBreak/>
        <w:t xml:space="preserve">с депутатским корпусом Государственного Собрания, был разработан </w:t>
      </w:r>
      <w:r w:rsidRPr="000A3063">
        <w:rPr>
          <w:rFonts w:ascii="Times New Roman" w:hAnsi="Times New Roman" w:cs="Times New Roman"/>
          <w:sz w:val="24"/>
          <w:szCs w:val="24"/>
        </w:rPr>
        <w:t>проект постановления Государственного Собрания</w:t>
      </w:r>
      <w:r w:rsidRPr="00D5758D">
        <w:rPr>
          <w:rFonts w:ascii="Times New Roman" w:hAnsi="Times New Roman" w:cs="Times New Roman"/>
          <w:sz w:val="24"/>
          <w:szCs w:val="24"/>
        </w:rPr>
        <w:t xml:space="preserve">, которым решалось сразу несколько задач. </w:t>
      </w: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xml:space="preserve">Во-первых, утверждалось новое положение об Общественной молодежной палате, во-вторых, признавались утратившими силу устаревшие постановления Государственного Собрания, фактически уже не регулировавшие общественные отношения, в-третьих, по итогам проведенного мониторинга правовой базы было устранено излишнее правовое регулирование по данному вопросу (фактически действовало 2 постановления по одному вопросу). </w:t>
      </w: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xml:space="preserve"> </w:t>
      </w:r>
      <w:r w:rsidRPr="000A3063">
        <w:rPr>
          <w:rFonts w:ascii="Times New Roman" w:hAnsi="Times New Roman" w:cs="Times New Roman"/>
          <w:b/>
          <w:sz w:val="24"/>
          <w:szCs w:val="24"/>
        </w:rPr>
        <w:t>Положение об Общественной молодежной палате при Государственном Собрании Республики Мордовия, утвержденное постановлением Государственного Собрания Республики Мордовия от 21 октября 2016 года № 52-VI П</w:t>
      </w:r>
      <w:r w:rsidR="00177644">
        <w:rPr>
          <w:rFonts w:ascii="Times New Roman" w:hAnsi="Times New Roman" w:cs="Times New Roman"/>
          <w:b/>
          <w:sz w:val="24"/>
          <w:szCs w:val="24"/>
        </w:rPr>
        <w:t>,</w:t>
      </w:r>
      <w:r w:rsidRPr="00D5758D">
        <w:rPr>
          <w:rFonts w:ascii="Times New Roman" w:hAnsi="Times New Roman" w:cs="Times New Roman"/>
          <w:sz w:val="24"/>
          <w:szCs w:val="24"/>
        </w:rPr>
        <w:t xml:space="preserve"> устанавливает </w:t>
      </w:r>
      <w:r w:rsidR="00FE6B27">
        <w:rPr>
          <w:rFonts w:ascii="Times New Roman" w:hAnsi="Times New Roman" w:cs="Times New Roman"/>
          <w:sz w:val="24"/>
          <w:szCs w:val="24"/>
        </w:rPr>
        <w:t>следующие новшества</w:t>
      </w:r>
      <w:r w:rsidRPr="00D5758D">
        <w:rPr>
          <w:rFonts w:ascii="Times New Roman" w:hAnsi="Times New Roman" w:cs="Times New Roman"/>
          <w:sz w:val="24"/>
          <w:szCs w:val="24"/>
        </w:rPr>
        <w:t xml:space="preserve"> в правовом положении молодежного парламента Республики Мордовия:</w:t>
      </w:r>
    </w:p>
    <w:p w:rsidR="00AB1D29" w:rsidRPr="00D5758D" w:rsidRDefault="00FE6B27" w:rsidP="00AB1D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AB1D29" w:rsidRPr="00D5758D">
        <w:rPr>
          <w:rFonts w:ascii="Times New Roman" w:hAnsi="Times New Roman" w:cs="Times New Roman"/>
          <w:sz w:val="24"/>
          <w:szCs w:val="24"/>
        </w:rPr>
        <w:t xml:space="preserve"> установлен численный состав молодежного парламента – 48 членов (по числу депутатов Государственного Собрания Республики Мордовия, ранее численный состав молодежной палаты был не определен);</w:t>
      </w:r>
    </w:p>
    <w:p w:rsidR="00AB1D29" w:rsidRPr="00D5758D" w:rsidRDefault="00FE6B27" w:rsidP="00AB1D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C3140C">
        <w:rPr>
          <w:rFonts w:ascii="Times New Roman" w:hAnsi="Times New Roman" w:cs="Times New Roman"/>
          <w:sz w:val="24"/>
          <w:szCs w:val="24"/>
        </w:rPr>
        <w:t xml:space="preserve"> </w:t>
      </w:r>
      <w:r w:rsidR="00AB1D29" w:rsidRPr="00D5758D">
        <w:rPr>
          <w:rFonts w:ascii="Times New Roman" w:hAnsi="Times New Roman" w:cs="Times New Roman"/>
          <w:sz w:val="24"/>
          <w:szCs w:val="24"/>
        </w:rPr>
        <w:t>установлено обязательное вхождение в состав молодежного парламента председателей молодежных парламентом муниципальных районов Республики Мордовия, что стимулировало органы местного самоуправления образовать молодежные палаты во всех муниципальных районах республики;</w:t>
      </w:r>
    </w:p>
    <w:p w:rsidR="00AB1D29" w:rsidRPr="00D5758D" w:rsidRDefault="00FE6B27" w:rsidP="00AB1D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AB1D29" w:rsidRPr="00D5758D">
        <w:rPr>
          <w:rFonts w:ascii="Times New Roman" w:hAnsi="Times New Roman" w:cs="Times New Roman"/>
          <w:sz w:val="24"/>
          <w:szCs w:val="24"/>
        </w:rPr>
        <w:t xml:space="preserve"> установлены правила конкурсного отбора членов молодежной палаты – представителей от общероссийских, республиканских и местных молодежных общественных объединений;</w:t>
      </w:r>
    </w:p>
    <w:p w:rsidR="00AB1D29" w:rsidRPr="00D5758D" w:rsidRDefault="00FE6B27" w:rsidP="00AB1D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AB1D29" w:rsidRPr="00D5758D">
        <w:rPr>
          <w:rFonts w:ascii="Times New Roman" w:hAnsi="Times New Roman" w:cs="Times New Roman"/>
          <w:sz w:val="24"/>
          <w:szCs w:val="24"/>
        </w:rPr>
        <w:t xml:space="preserve"> основания досрочного прекращения полномочий члена молодежного парламента дополнены отзывом по мотивированному обращению Совета молодежного парламента </w:t>
      </w:r>
      <w:r w:rsidR="00524AFF">
        <w:rPr>
          <w:rFonts w:ascii="Times New Roman" w:hAnsi="Times New Roman" w:cs="Times New Roman"/>
          <w:sz w:val="24"/>
          <w:szCs w:val="24"/>
        </w:rPr>
        <w:t>к члену</w:t>
      </w:r>
      <w:r w:rsidR="00AB1D29" w:rsidRPr="00D5758D">
        <w:rPr>
          <w:rFonts w:ascii="Times New Roman" w:hAnsi="Times New Roman" w:cs="Times New Roman"/>
          <w:sz w:val="24"/>
          <w:szCs w:val="24"/>
        </w:rPr>
        <w:t xml:space="preserve"> молодежного парламента за неисполнение или ненадлежащее исполнение им полномочий, установленных Положением и Регламентом Молодежного парламента;</w:t>
      </w:r>
    </w:p>
    <w:p w:rsidR="00AB1D29" w:rsidRPr="00D5758D" w:rsidRDefault="00FE6B27" w:rsidP="00AB1D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C3140C">
        <w:rPr>
          <w:rFonts w:ascii="Times New Roman" w:hAnsi="Times New Roman" w:cs="Times New Roman"/>
          <w:sz w:val="24"/>
          <w:szCs w:val="24"/>
        </w:rPr>
        <w:t xml:space="preserve"> </w:t>
      </w:r>
      <w:r w:rsidR="00AB1D29" w:rsidRPr="00D5758D">
        <w:rPr>
          <w:rFonts w:ascii="Times New Roman" w:hAnsi="Times New Roman" w:cs="Times New Roman"/>
          <w:sz w:val="24"/>
          <w:szCs w:val="24"/>
        </w:rPr>
        <w:t>изменен перечень комиссий молодежной палаты с целью приближения направлений их деятельности к молодежной проблематике;</w:t>
      </w:r>
    </w:p>
    <w:p w:rsidR="00AB1D29" w:rsidRPr="00D5758D" w:rsidRDefault="00FE6B27" w:rsidP="00AB1D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AB1D29" w:rsidRPr="00D5758D">
        <w:rPr>
          <w:rFonts w:ascii="Times New Roman" w:hAnsi="Times New Roman" w:cs="Times New Roman"/>
          <w:sz w:val="24"/>
          <w:szCs w:val="24"/>
        </w:rPr>
        <w:t xml:space="preserve"> предусмотрено право представителей политических партий, выдвинуты</w:t>
      </w:r>
      <w:r w:rsidR="00204F08">
        <w:rPr>
          <w:rFonts w:ascii="Times New Roman" w:hAnsi="Times New Roman" w:cs="Times New Roman"/>
          <w:sz w:val="24"/>
          <w:szCs w:val="24"/>
        </w:rPr>
        <w:t>х</w:t>
      </w:r>
      <w:r w:rsidR="00AB1D29" w:rsidRPr="00D5758D">
        <w:rPr>
          <w:rFonts w:ascii="Times New Roman" w:hAnsi="Times New Roman" w:cs="Times New Roman"/>
          <w:sz w:val="24"/>
          <w:szCs w:val="24"/>
        </w:rPr>
        <w:t xml:space="preserve"> в состав Молодежного парламента, но не прошедших конкурсный отбор, участвовать в заседаниях Молодежного парламента с правом совещательного голоса, а также участвовать в мероприятиях, организуемых и проводимых Молодежным парламентом.</w:t>
      </w: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xml:space="preserve">В соответствии с осуществленным правовым регулированием в декабре 2016 года в Республике Мордовия прошли организационные мероприятия по формированию нового состава Общественной молодежной палаты при Государственном Собрании Республики Мордовия, </w:t>
      </w:r>
      <w:r w:rsidRPr="00FE6B27">
        <w:rPr>
          <w:rFonts w:ascii="Times New Roman" w:hAnsi="Times New Roman" w:cs="Times New Roman"/>
          <w:b/>
          <w:sz w:val="24"/>
          <w:szCs w:val="24"/>
        </w:rPr>
        <w:t>в результате постановлением Государственного Собрания Республики Мордовия от 19 декабря 2016 года № 116-VI П был утвержден новый состав молодежного парламента Мордовии.</w:t>
      </w:r>
      <w:r w:rsidRPr="00D5758D">
        <w:rPr>
          <w:rFonts w:ascii="Times New Roman" w:hAnsi="Times New Roman" w:cs="Times New Roman"/>
          <w:sz w:val="24"/>
          <w:szCs w:val="24"/>
        </w:rPr>
        <w:t xml:space="preserve"> </w:t>
      </w:r>
    </w:p>
    <w:p w:rsidR="00AB1D29" w:rsidRPr="00D5758D" w:rsidRDefault="00AB1D29" w:rsidP="00AB1D29">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xml:space="preserve">Таким образом, Государственное Собрание Республики Мордовия в 2016 году проделало большую работу по совершенствованию механизмов взаимодействия с институтами гражданского общества, а также по приведению регионального законодательства в соответствие с новыми федеральными законами, принятыми в этой сфере. </w:t>
      </w:r>
    </w:p>
    <w:p w:rsidR="00AB1D29" w:rsidRPr="00D5758D" w:rsidRDefault="00305309" w:rsidP="00305309">
      <w:pPr>
        <w:spacing w:after="0" w:line="240" w:lineRule="auto"/>
        <w:jc w:val="center"/>
        <w:rPr>
          <w:rFonts w:ascii="Times New Roman" w:hAnsi="Times New Roman" w:cs="Times New Roman"/>
          <w:b/>
          <w:sz w:val="24"/>
          <w:szCs w:val="24"/>
        </w:rPr>
      </w:pPr>
      <w:r w:rsidRPr="00D5758D">
        <w:rPr>
          <w:rFonts w:ascii="Times New Roman" w:hAnsi="Times New Roman" w:cs="Times New Roman"/>
          <w:b/>
          <w:sz w:val="24"/>
          <w:szCs w:val="24"/>
        </w:rPr>
        <w:t>***</w:t>
      </w:r>
    </w:p>
    <w:p w:rsidR="00195925" w:rsidRPr="00D5758D" w:rsidRDefault="00305309" w:rsidP="00195925">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xml:space="preserve">Эффективным средством взаимодействия законодательного (представительного) органа власти с гражданским обществом является </w:t>
      </w:r>
      <w:r w:rsidR="00F067A5">
        <w:rPr>
          <w:rFonts w:ascii="Times New Roman" w:hAnsi="Times New Roman" w:cs="Times New Roman"/>
          <w:sz w:val="24"/>
          <w:szCs w:val="24"/>
        </w:rPr>
        <w:t>разнопланова</w:t>
      </w:r>
      <w:r w:rsidR="00204F08">
        <w:rPr>
          <w:rFonts w:ascii="Times New Roman" w:hAnsi="Times New Roman" w:cs="Times New Roman"/>
          <w:sz w:val="24"/>
          <w:szCs w:val="24"/>
        </w:rPr>
        <w:t>я</w:t>
      </w:r>
      <w:r w:rsidR="00F067A5">
        <w:rPr>
          <w:rFonts w:ascii="Times New Roman" w:hAnsi="Times New Roman" w:cs="Times New Roman"/>
          <w:sz w:val="24"/>
          <w:szCs w:val="24"/>
        </w:rPr>
        <w:t xml:space="preserve"> совместная работа со </w:t>
      </w:r>
      <w:r w:rsidR="00FE6B27">
        <w:rPr>
          <w:rFonts w:ascii="Times New Roman" w:hAnsi="Times New Roman" w:cs="Times New Roman"/>
          <w:sz w:val="24"/>
          <w:szCs w:val="24"/>
        </w:rPr>
        <w:t>СМИ.</w:t>
      </w:r>
      <w:r w:rsidR="00F067A5">
        <w:rPr>
          <w:rFonts w:ascii="Times New Roman" w:hAnsi="Times New Roman" w:cs="Times New Roman"/>
          <w:sz w:val="24"/>
          <w:szCs w:val="24"/>
        </w:rPr>
        <w:t xml:space="preserve"> </w:t>
      </w:r>
      <w:r w:rsidR="00195925" w:rsidRPr="00D5758D">
        <w:rPr>
          <w:rFonts w:ascii="Times New Roman" w:hAnsi="Times New Roman" w:cs="Times New Roman"/>
          <w:sz w:val="24"/>
          <w:szCs w:val="24"/>
        </w:rPr>
        <w:t>Государственное Собрание Республики Мордовия активно взаимодействует с представител</w:t>
      </w:r>
      <w:r w:rsidR="00661D70">
        <w:rPr>
          <w:rFonts w:ascii="Times New Roman" w:hAnsi="Times New Roman" w:cs="Times New Roman"/>
          <w:sz w:val="24"/>
          <w:szCs w:val="24"/>
        </w:rPr>
        <w:t>ями средств массовой информации</w:t>
      </w:r>
      <w:r w:rsidR="00195925" w:rsidRPr="00D5758D">
        <w:rPr>
          <w:rFonts w:ascii="Times New Roman" w:hAnsi="Times New Roman" w:cs="Times New Roman"/>
          <w:sz w:val="24"/>
          <w:szCs w:val="24"/>
        </w:rPr>
        <w:t xml:space="preserve"> как республики, так и ряда федеральных изданий. На сегодняшний день Госсобрание РМ является соучредителем трех газет: «Известия Мордовии», «Мокшень правда» и «Эрзянь правда». </w:t>
      </w:r>
    </w:p>
    <w:p w:rsidR="00195925" w:rsidRPr="00D5758D" w:rsidRDefault="00195925" w:rsidP="00195925">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xml:space="preserve">В 2016 году в Государственном Собрании Республики Мордовия </w:t>
      </w:r>
      <w:r w:rsidRPr="0033405D">
        <w:rPr>
          <w:rFonts w:ascii="Times New Roman" w:hAnsi="Times New Roman" w:cs="Times New Roman"/>
          <w:b/>
          <w:sz w:val="24"/>
          <w:szCs w:val="24"/>
        </w:rPr>
        <w:t>разработано и принято постановление Г</w:t>
      </w:r>
      <w:r w:rsidR="00661D70">
        <w:rPr>
          <w:rFonts w:ascii="Times New Roman" w:hAnsi="Times New Roman" w:cs="Times New Roman"/>
          <w:b/>
          <w:sz w:val="24"/>
          <w:szCs w:val="24"/>
        </w:rPr>
        <w:t xml:space="preserve">осударственного </w:t>
      </w:r>
      <w:r w:rsidRPr="0033405D">
        <w:rPr>
          <w:rFonts w:ascii="Times New Roman" w:hAnsi="Times New Roman" w:cs="Times New Roman"/>
          <w:b/>
          <w:sz w:val="24"/>
          <w:szCs w:val="24"/>
        </w:rPr>
        <w:t>С</w:t>
      </w:r>
      <w:r w:rsidR="00300294">
        <w:rPr>
          <w:rFonts w:ascii="Times New Roman" w:hAnsi="Times New Roman" w:cs="Times New Roman"/>
          <w:b/>
          <w:sz w:val="24"/>
          <w:szCs w:val="24"/>
        </w:rPr>
        <w:t xml:space="preserve">обрания </w:t>
      </w:r>
      <w:r w:rsidRPr="0033405D">
        <w:rPr>
          <w:rFonts w:ascii="Times New Roman" w:hAnsi="Times New Roman" w:cs="Times New Roman"/>
          <w:b/>
          <w:sz w:val="24"/>
          <w:szCs w:val="24"/>
        </w:rPr>
        <w:t>Р</w:t>
      </w:r>
      <w:r w:rsidR="00661D70">
        <w:rPr>
          <w:rFonts w:ascii="Times New Roman" w:hAnsi="Times New Roman" w:cs="Times New Roman"/>
          <w:b/>
          <w:sz w:val="24"/>
          <w:szCs w:val="24"/>
        </w:rPr>
        <w:t xml:space="preserve">еспублики </w:t>
      </w:r>
      <w:r w:rsidRPr="0033405D">
        <w:rPr>
          <w:rFonts w:ascii="Times New Roman" w:hAnsi="Times New Roman" w:cs="Times New Roman"/>
          <w:b/>
          <w:sz w:val="24"/>
          <w:szCs w:val="24"/>
        </w:rPr>
        <w:t>М</w:t>
      </w:r>
      <w:r w:rsidR="00661D70">
        <w:rPr>
          <w:rFonts w:ascii="Times New Roman" w:hAnsi="Times New Roman" w:cs="Times New Roman"/>
          <w:b/>
          <w:sz w:val="24"/>
          <w:szCs w:val="24"/>
        </w:rPr>
        <w:t>ордовия</w:t>
      </w:r>
      <w:r w:rsidRPr="0033405D">
        <w:rPr>
          <w:rFonts w:ascii="Times New Roman" w:hAnsi="Times New Roman" w:cs="Times New Roman"/>
          <w:b/>
          <w:sz w:val="24"/>
          <w:szCs w:val="24"/>
        </w:rPr>
        <w:t xml:space="preserve"> от 7 </w:t>
      </w:r>
      <w:r w:rsidRPr="0033405D">
        <w:rPr>
          <w:rFonts w:ascii="Times New Roman" w:hAnsi="Times New Roman" w:cs="Times New Roman"/>
          <w:b/>
          <w:sz w:val="24"/>
          <w:szCs w:val="24"/>
        </w:rPr>
        <w:lastRenderedPageBreak/>
        <w:t xml:space="preserve">сентября 2016 года № 1709-V П «Об утверждении Правил аккредитации журналистов средств массовой информации при Государственном Собрании Республики Мордовия». </w:t>
      </w:r>
      <w:r w:rsidRPr="00D5758D">
        <w:rPr>
          <w:rFonts w:ascii="Times New Roman" w:hAnsi="Times New Roman" w:cs="Times New Roman"/>
          <w:sz w:val="24"/>
          <w:szCs w:val="24"/>
        </w:rPr>
        <w:t xml:space="preserve">Этим документом Правила аккредитации журналистов средств массовой информации приведены в соответствие </w:t>
      </w:r>
      <w:r w:rsidR="00204F08">
        <w:rPr>
          <w:rFonts w:ascii="Times New Roman" w:hAnsi="Times New Roman" w:cs="Times New Roman"/>
          <w:sz w:val="24"/>
          <w:szCs w:val="24"/>
        </w:rPr>
        <w:t xml:space="preserve">с </w:t>
      </w:r>
      <w:r w:rsidRPr="00D5758D">
        <w:rPr>
          <w:rFonts w:ascii="Times New Roman" w:hAnsi="Times New Roman" w:cs="Times New Roman"/>
          <w:sz w:val="24"/>
          <w:szCs w:val="24"/>
        </w:rPr>
        <w:t>федеральн</w:t>
      </w:r>
      <w:r w:rsidR="00204F08">
        <w:rPr>
          <w:rFonts w:ascii="Times New Roman" w:hAnsi="Times New Roman" w:cs="Times New Roman"/>
          <w:sz w:val="24"/>
          <w:szCs w:val="24"/>
        </w:rPr>
        <w:t>ым</w:t>
      </w:r>
      <w:r w:rsidRPr="00D5758D">
        <w:rPr>
          <w:rFonts w:ascii="Times New Roman" w:hAnsi="Times New Roman" w:cs="Times New Roman"/>
          <w:sz w:val="24"/>
          <w:szCs w:val="24"/>
        </w:rPr>
        <w:t xml:space="preserve"> законодательств</w:t>
      </w:r>
      <w:r w:rsidR="00204F08">
        <w:rPr>
          <w:rFonts w:ascii="Times New Roman" w:hAnsi="Times New Roman" w:cs="Times New Roman"/>
          <w:sz w:val="24"/>
          <w:szCs w:val="24"/>
        </w:rPr>
        <w:t>ом</w:t>
      </w:r>
      <w:r w:rsidRPr="00D5758D">
        <w:rPr>
          <w:rFonts w:ascii="Times New Roman" w:hAnsi="Times New Roman" w:cs="Times New Roman"/>
          <w:sz w:val="24"/>
          <w:szCs w:val="24"/>
        </w:rPr>
        <w:t xml:space="preserve"> о средствах массовой информации. </w:t>
      </w:r>
    </w:p>
    <w:p w:rsidR="00195925" w:rsidRPr="00D5758D" w:rsidRDefault="00195925" w:rsidP="00195925">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xml:space="preserve">На основе </w:t>
      </w:r>
      <w:r w:rsidR="00661D70">
        <w:rPr>
          <w:rFonts w:ascii="Times New Roman" w:hAnsi="Times New Roman" w:cs="Times New Roman"/>
          <w:b/>
          <w:sz w:val="24"/>
          <w:szCs w:val="24"/>
        </w:rPr>
        <w:t>п</w:t>
      </w:r>
      <w:r w:rsidRPr="0033405D">
        <w:rPr>
          <w:rFonts w:ascii="Times New Roman" w:hAnsi="Times New Roman" w:cs="Times New Roman"/>
          <w:b/>
          <w:sz w:val="24"/>
          <w:szCs w:val="24"/>
        </w:rPr>
        <w:t xml:space="preserve">остановления </w:t>
      </w:r>
      <w:r w:rsidR="00661D70" w:rsidRPr="00E42520">
        <w:rPr>
          <w:rFonts w:ascii="Times New Roman" w:hAnsi="Times New Roman" w:cs="Times New Roman"/>
          <w:b/>
          <w:sz w:val="24"/>
          <w:szCs w:val="24"/>
        </w:rPr>
        <w:t>издано</w:t>
      </w:r>
      <w:r w:rsidRPr="0033405D">
        <w:rPr>
          <w:rFonts w:ascii="Times New Roman" w:hAnsi="Times New Roman" w:cs="Times New Roman"/>
          <w:b/>
          <w:sz w:val="24"/>
          <w:szCs w:val="24"/>
        </w:rPr>
        <w:t xml:space="preserve"> распоряжение Председателя Государственного Собрания Республики Мордовия от 5 декабря 2016 года № 544-рп об аккредитации 72 сотрудников 10 редакций СМИ.</w:t>
      </w:r>
      <w:r w:rsidRPr="00D5758D">
        <w:rPr>
          <w:rFonts w:ascii="Times New Roman" w:hAnsi="Times New Roman" w:cs="Times New Roman"/>
          <w:sz w:val="24"/>
          <w:szCs w:val="24"/>
        </w:rPr>
        <w:t xml:space="preserve"> Не исключается и взаимодействие с неаккредитованными печатными и электронными средствами массовой информации и интернет-изданиями. По их запросу проводится сбор и подготовка общественно значимой информации, организуются встречи журналистов с Председателем Государственного Собрания РМ, его заместителями, руководителями комитетов и фракций, депутатами. </w:t>
      </w:r>
    </w:p>
    <w:p w:rsidR="00195925" w:rsidRPr="00D5758D" w:rsidRDefault="00195925" w:rsidP="00195925">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В 2016 году на страницах печатных изданий, в теле- и радиоэфирах регулярно выходили материалы о мероприятиях, проводимых Госсобранием. Сами депутаты активно участвовали в общественно-политических программах, давали компетентные комментарии по вопросам, обсуждаемым в формате «круглых столов» для СМИ. В стенах Государственного Собрания проводились пресс-конференции и брифинги с привлечением руководства и представителей депутатского корпуса. Большой объем информационных сообщений был в рамках предвыборной кампании по выборам депутатов Государственной Думы Федерального Собрания Российской Федерации седьмого созыва, Государственного Собрания Республики Мордовия шестого созыва, местных советов депутатов.</w:t>
      </w:r>
    </w:p>
    <w:p w:rsidR="00195925" w:rsidRPr="00D5758D" w:rsidRDefault="00195925" w:rsidP="00195925">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xml:space="preserve">Мониторинг основных республиканских СМИ показал, что в среднем в месяц выходило 30-40 информационных и аналитических материалов, дававших возможность читательской аудитории, телезрителям и радиослушателям получить сведения о законотворческой деятельности Государственного Собрания и результатах публичных слушаний, узнать о важных мероприятиях, проводимых под эгидой Государственного Собрания, и принятых по их итогам решениях. В целях повышения открытости Госсобрания Мордовии пресс-служба (информационно-аналитический отдел) регулярно размещает в интернет-пространстве сообщения о работе депутатов Государственного Собрания Республики Мордовия. В 2016 году были задействованы информационные агентства Мордовии и федерального уровня. </w:t>
      </w:r>
    </w:p>
    <w:p w:rsidR="00195925" w:rsidRPr="00D5758D" w:rsidRDefault="00195925" w:rsidP="00195925">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Государственное Собрание постоянно совершенствует информационно-аналитическую работу. С целью наиболее полного, систематического и профессионального информирования общества о деятельности высшего законодательного (представительного) органа государственной власти республики</w:t>
      </w:r>
      <w:r w:rsidR="00B77AA0">
        <w:rPr>
          <w:rFonts w:ascii="Times New Roman" w:hAnsi="Times New Roman" w:cs="Times New Roman"/>
          <w:sz w:val="24"/>
          <w:szCs w:val="24"/>
        </w:rPr>
        <w:t xml:space="preserve"> – </w:t>
      </w:r>
      <w:r w:rsidRPr="00D5758D">
        <w:rPr>
          <w:rFonts w:ascii="Times New Roman" w:hAnsi="Times New Roman" w:cs="Times New Roman"/>
          <w:sz w:val="24"/>
          <w:szCs w:val="24"/>
        </w:rPr>
        <w:t>Государственного Собрания Республики Мордовия</w:t>
      </w:r>
      <w:r w:rsidR="00B77AA0">
        <w:rPr>
          <w:rFonts w:ascii="Times New Roman" w:hAnsi="Times New Roman" w:cs="Times New Roman"/>
          <w:sz w:val="24"/>
          <w:szCs w:val="24"/>
        </w:rPr>
        <w:t xml:space="preserve"> – </w:t>
      </w:r>
      <w:r w:rsidRPr="00D5758D">
        <w:rPr>
          <w:rFonts w:ascii="Times New Roman" w:hAnsi="Times New Roman" w:cs="Times New Roman"/>
          <w:sz w:val="24"/>
          <w:szCs w:val="24"/>
        </w:rPr>
        <w:t>ежегодно проводится республиканский журналистский конкурс «Закон и власть». Итоги подводятся в январе в пяти номинациях: «Электронные средства массовой информации – радио, телевидение», «Республиканские газеты и журналы», «Районные, многотиражные и отраслевые газеты», «Интернет-издания» и «Молодежный парламентаризм». С учетом результатов конкурса победителям и призёрам вручаются дипломы и денежные премии.</w:t>
      </w:r>
    </w:p>
    <w:p w:rsidR="00195925" w:rsidRPr="00D5758D" w:rsidRDefault="00195925" w:rsidP="00195925">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Систематически ведущие СМИ республики выступают информационными спонсорами акций, конкурсов и мероприятий, организуемых Госсобранием РМ. В частности, совместно с газетой «Известия Мордовии» проводится ежегодная акция «Птичий дом».</w:t>
      </w:r>
      <w:r w:rsidR="00FE6B27">
        <w:rPr>
          <w:rFonts w:ascii="Times New Roman" w:hAnsi="Times New Roman" w:cs="Times New Roman"/>
          <w:sz w:val="24"/>
          <w:szCs w:val="24"/>
        </w:rPr>
        <w:t xml:space="preserve"> Депутаты Госсобрания РМ оказывают помощь при проведении телекомпанией «Телесеть Мордовии</w:t>
      </w:r>
      <w:r w:rsidR="00B77AA0">
        <w:rPr>
          <w:rFonts w:ascii="Times New Roman" w:hAnsi="Times New Roman" w:cs="Times New Roman"/>
          <w:sz w:val="24"/>
          <w:szCs w:val="24"/>
        </w:rPr>
        <w:t xml:space="preserve"> – </w:t>
      </w:r>
      <w:r w:rsidR="00FE6B27">
        <w:rPr>
          <w:rFonts w:ascii="Times New Roman" w:hAnsi="Times New Roman" w:cs="Times New Roman"/>
          <w:sz w:val="24"/>
          <w:szCs w:val="24"/>
        </w:rPr>
        <w:t xml:space="preserve">10-й канал» ежегодной благотворительной акции «От сердца к сердцу». </w:t>
      </w:r>
    </w:p>
    <w:p w:rsidR="00195925" w:rsidRPr="00D5758D" w:rsidRDefault="00195925" w:rsidP="00195925">
      <w:pPr>
        <w:spacing w:after="0" w:line="240" w:lineRule="auto"/>
        <w:ind w:firstLine="567"/>
        <w:jc w:val="both"/>
        <w:rPr>
          <w:rFonts w:ascii="Times New Roman" w:hAnsi="Times New Roman" w:cs="Times New Roman"/>
          <w:sz w:val="24"/>
          <w:szCs w:val="24"/>
        </w:rPr>
      </w:pPr>
      <w:r w:rsidRPr="00D5758D">
        <w:rPr>
          <w:rFonts w:ascii="Times New Roman" w:hAnsi="Times New Roman" w:cs="Times New Roman"/>
          <w:sz w:val="24"/>
          <w:szCs w:val="24"/>
        </w:rPr>
        <w:t xml:space="preserve">В отдельных случаях средства массовой информации сами становятся проводниками сигналов населения депутатскому корпусу. Через газеты, теле- и радиоэфиры передаются обращения по тем или иным вопросам, выражается отношение к отдельным событиям, высказывается благодарность депутатам Госсобрания за личную помощь и принятые законодательные решения. </w:t>
      </w:r>
    </w:p>
    <w:p w:rsidR="0039461E" w:rsidRPr="00D5758D" w:rsidRDefault="0039461E" w:rsidP="0039461E">
      <w:pPr>
        <w:spacing w:after="0" w:line="240" w:lineRule="auto"/>
        <w:jc w:val="center"/>
        <w:rPr>
          <w:rFonts w:ascii="Times New Roman" w:hAnsi="Times New Roman" w:cs="Times New Roman"/>
          <w:sz w:val="24"/>
          <w:szCs w:val="24"/>
        </w:rPr>
      </w:pPr>
    </w:p>
    <w:p w:rsidR="0098690E" w:rsidRPr="005F1442" w:rsidRDefault="0098690E" w:rsidP="0098690E">
      <w:pPr>
        <w:spacing w:after="0" w:line="240" w:lineRule="auto"/>
        <w:ind w:firstLine="567"/>
        <w:jc w:val="center"/>
        <w:rPr>
          <w:rFonts w:ascii="Times New Roman" w:eastAsia="Calibri" w:hAnsi="Times New Roman" w:cs="Times New Roman"/>
          <w:b/>
          <w:sz w:val="24"/>
          <w:szCs w:val="24"/>
        </w:rPr>
      </w:pPr>
      <w:r w:rsidRPr="005F1442">
        <w:rPr>
          <w:rFonts w:ascii="Times New Roman" w:eastAsia="Calibri" w:hAnsi="Times New Roman" w:cs="Times New Roman"/>
          <w:b/>
          <w:sz w:val="24"/>
          <w:szCs w:val="24"/>
        </w:rPr>
        <w:lastRenderedPageBreak/>
        <w:t>3. Законодательство Республики Мордовия об общественной безопасности, административных правонарушениях и административной ответственности</w:t>
      </w:r>
    </w:p>
    <w:p w:rsidR="0098690E" w:rsidRPr="005F1442" w:rsidRDefault="0098690E" w:rsidP="0098690E">
      <w:pPr>
        <w:spacing w:after="0" w:line="240" w:lineRule="auto"/>
        <w:ind w:firstLine="567"/>
        <w:jc w:val="center"/>
        <w:rPr>
          <w:rFonts w:ascii="Times New Roman" w:eastAsia="Calibri" w:hAnsi="Times New Roman" w:cs="Times New Roman"/>
          <w:b/>
          <w:sz w:val="24"/>
          <w:szCs w:val="24"/>
        </w:rPr>
      </w:pPr>
    </w:p>
    <w:p w:rsidR="0098690E" w:rsidRPr="005F1442" w:rsidRDefault="0098690E" w:rsidP="0098690E">
      <w:pPr>
        <w:shd w:val="clear" w:color="auto" w:fill="FFFFFF"/>
        <w:spacing w:after="0" w:line="240" w:lineRule="auto"/>
        <w:ind w:right="14" w:firstLine="567"/>
        <w:jc w:val="both"/>
        <w:rPr>
          <w:rFonts w:ascii="Times New Roman" w:eastAsia="Calibri" w:hAnsi="Times New Roman" w:cs="Times New Roman"/>
          <w:color w:val="000000"/>
          <w:sz w:val="24"/>
          <w:szCs w:val="24"/>
          <w:lang w:eastAsia="ru-RU" w:bidi="ru-RU"/>
        </w:rPr>
      </w:pPr>
      <w:r w:rsidRPr="005F1442">
        <w:rPr>
          <w:rFonts w:ascii="Times New Roman" w:eastAsia="Times New Roman" w:hAnsi="Times New Roman" w:cs="Times New Roman"/>
          <w:spacing w:val="9"/>
          <w:sz w:val="24"/>
          <w:szCs w:val="24"/>
        </w:rPr>
        <w:t>В 2016 году было принято три закона, регулирующи</w:t>
      </w:r>
      <w:r w:rsidR="00C169B1">
        <w:rPr>
          <w:rFonts w:ascii="Times New Roman" w:eastAsia="Times New Roman" w:hAnsi="Times New Roman" w:cs="Times New Roman"/>
          <w:spacing w:val="9"/>
          <w:sz w:val="24"/>
          <w:szCs w:val="24"/>
        </w:rPr>
        <w:t>е</w:t>
      </w:r>
      <w:r w:rsidRPr="005F1442">
        <w:rPr>
          <w:rFonts w:ascii="Times New Roman" w:eastAsia="Times New Roman" w:hAnsi="Times New Roman" w:cs="Times New Roman"/>
          <w:spacing w:val="9"/>
          <w:sz w:val="24"/>
          <w:szCs w:val="24"/>
        </w:rPr>
        <w:t xml:space="preserve"> правовые отношения в области общественной безопасности. Так, </w:t>
      </w:r>
      <w:r w:rsidRPr="005F1442">
        <w:rPr>
          <w:rFonts w:ascii="Times New Roman" w:eastAsia="Times New Roman" w:hAnsi="Times New Roman" w:cs="Times New Roman"/>
          <w:b/>
          <w:spacing w:val="9"/>
          <w:sz w:val="24"/>
          <w:szCs w:val="24"/>
        </w:rPr>
        <w:t>Закон Республики Мордовия от 19 июля 2016 года № 64-З «Об общественных воспитателях несовершеннолетних и внесении изменения в статью 13 Закона Республики Мордовия «Об организации деятельности комиссий по делам несовершеннолетних и защите их прав»</w:t>
      </w:r>
      <w:r w:rsidRPr="005F1442">
        <w:rPr>
          <w:rFonts w:ascii="Times New Roman" w:eastAsia="Times New Roman" w:hAnsi="Times New Roman" w:cs="Times New Roman"/>
          <w:spacing w:val="9"/>
          <w:sz w:val="24"/>
          <w:szCs w:val="24"/>
        </w:rPr>
        <w:t xml:space="preserve"> (далее – Закон Республики Мордовия № 64-З)</w:t>
      </w:r>
      <w:r w:rsidR="00C169B1">
        <w:rPr>
          <w:rFonts w:ascii="Times New Roman" w:eastAsia="Times New Roman" w:hAnsi="Times New Roman" w:cs="Times New Roman"/>
          <w:spacing w:val="9"/>
          <w:sz w:val="24"/>
          <w:szCs w:val="24"/>
        </w:rPr>
        <w:t xml:space="preserve"> </w:t>
      </w:r>
      <w:r w:rsidRPr="005F1442">
        <w:rPr>
          <w:rFonts w:ascii="Times New Roman" w:eastAsia="Times New Roman" w:hAnsi="Times New Roman" w:cs="Times New Roman"/>
          <w:spacing w:val="9"/>
          <w:sz w:val="24"/>
          <w:szCs w:val="24"/>
        </w:rPr>
        <w:t xml:space="preserve">был принят </w:t>
      </w:r>
      <w:r w:rsidRPr="005F1442">
        <w:rPr>
          <w:rFonts w:ascii="Times New Roman" w:eastAsia="Calibri" w:hAnsi="Times New Roman" w:cs="Times New Roman"/>
          <w:color w:val="000000"/>
          <w:sz w:val="24"/>
          <w:szCs w:val="24"/>
          <w:lang w:eastAsia="ru-RU" w:bidi="ru-RU"/>
        </w:rPr>
        <w:t>в целях совершенствования право</w:t>
      </w:r>
      <w:r w:rsidR="00524AFF">
        <w:rPr>
          <w:rFonts w:ascii="Times New Roman" w:eastAsia="Calibri" w:hAnsi="Times New Roman" w:cs="Times New Roman"/>
          <w:color w:val="000000"/>
          <w:sz w:val="24"/>
          <w:szCs w:val="24"/>
          <w:lang w:eastAsia="ru-RU" w:bidi="ru-RU"/>
        </w:rPr>
        <w:t>во</w:t>
      </w:r>
      <w:r w:rsidRPr="005F1442">
        <w:rPr>
          <w:rFonts w:ascii="Times New Roman" w:eastAsia="Calibri" w:hAnsi="Times New Roman" w:cs="Times New Roman"/>
          <w:color w:val="000000"/>
          <w:sz w:val="24"/>
          <w:szCs w:val="24"/>
          <w:lang w:eastAsia="ru-RU" w:bidi="ru-RU"/>
        </w:rPr>
        <w:t>го регулирования отношений, возникающих в связи с деятельностью в сфере профилактики безнадзорности и пр</w:t>
      </w:r>
      <w:r w:rsidR="003B5D77">
        <w:rPr>
          <w:rFonts w:ascii="Times New Roman" w:eastAsia="Calibri" w:hAnsi="Times New Roman" w:cs="Times New Roman"/>
          <w:color w:val="000000"/>
          <w:sz w:val="24"/>
          <w:szCs w:val="24"/>
          <w:lang w:eastAsia="ru-RU" w:bidi="ru-RU"/>
        </w:rPr>
        <w:t>авонарушений несовершеннолетних. В</w:t>
      </w:r>
      <w:r w:rsidRPr="005F1442">
        <w:rPr>
          <w:rFonts w:ascii="Times New Roman" w:eastAsia="Calibri" w:hAnsi="Times New Roman" w:cs="Times New Roman"/>
          <w:color w:val="000000"/>
          <w:sz w:val="24"/>
          <w:szCs w:val="24"/>
          <w:lang w:eastAsia="ru-RU" w:bidi="ru-RU"/>
        </w:rPr>
        <w:t xml:space="preserve"> том числе в связи с потребностью реализации новых форм и методов профилактики правонарушений несовершеннолетних, обеспечивающих индивидуальный подход к каждому подростку, необходимостью повышения роли общественности на данном направлении деятельности и эффективности предупредительной работы. Законом предусмотрено закрепление комиссией по делам несовершеннолетних за «трудным» подростком с согласия его родителей общественного воспитателя, который будет проводить с ним индивидуальную профилактическую работу на общественных началах. Указанным </w:t>
      </w:r>
      <w:r w:rsidR="00C169B1">
        <w:rPr>
          <w:rFonts w:ascii="Times New Roman" w:eastAsia="Calibri" w:hAnsi="Times New Roman" w:cs="Times New Roman"/>
          <w:color w:val="000000"/>
          <w:sz w:val="24"/>
          <w:szCs w:val="24"/>
          <w:lang w:eastAsia="ru-RU" w:bidi="ru-RU"/>
        </w:rPr>
        <w:t>з</w:t>
      </w:r>
      <w:r w:rsidRPr="005F1442">
        <w:rPr>
          <w:rFonts w:ascii="Times New Roman" w:eastAsia="Calibri" w:hAnsi="Times New Roman" w:cs="Times New Roman"/>
          <w:color w:val="000000"/>
          <w:sz w:val="24"/>
          <w:szCs w:val="24"/>
          <w:lang w:eastAsia="ru-RU" w:bidi="ru-RU"/>
        </w:rPr>
        <w:t>аконом устанавливается, кто может выступать в качестве общественного воспитателя, каковы его права и обязанности, а также порядок закрепления общественного воспитателя за несовершеннолетним.</w:t>
      </w:r>
    </w:p>
    <w:p w:rsidR="0098690E" w:rsidRPr="005F1442" w:rsidRDefault="0098690E" w:rsidP="0098690E">
      <w:pPr>
        <w:shd w:val="clear" w:color="auto" w:fill="FFFFFF"/>
        <w:spacing w:after="0" w:line="240" w:lineRule="auto"/>
        <w:ind w:right="14" w:firstLine="567"/>
        <w:jc w:val="both"/>
        <w:rPr>
          <w:rFonts w:ascii="Times New Roman" w:eastAsia="Times New Roman" w:hAnsi="Times New Roman" w:cs="Times New Roman"/>
          <w:spacing w:val="9"/>
          <w:sz w:val="24"/>
          <w:szCs w:val="24"/>
        </w:rPr>
      </w:pPr>
      <w:r w:rsidRPr="005F1442">
        <w:rPr>
          <w:rFonts w:ascii="Times New Roman" w:eastAsia="Calibri" w:hAnsi="Times New Roman" w:cs="Times New Roman"/>
          <w:color w:val="000000"/>
          <w:sz w:val="24"/>
          <w:szCs w:val="24"/>
          <w:lang w:eastAsia="ru-RU" w:bidi="ru-RU"/>
        </w:rPr>
        <w:t>Также были приняты</w:t>
      </w:r>
      <w:r w:rsidRPr="005F1442">
        <w:rPr>
          <w:rFonts w:ascii="Times New Roman" w:eastAsia="Calibri" w:hAnsi="Times New Roman" w:cs="Times New Roman"/>
          <w:b/>
          <w:color w:val="000000"/>
          <w:sz w:val="24"/>
          <w:szCs w:val="24"/>
          <w:lang w:eastAsia="ru-RU" w:bidi="ru-RU"/>
        </w:rPr>
        <w:t xml:space="preserve"> законы Республики Мордовия от 28 марта 2016 года № 23-З «О внесении изменений в Закон Республики Мордовия «Об обеспечении пожарной безопасности в Республике Мордовия» и от 1 июня 2016 года № 38-З «О внесении изменений в Закон Республики Мордовия «О предупреждении и ликвидации последствий чрезвычайных ситуаций, стихийных бедствий и эпидемий в Республике Мордовия»</w:t>
      </w:r>
      <w:r w:rsidRPr="005F1442">
        <w:rPr>
          <w:rFonts w:ascii="Times New Roman" w:eastAsia="Calibri" w:hAnsi="Times New Roman" w:cs="Times New Roman"/>
          <w:color w:val="000000"/>
          <w:sz w:val="24"/>
          <w:szCs w:val="24"/>
          <w:lang w:eastAsia="ru-RU" w:bidi="ru-RU"/>
        </w:rPr>
        <w:t xml:space="preserve">. Указанные законы были приняты в целях приведения законодательства Республики Мордовия </w:t>
      </w:r>
      <w:r w:rsidR="00B87E6C">
        <w:rPr>
          <w:rFonts w:ascii="Times New Roman" w:eastAsia="Calibri" w:hAnsi="Times New Roman" w:cs="Times New Roman"/>
          <w:color w:val="000000"/>
          <w:sz w:val="24"/>
          <w:szCs w:val="24"/>
          <w:lang w:eastAsia="ru-RU" w:bidi="ru-RU"/>
        </w:rPr>
        <w:t xml:space="preserve">в соответствие </w:t>
      </w:r>
      <w:r w:rsidRPr="005F1442">
        <w:rPr>
          <w:rFonts w:ascii="Times New Roman" w:eastAsia="Calibri" w:hAnsi="Times New Roman" w:cs="Times New Roman"/>
          <w:color w:val="000000"/>
          <w:sz w:val="24"/>
          <w:szCs w:val="24"/>
          <w:lang w:eastAsia="ru-RU" w:bidi="ru-RU"/>
        </w:rPr>
        <w:t>федеральному законодательству в связи с принятием Федерального закона от 30 декабря 2015 года № 448-ФЗ «О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w:t>
      </w:r>
    </w:p>
    <w:p w:rsidR="0098690E" w:rsidRPr="005F1442" w:rsidRDefault="0098690E" w:rsidP="0098690E">
      <w:pPr>
        <w:shd w:val="clear" w:color="auto" w:fill="FFFFFF"/>
        <w:spacing w:after="0" w:line="240" w:lineRule="auto"/>
        <w:ind w:right="14" w:firstLine="567"/>
        <w:jc w:val="both"/>
        <w:rPr>
          <w:rFonts w:ascii="Times New Roman" w:eastAsia="Times New Roman" w:hAnsi="Times New Roman" w:cs="Times New Roman"/>
          <w:spacing w:val="1"/>
          <w:sz w:val="24"/>
          <w:szCs w:val="24"/>
        </w:rPr>
      </w:pPr>
      <w:r w:rsidRPr="005F1442">
        <w:rPr>
          <w:rFonts w:ascii="Times New Roman" w:eastAsia="Times New Roman" w:hAnsi="Times New Roman" w:cs="Times New Roman"/>
          <w:spacing w:val="9"/>
          <w:sz w:val="24"/>
          <w:szCs w:val="24"/>
        </w:rPr>
        <w:t xml:space="preserve">Законодательство Республики </w:t>
      </w:r>
      <w:r w:rsidRPr="005F1442">
        <w:rPr>
          <w:rFonts w:ascii="Times New Roman" w:eastAsia="Times New Roman" w:hAnsi="Times New Roman" w:cs="Times New Roman"/>
          <w:spacing w:val="8"/>
          <w:sz w:val="24"/>
          <w:szCs w:val="24"/>
        </w:rPr>
        <w:t xml:space="preserve">Мордовия </w:t>
      </w:r>
      <w:r w:rsidRPr="005F1442">
        <w:rPr>
          <w:rFonts w:ascii="Times New Roman" w:eastAsia="Times New Roman" w:hAnsi="Times New Roman" w:cs="Times New Roman"/>
          <w:spacing w:val="9"/>
          <w:sz w:val="24"/>
          <w:szCs w:val="24"/>
        </w:rPr>
        <w:t xml:space="preserve">об административных правонарушениях и административной ответственности Республики </w:t>
      </w:r>
      <w:r w:rsidRPr="005F1442">
        <w:rPr>
          <w:rFonts w:ascii="Times New Roman" w:eastAsia="Times New Roman" w:hAnsi="Times New Roman" w:cs="Times New Roman"/>
          <w:spacing w:val="8"/>
          <w:sz w:val="24"/>
          <w:szCs w:val="24"/>
        </w:rPr>
        <w:t>Мордовия включает в себя</w:t>
      </w:r>
      <w:r w:rsidRPr="005F1442">
        <w:rPr>
          <w:rFonts w:ascii="Times New Roman" w:eastAsia="Times New Roman" w:hAnsi="Times New Roman" w:cs="Times New Roman"/>
          <w:spacing w:val="1"/>
          <w:sz w:val="24"/>
          <w:szCs w:val="24"/>
        </w:rPr>
        <w:t xml:space="preserve"> Закон Республики Мордовия от 15 июня 2015 года № 38-З «Об административной </w:t>
      </w:r>
      <w:r w:rsidRPr="005F1442">
        <w:rPr>
          <w:rFonts w:ascii="Times New Roman" w:eastAsia="Times New Roman" w:hAnsi="Times New Roman" w:cs="Times New Roman"/>
          <w:spacing w:val="2"/>
          <w:sz w:val="24"/>
          <w:szCs w:val="24"/>
        </w:rPr>
        <w:t>ответственности на территории Республики Мордовия» (далее – Закон Республики Мордовия № 38-З), определяющий составы административны</w:t>
      </w:r>
      <w:r w:rsidR="00B87E6C">
        <w:rPr>
          <w:rFonts w:ascii="Times New Roman" w:eastAsia="Times New Roman" w:hAnsi="Times New Roman" w:cs="Times New Roman"/>
          <w:spacing w:val="2"/>
          <w:sz w:val="24"/>
          <w:szCs w:val="24"/>
        </w:rPr>
        <w:t>х</w:t>
      </w:r>
      <w:r w:rsidRPr="005F1442">
        <w:rPr>
          <w:rFonts w:ascii="Times New Roman" w:eastAsia="Times New Roman" w:hAnsi="Times New Roman" w:cs="Times New Roman"/>
          <w:spacing w:val="2"/>
          <w:sz w:val="24"/>
          <w:szCs w:val="24"/>
        </w:rPr>
        <w:t xml:space="preserve"> правонарушений, подсудность и подведомственность данных правонарушений, лиц, уполномоченных составлять протоколы, а также два закона, на </w:t>
      </w:r>
      <w:r w:rsidRPr="005F1442">
        <w:rPr>
          <w:rFonts w:ascii="Times New Roman" w:eastAsia="Times New Roman" w:hAnsi="Times New Roman" w:cs="Times New Roman"/>
          <w:spacing w:val="1"/>
          <w:sz w:val="24"/>
          <w:szCs w:val="24"/>
        </w:rPr>
        <w:t xml:space="preserve">основании которых созданы органы административной юрисдикции, </w:t>
      </w:r>
      <w:r w:rsidR="00C169B1" w:rsidRPr="005F1442">
        <w:rPr>
          <w:rFonts w:ascii="Times New Roman" w:eastAsia="Times New Roman" w:hAnsi="Times New Roman" w:cs="Times New Roman"/>
          <w:spacing w:val="2"/>
          <w:sz w:val="24"/>
          <w:szCs w:val="24"/>
        </w:rPr>
        <w:t xml:space="preserve">– </w:t>
      </w:r>
      <w:r w:rsidRPr="005F1442">
        <w:rPr>
          <w:rFonts w:ascii="Times New Roman" w:eastAsia="Times New Roman" w:hAnsi="Times New Roman" w:cs="Times New Roman"/>
          <w:spacing w:val="1"/>
          <w:sz w:val="24"/>
          <w:szCs w:val="24"/>
        </w:rPr>
        <w:t xml:space="preserve">от 17 октября </w:t>
      </w:r>
      <w:r w:rsidRPr="005F1442">
        <w:rPr>
          <w:rFonts w:ascii="Times New Roman" w:eastAsia="Times New Roman" w:hAnsi="Times New Roman" w:cs="Times New Roman"/>
          <w:spacing w:val="4"/>
          <w:sz w:val="24"/>
          <w:szCs w:val="24"/>
        </w:rPr>
        <w:t xml:space="preserve">2002 года №45-З «Об административных комиссиях в Республике Мордовия» (далее по тексту – Закон Республики Мордовия № 45-З) и от </w:t>
      </w:r>
      <w:r w:rsidRPr="005F1442">
        <w:rPr>
          <w:rFonts w:ascii="Times New Roman" w:eastAsia="Times New Roman" w:hAnsi="Times New Roman" w:cs="Times New Roman"/>
          <w:spacing w:val="2"/>
          <w:sz w:val="24"/>
          <w:szCs w:val="24"/>
        </w:rPr>
        <w:t xml:space="preserve">30 марта 2005 года №26-З «Об организации деятельности комиссий по делам </w:t>
      </w:r>
      <w:r w:rsidRPr="005F1442">
        <w:rPr>
          <w:rFonts w:ascii="Times New Roman" w:eastAsia="Times New Roman" w:hAnsi="Times New Roman" w:cs="Times New Roman"/>
          <w:spacing w:val="1"/>
          <w:sz w:val="24"/>
          <w:szCs w:val="24"/>
        </w:rPr>
        <w:t>несовершеннолетних и защите их прав в Республике Мордовия» (далее – Закон Республики Мордовия № 26-З).</w:t>
      </w:r>
    </w:p>
    <w:p w:rsidR="0098690E" w:rsidRPr="005F1442"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rPr>
      </w:pPr>
      <w:r w:rsidRPr="005F1442">
        <w:rPr>
          <w:rFonts w:ascii="Times New Roman" w:eastAsia="Calibri" w:hAnsi="Times New Roman" w:cs="Times New Roman"/>
          <w:sz w:val="24"/>
          <w:szCs w:val="24"/>
        </w:rPr>
        <w:t xml:space="preserve">В 2016 году в Закон Республики Мордовия № 38-З изменения вносились трижды. </w:t>
      </w:r>
      <w:r w:rsidRPr="005F1442">
        <w:rPr>
          <w:rFonts w:ascii="Times New Roman" w:eastAsia="Calibri" w:hAnsi="Times New Roman" w:cs="Times New Roman"/>
          <w:b/>
          <w:sz w:val="24"/>
          <w:szCs w:val="24"/>
        </w:rPr>
        <w:t xml:space="preserve">Законом Республики Мордовия от 4 мая № 34-З «О внесении изменений в Закон Республики Мордовия </w:t>
      </w:r>
      <w:r w:rsidR="00A344D0">
        <w:rPr>
          <w:rFonts w:ascii="Times New Roman" w:eastAsia="Calibri" w:hAnsi="Times New Roman" w:cs="Times New Roman"/>
          <w:b/>
          <w:sz w:val="24"/>
          <w:szCs w:val="24"/>
        </w:rPr>
        <w:t>«О</w:t>
      </w:r>
      <w:r w:rsidRPr="005F1442">
        <w:rPr>
          <w:rFonts w:ascii="Times New Roman" w:eastAsia="Calibri" w:hAnsi="Times New Roman" w:cs="Times New Roman"/>
          <w:b/>
          <w:sz w:val="24"/>
          <w:szCs w:val="24"/>
        </w:rPr>
        <w:t>б административной ответственности на территории Республики Мордовия»</w:t>
      </w:r>
      <w:r w:rsidRPr="005F1442">
        <w:rPr>
          <w:rFonts w:ascii="Times New Roman" w:eastAsia="Calibri" w:hAnsi="Times New Roman" w:cs="Times New Roman"/>
          <w:sz w:val="24"/>
          <w:szCs w:val="24"/>
        </w:rPr>
        <w:t xml:space="preserve"> были введены новые составы об административных правонарушениях, ужесточена ответственност</w:t>
      </w:r>
      <w:r w:rsidR="00A344D0">
        <w:rPr>
          <w:rFonts w:ascii="Times New Roman" w:eastAsia="Calibri" w:hAnsi="Times New Roman" w:cs="Times New Roman"/>
          <w:sz w:val="24"/>
          <w:szCs w:val="24"/>
        </w:rPr>
        <w:t>ь</w:t>
      </w:r>
      <w:r w:rsidRPr="005F1442">
        <w:rPr>
          <w:rFonts w:ascii="Times New Roman" w:eastAsia="Calibri" w:hAnsi="Times New Roman" w:cs="Times New Roman"/>
          <w:sz w:val="24"/>
          <w:szCs w:val="24"/>
        </w:rPr>
        <w:t xml:space="preserve"> за мелкорозничную, развозную и разносную торговлю в неустановленных для этого местах, а также в необорудованных местах, а также пункты 5 и 7 статьи 19 Закона Республики Мордовия № 38-З были приведены в соответствие с федеральным законодательством.</w:t>
      </w:r>
    </w:p>
    <w:p w:rsidR="0098690E" w:rsidRPr="005F1442"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rPr>
      </w:pPr>
      <w:r w:rsidRPr="005F1442">
        <w:rPr>
          <w:rFonts w:ascii="Times New Roman" w:eastAsia="Calibri" w:hAnsi="Times New Roman" w:cs="Times New Roman"/>
          <w:sz w:val="24"/>
          <w:szCs w:val="24"/>
        </w:rPr>
        <w:lastRenderedPageBreak/>
        <w:t>Закон Республики Мордовия № 38-З был дополнен статьей 3.1 «Приставание к гражданам», предусматривающей административную ответственность за приставание к гражданам в общественных местах (пункт 1), за повторное совершение предусмотренного пунктом 1 данной статьи административного правонарушения (пункт 2), а также за совершение предусмотренного пунктом 1 данной статьи административного правонарушения лицом, не достигшим 16 лет (пункт 3). Внесение указанного изменения было вызвано неоднократными обращениями по данному вопросу жителей города, а также должностных лиц Министерства внутренних дел по Республике Мордовия. Рассмотрение дел об административн</w:t>
      </w:r>
      <w:r w:rsidR="00B87E6C">
        <w:rPr>
          <w:rFonts w:ascii="Times New Roman" w:eastAsia="Calibri" w:hAnsi="Times New Roman" w:cs="Times New Roman"/>
          <w:sz w:val="24"/>
          <w:szCs w:val="24"/>
        </w:rPr>
        <w:t>ых</w:t>
      </w:r>
      <w:r w:rsidRPr="005F1442">
        <w:rPr>
          <w:rFonts w:ascii="Times New Roman" w:eastAsia="Calibri" w:hAnsi="Times New Roman" w:cs="Times New Roman"/>
          <w:sz w:val="24"/>
          <w:szCs w:val="24"/>
        </w:rPr>
        <w:t xml:space="preserve"> правонарушени</w:t>
      </w:r>
      <w:r w:rsidR="00B87E6C">
        <w:rPr>
          <w:rFonts w:ascii="Times New Roman" w:eastAsia="Calibri" w:hAnsi="Times New Roman" w:cs="Times New Roman"/>
          <w:sz w:val="24"/>
          <w:szCs w:val="24"/>
        </w:rPr>
        <w:t>ях</w:t>
      </w:r>
      <w:r w:rsidRPr="005F1442">
        <w:rPr>
          <w:rFonts w:ascii="Times New Roman" w:eastAsia="Calibri" w:hAnsi="Times New Roman" w:cs="Times New Roman"/>
          <w:sz w:val="24"/>
          <w:szCs w:val="24"/>
        </w:rPr>
        <w:t>, предусмотренн</w:t>
      </w:r>
      <w:r w:rsidR="00B87E6C">
        <w:rPr>
          <w:rFonts w:ascii="Times New Roman" w:eastAsia="Calibri" w:hAnsi="Times New Roman" w:cs="Times New Roman"/>
          <w:sz w:val="24"/>
          <w:szCs w:val="24"/>
        </w:rPr>
        <w:t>ых</w:t>
      </w:r>
      <w:r w:rsidRPr="005F1442">
        <w:rPr>
          <w:rFonts w:ascii="Times New Roman" w:eastAsia="Calibri" w:hAnsi="Times New Roman" w:cs="Times New Roman"/>
          <w:sz w:val="24"/>
          <w:szCs w:val="24"/>
        </w:rPr>
        <w:t xml:space="preserve"> статьей 3.1 Закона Республики Мордовия № 38-З</w:t>
      </w:r>
      <w:r w:rsidR="00C169B1">
        <w:rPr>
          <w:rFonts w:ascii="Times New Roman" w:eastAsia="Calibri" w:hAnsi="Times New Roman" w:cs="Times New Roman"/>
          <w:sz w:val="24"/>
          <w:szCs w:val="24"/>
        </w:rPr>
        <w:t>,</w:t>
      </w:r>
      <w:r w:rsidRPr="005F1442">
        <w:rPr>
          <w:rFonts w:ascii="Times New Roman" w:eastAsia="Calibri" w:hAnsi="Times New Roman" w:cs="Times New Roman"/>
          <w:sz w:val="24"/>
          <w:szCs w:val="24"/>
        </w:rPr>
        <w:t xml:space="preserve"> было возложено на мировых судей, полномочие по составлению протоколов об административном правонарушении по данной статье</w:t>
      </w:r>
      <w:r w:rsidR="00C169B1">
        <w:rPr>
          <w:rFonts w:ascii="Times New Roman" w:eastAsia="Calibri" w:hAnsi="Times New Roman" w:cs="Times New Roman"/>
          <w:sz w:val="24"/>
          <w:szCs w:val="24"/>
        </w:rPr>
        <w:t xml:space="preserve"> – </w:t>
      </w:r>
      <w:r w:rsidR="00C169B1" w:rsidRPr="005F1442">
        <w:rPr>
          <w:rFonts w:ascii="Times New Roman" w:eastAsia="Calibri" w:hAnsi="Times New Roman" w:cs="Times New Roman"/>
          <w:sz w:val="24"/>
          <w:szCs w:val="24"/>
        </w:rPr>
        <w:t>на</w:t>
      </w:r>
      <w:r w:rsidRPr="005F1442">
        <w:rPr>
          <w:rFonts w:ascii="Times New Roman" w:eastAsia="Calibri" w:hAnsi="Times New Roman" w:cs="Times New Roman"/>
          <w:sz w:val="24"/>
          <w:szCs w:val="24"/>
        </w:rPr>
        <w:t xml:space="preserve"> должностных лиц администрации муниципального образования.</w:t>
      </w:r>
    </w:p>
    <w:p w:rsidR="0098690E" w:rsidRPr="005F1442"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rPr>
      </w:pPr>
      <w:r w:rsidRPr="005F1442">
        <w:rPr>
          <w:rFonts w:ascii="Times New Roman" w:eastAsia="Calibri" w:hAnsi="Times New Roman" w:cs="Times New Roman"/>
          <w:sz w:val="24"/>
          <w:szCs w:val="24"/>
        </w:rPr>
        <w:t>Статья 6 Закона Республики Мордовия № 38-З была изложена в новой редакции, в соответствии с которой увелич</w:t>
      </w:r>
      <w:r w:rsidR="00C169B1">
        <w:rPr>
          <w:rFonts w:ascii="Times New Roman" w:eastAsia="Calibri" w:hAnsi="Times New Roman" w:cs="Times New Roman"/>
          <w:sz w:val="24"/>
          <w:szCs w:val="24"/>
        </w:rPr>
        <w:t>ились</w:t>
      </w:r>
      <w:r w:rsidRPr="005F1442">
        <w:rPr>
          <w:rFonts w:ascii="Times New Roman" w:eastAsia="Calibri" w:hAnsi="Times New Roman" w:cs="Times New Roman"/>
          <w:sz w:val="24"/>
          <w:szCs w:val="24"/>
        </w:rPr>
        <w:t xml:space="preserve"> размеры административных штрафов за мелкорозничную, развозную и разносную торговлю в неустановленных для этого местах, а также в необорудованных местах, а также была установлена административная ответственность за повторное нарушение.</w:t>
      </w:r>
    </w:p>
    <w:p w:rsidR="0098690E" w:rsidRPr="005F1442"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rPr>
      </w:pPr>
      <w:r w:rsidRPr="005F1442">
        <w:rPr>
          <w:rFonts w:ascii="Times New Roman" w:eastAsia="Calibri" w:hAnsi="Times New Roman" w:cs="Times New Roman"/>
          <w:sz w:val="24"/>
          <w:szCs w:val="24"/>
        </w:rPr>
        <w:t>Закон Республики Мордовия № 38-З был дополнен статьями 10.1</w:t>
      </w:r>
      <w:r w:rsidR="00C169B1">
        <w:rPr>
          <w:rFonts w:ascii="Times New Roman" w:eastAsia="Calibri" w:hAnsi="Times New Roman" w:cs="Times New Roman"/>
          <w:sz w:val="24"/>
          <w:szCs w:val="24"/>
        </w:rPr>
        <w:t>-</w:t>
      </w:r>
      <w:r w:rsidRPr="005F1442">
        <w:rPr>
          <w:rFonts w:ascii="Times New Roman" w:eastAsia="Calibri" w:hAnsi="Times New Roman" w:cs="Times New Roman"/>
          <w:sz w:val="24"/>
          <w:szCs w:val="24"/>
        </w:rPr>
        <w:t>10.4, предусматривающими административную ответственность за нарушение отдельных положений правил благоустройства территории поселения (городского округа): производство земляных работ без письменного разрешения (ордера) (статья 10.1); размещение объявлений и иных информационных материалов в местах, не предназначенных для этих целей (статья 10.2); ненадлежащее содержание в зимний период объектов, не относящихся к жилищному фонду (статья 10.3); выбрасывание бытового мусора и иных предметов в общественных местах (статья 10.4). Данные изменения были внесены в связи с неоднократным обращением органов местного самоуправления республики об установлении административной ответственности за нарушение правил благоустройства. Рассмотрение дел об административных правонарушениях, предусмотренных статьями 10.1</w:t>
      </w:r>
      <w:r w:rsidR="00C169B1">
        <w:rPr>
          <w:rFonts w:ascii="Times New Roman" w:eastAsia="Calibri" w:hAnsi="Times New Roman" w:cs="Times New Roman"/>
          <w:sz w:val="24"/>
          <w:szCs w:val="24"/>
        </w:rPr>
        <w:t>-</w:t>
      </w:r>
      <w:r w:rsidRPr="005F1442">
        <w:rPr>
          <w:rFonts w:ascii="Times New Roman" w:eastAsia="Calibri" w:hAnsi="Times New Roman" w:cs="Times New Roman"/>
          <w:sz w:val="24"/>
          <w:szCs w:val="24"/>
        </w:rPr>
        <w:t>10.4 Закона Республики Мордовия № 38-З, возложено на административные комиссии, полномочия по составлению протоколов об административном правонарушении по данным статьям</w:t>
      </w:r>
      <w:r w:rsidR="00C169B1">
        <w:rPr>
          <w:rFonts w:ascii="Times New Roman" w:eastAsia="Calibri" w:hAnsi="Times New Roman" w:cs="Times New Roman"/>
          <w:sz w:val="24"/>
          <w:szCs w:val="24"/>
        </w:rPr>
        <w:t xml:space="preserve"> – </w:t>
      </w:r>
      <w:r w:rsidRPr="005F1442">
        <w:rPr>
          <w:rFonts w:ascii="Times New Roman" w:eastAsia="Calibri" w:hAnsi="Times New Roman" w:cs="Times New Roman"/>
          <w:sz w:val="24"/>
          <w:szCs w:val="24"/>
        </w:rPr>
        <w:t>на должностных лиц администрации муниципального образования.</w:t>
      </w:r>
    </w:p>
    <w:p w:rsidR="0098690E" w:rsidRPr="005F1442"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rPr>
      </w:pPr>
      <w:r w:rsidRPr="005F1442">
        <w:rPr>
          <w:rFonts w:ascii="Times New Roman" w:eastAsia="Calibri" w:hAnsi="Times New Roman" w:cs="Times New Roman"/>
          <w:sz w:val="24"/>
          <w:szCs w:val="24"/>
        </w:rPr>
        <w:t xml:space="preserve">Внесение изменений в пункты 5 и 7 Закона Республики Мордовия № 38-З было обусловлено принятием Федерального закона от 27 октября 2015 года № 291-ФЗ «О внесении изменений в Кодекс Российской Федерации об административных правонарушениях и Федеральный закон «О Счетной палате Российской Федерации», которым часть 6.1 статьи 28.3 Кодекса Российской Федерации об административных правонарушениях (далее – КоАП РФ) была дополнена, а часть 7 статьи 28.3 КоАП РФ была изложена в новой редакции. </w:t>
      </w:r>
    </w:p>
    <w:p w:rsidR="0098690E" w:rsidRPr="005F1442"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rPr>
      </w:pPr>
      <w:r w:rsidRPr="005F1442">
        <w:rPr>
          <w:rFonts w:ascii="Times New Roman" w:eastAsia="Calibri" w:hAnsi="Times New Roman" w:cs="Times New Roman"/>
          <w:sz w:val="24"/>
          <w:szCs w:val="24"/>
        </w:rPr>
        <w:t>В связи с изменением части 6.1 статьи 28.3 КоАП РФ пункт 5 статьи 19 Закона Республики Мордовия № 38-З был распространен на должностных лиц органов исполнительной власти Республики Мордовия, осуществляющих государственн</w:t>
      </w:r>
      <w:r w:rsidR="00D84A63">
        <w:rPr>
          <w:rFonts w:ascii="Times New Roman" w:eastAsia="Calibri" w:hAnsi="Times New Roman" w:cs="Times New Roman"/>
          <w:sz w:val="24"/>
          <w:szCs w:val="24"/>
        </w:rPr>
        <w:t>ый</w:t>
      </w:r>
      <w:r w:rsidRPr="005F1442">
        <w:rPr>
          <w:rFonts w:ascii="Times New Roman" w:eastAsia="Calibri" w:hAnsi="Times New Roman" w:cs="Times New Roman"/>
          <w:sz w:val="24"/>
          <w:szCs w:val="24"/>
        </w:rPr>
        <w:t xml:space="preserve"> финансовый контроль.</w:t>
      </w:r>
    </w:p>
    <w:p w:rsidR="0098690E" w:rsidRPr="005F1442"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rPr>
      </w:pPr>
      <w:r w:rsidRPr="005F1442">
        <w:rPr>
          <w:rFonts w:ascii="Times New Roman" w:eastAsia="Calibri" w:hAnsi="Times New Roman" w:cs="Times New Roman"/>
          <w:sz w:val="24"/>
          <w:szCs w:val="24"/>
        </w:rPr>
        <w:t>В соответствии с вновь принятой редакцией части 7 статьи 28.3 КоАП РФ в пункте 7 статьи 19 Закона Республики Мордовия был установлен перечень должностных лиц органов местного самоуправления, уполномоченных составлять протоколы об административных правонарушениях, предусмотренных частью 1 статьи 19.4, статьей 19.4.1, частью 1 статьи 19.5, статьей 19.7 КоАП РФ, при осуществлении муниципального контроля, а об административных правонарушениях, предусмотренных статьями 5.21, 15.1, 15.11, 15.14</w:t>
      </w:r>
      <w:r w:rsidR="00A27CE8">
        <w:rPr>
          <w:rFonts w:ascii="Times New Roman" w:eastAsia="Calibri" w:hAnsi="Times New Roman" w:cs="Times New Roman"/>
          <w:sz w:val="24"/>
          <w:szCs w:val="24"/>
        </w:rPr>
        <w:t>-</w:t>
      </w:r>
      <w:r w:rsidRPr="005F1442">
        <w:rPr>
          <w:rFonts w:ascii="Times New Roman" w:eastAsia="Calibri" w:hAnsi="Times New Roman" w:cs="Times New Roman"/>
          <w:sz w:val="24"/>
          <w:szCs w:val="24"/>
        </w:rPr>
        <w:t>15.15.16, частью 1 статьи 19.4, статьей 19.4.1, частью 20 статьи 19.5,</w:t>
      </w:r>
      <w:r w:rsidR="00A27CE8">
        <w:rPr>
          <w:rFonts w:ascii="Times New Roman" w:eastAsia="Calibri" w:hAnsi="Times New Roman" w:cs="Times New Roman"/>
          <w:sz w:val="24"/>
          <w:szCs w:val="24"/>
        </w:rPr>
        <w:t xml:space="preserve"> статьями 19.6 и 19.7 КоАП РФ, </w:t>
      </w:r>
      <w:r w:rsidR="00A27CE8" w:rsidRPr="005F1442">
        <w:rPr>
          <w:rFonts w:ascii="Times New Roman" w:eastAsia="Times New Roman" w:hAnsi="Times New Roman" w:cs="Times New Roman"/>
          <w:spacing w:val="2"/>
          <w:sz w:val="24"/>
          <w:szCs w:val="24"/>
        </w:rPr>
        <w:t xml:space="preserve">– </w:t>
      </w:r>
      <w:r w:rsidRPr="005F1442">
        <w:rPr>
          <w:rFonts w:ascii="Times New Roman" w:eastAsia="Calibri" w:hAnsi="Times New Roman" w:cs="Times New Roman"/>
          <w:sz w:val="24"/>
          <w:szCs w:val="24"/>
        </w:rPr>
        <w:t xml:space="preserve">при осуществлении муниципального финансового контроля. </w:t>
      </w:r>
    </w:p>
    <w:p w:rsidR="0098690E" w:rsidRPr="005F1442"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rPr>
      </w:pPr>
      <w:r w:rsidRPr="005F1442">
        <w:rPr>
          <w:rFonts w:ascii="Times New Roman" w:eastAsia="Calibri" w:hAnsi="Times New Roman" w:cs="Times New Roman"/>
          <w:sz w:val="24"/>
          <w:szCs w:val="24"/>
        </w:rPr>
        <w:lastRenderedPageBreak/>
        <w:t xml:space="preserve">Статьей 4 </w:t>
      </w:r>
      <w:r w:rsidRPr="005F1442">
        <w:rPr>
          <w:rFonts w:ascii="Times New Roman" w:eastAsia="Calibri" w:hAnsi="Times New Roman" w:cs="Times New Roman"/>
          <w:b/>
          <w:sz w:val="24"/>
          <w:szCs w:val="24"/>
        </w:rPr>
        <w:t>Закона Республики Мордовия от 17 августа 2016 года № 68-З «О внесен</w:t>
      </w:r>
      <w:r w:rsidR="00032423">
        <w:rPr>
          <w:rFonts w:ascii="Times New Roman" w:eastAsia="Calibri" w:hAnsi="Times New Roman" w:cs="Times New Roman"/>
          <w:b/>
          <w:sz w:val="24"/>
          <w:szCs w:val="24"/>
        </w:rPr>
        <w:t>ии изменений в отдельные з</w:t>
      </w:r>
      <w:r w:rsidRPr="005F1442">
        <w:rPr>
          <w:rFonts w:ascii="Times New Roman" w:eastAsia="Calibri" w:hAnsi="Times New Roman" w:cs="Times New Roman"/>
          <w:b/>
          <w:sz w:val="24"/>
          <w:szCs w:val="24"/>
        </w:rPr>
        <w:t>аконы Республики Мордовия»</w:t>
      </w:r>
      <w:r w:rsidRPr="005F1442">
        <w:rPr>
          <w:rFonts w:ascii="Times New Roman" w:eastAsia="Calibri" w:hAnsi="Times New Roman" w:cs="Times New Roman"/>
          <w:sz w:val="24"/>
          <w:szCs w:val="24"/>
        </w:rPr>
        <w:t xml:space="preserve"> были изложены в новой редакции подпункты 1 и 2 пункта 7 статьи 19 Закона Республики Мордовия № 38-З. Это обусловлено принятием законов Республики Мордовия от 28 марта 2016 года № 17-З «О внесении изменений в Закон Республики Мордовия «О наименованиях органов местного самоуправления и должностных лиц местного самоуправления в Республике Мордовия» и № 18-З «О порядке формирования Советов депутатов муниципальных образований в Республике Мордовия, порядке избрания глав муниципальных образований в Республике Мордовия, сроках их полномочий и сроках полномочий депутатов Советов депутатов муниципальных образований в Республике Мордовия», в соответствии с которыми должностные лица местного самоуправления, ранее именуемые главами администрации муниципального образования, теперь в зависимости от способа избрания (назначения) могут быть как главами администрации муниципального образования, так и главами муниципального образования, возглавляющими администрацию муниципального образования.</w:t>
      </w:r>
    </w:p>
    <w:p w:rsidR="0098690E" w:rsidRPr="005F1442"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rPr>
      </w:pPr>
      <w:r w:rsidRPr="005F1442">
        <w:rPr>
          <w:rFonts w:ascii="Times New Roman" w:eastAsia="Calibri" w:hAnsi="Times New Roman" w:cs="Times New Roman"/>
          <w:b/>
          <w:sz w:val="24"/>
          <w:szCs w:val="24"/>
        </w:rPr>
        <w:t>Закон Республики Мордовия от 17 сентября 2016 года № 73-З «О внесении изменений в статью 19 Закона Республики Мордовия «Об административной ответственности на территории Республики Мордовия»</w:t>
      </w:r>
      <w:r w:rsidRPr="005F1442">
        <w:rPr>
          <w:rFonts w:ascii="Times New Roman" w:eastAsia="Calibri" w:hAnsi="Times New Roman" w:cs="Times New Roman"/>
          <w:sz w:val="24"/>
          <w:szCs w:val="24"/>
        </w:rPr>
        <w:t xml:space="preserve"> был принят в целях возложения полномочий по составлению протоколов об административных правонарушениях, предусмотренных статьями 3, 3.1 и 8 Закона Республики Мордовия № 38-З, на должностных лиц Государственного комитета Республики Мордовия по делам юстиции. Согласно действовавшей на момент принятия ук</w:t>
      </w:r>
      <w:r w:rsidR="00032423">
        <w:rPr>
          <w:rFonts w:ascii="Times New Roman" w:eastAsia="Calibri" w:hAnsi="Times New Roman" w:cs="Times New Roman"/>
          <w:sz w:val="24"/>
          <w:szCs w:val="24"/>
        </w:rPr>
        <w:t>азанного з</w:t>
      </w:r>
      <w:r w:rsidRPr="005F1442">
        <w:rPr>
          <w:rFonts w:ascii="Times New Roman" w:eastAsia="Calibri" w:hAnsi="Times New Roman" w:cs="Times New Roman"/>
          <w:sz w:val="24"/>
          <w:szCs w:val="24"/>
        </w:rPr>
        <w:t>ако</w:t>
      </w:r>
      <w:r w:rsidR="00032423">
        <w:rPr>
          <w:rFonts w:ascii="Times New Roman" w:eastAsia="Calibri" w:hAnsi="Times New Roman" w:cs="Times New Roman"/>
          <w:sz w:val="24"/>
          <w:szCs w:val="24"/>
        </w:rPr>
        <w:t>на Республики Мордовия редакции</w:t>
      </w:r>
      <w:r w:rsidRPr="005F1442">
        <w:rPr>
          <w:rFonts w:ascii="Times New Roman" w:eastAsia="Calibri" w:hAnsi="Times New Roman" w:cs="Times New Roman"/>
          <w:sz w:val="24"/>
          <w:szCs w:val="24"/>
        </w:rPr>
        <w:t xml:space="preserve"> данные полномочия осуществлялись должностными лицами органов местного самоуправления.</w:t>
      </w:r>
    </w:p>
    <w:p w:rsidR="0098690E" w:rsidRPr="005F1442"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rPr>
      </w:pPr>
      <w:r w:rsidRPr="005F1442">
        <w:rPr>
          <w:rFonts w:ascii="Times New Roman" w:eastAsia="Calibri" w:hAnsi="Times New Roman" w:cs="Times New Roman"/>
          <w:sz w:val="24"/>
          <w:szCs w:val="24"/>
        </w:rPr>
        <w:t>Указанные изменения были вызваны тем, что для заключения соглашения между Правительством Республики Мордовия и Министерством внутренних дел Российской Федерации о передаче осуществления полномочий по составлению протоколов об административных правонарушениях, предусмотренных Законом Республики Мордовия № 38-З</w:t>
      </w:r>
      <w:r w:rsidR="00582F2A">
        <w:rPr>
          <w:rFonts w:ascii="Times New Roman" w:eastAsia="Calibri" w:hAnsi="Times New Roman" w:cs="Times New Roman"/>
          <w:sz w:val="24"/>
          <w:szCs w:val="24"/>
        </w:rPr>
        <w:t>,</w:t>
      </w:r>
      <w:r w:rsidRPr="005F1442">
        <w:rPr>
          <w:rFonts w:ascii="Times New Roman" w:eastAsia="Calibri" w:hAnsi="Times New Roman" w:cs="Times New Roman"/>
          <w:sz w:val="24"/>
          <w:szCs w:val="24"/>
        </w:rPr>
        <w:t xml:space="preserve"> и посягающих на общественный порядок и общественную безопасность (а именно – статьями 3, 3.1 и 8)</w:t>
      </w:r>
      <w:r w:rsidR="00D84A63">
        <w:rPr>
          <w:rFonts w:ascii="Times New Roman" w:eastAsia="Calibri" w:hAnsi="Times New Roman" w:cs="Times New Roman"/>
          <w:sz w:val="24"/>
          <w:szCs w:val="24"/>
        </w:rPr>
        <w:t>,</w:t>
      </w:r>
      <w:r w:rsidRPr="005F1442">
        <w:rPr>
          <w:rFonts w:ascii="Times New Roman" w:eastAsia="Calibri" w:hAnsi="Times New Roman" w:cs="Times New Roman"/>
          <w:sz w:val="24"/>
          <w:szCs w:val="24"/>
        </w:rPr>
        <w:t xml:space="preserve"> в соответствии с частью 3 статьи 78 Конституции Российской Федерации необходимо, чтобы данные полномочия являлись полномочиями органов исполнительной власти Республики Мордовия. </w:t>
      </w:r>
      <w:r w:rsidR="00032423">
        <w:rPr>
          <w:rFonts w:ascii="Times New Roman" w:eastAsia="Calibri" w:hAnsi="Times New Roman" w:cs="Times New Roman"/>
          <w:sz w:val="24"/>
          <w:szCs w:val="24"/>
        </w:rPr>
        <w:t>Однако</w:t>
      </w:r>
      <w:r w:rsidRPr="005F1442">
        <w:rPr>
          <w:rFonts w:ascii="Times New Roman" w:eastAsia="Calibri" w:hAnsi="Times New Roman" w:cs="Times New Roman"/>
          <w:sz w:val="24"/>
          <w:szCs w:val="24"/>
        </w:rPr>
        <w:t xml:space="preserve">, как усматривалось из действовавшей редакции Закона Республики Мордовия № 38-З, у органов исполнительной власти Республики Мордовия полномочия по составлению протоколов об административных правонарушениях, предусмотренных статьями 3, 3.1 и 8, отсутствовали. </w:t>
      </w:r>
    </w:p>
    <w:p w:rsidR="0098690E" w:rsidRPr="005F1442" w:rsidRDefault="0098690E" w:rsidP="0098690E">
      <w:pPr>
        <w:autoSpaceDE w:val="0"/>
        <w:autoSpaceDN w:val="0"/>
        <w:adjustRightInd w:val="0"/>
        <w:spacing w:after="0" w:line="240" w:lineRule="auto"/>
        <w:ind w:firstLine="540"/>
        <w:jc w:val="both"/>
        <w:rPr>
          <w:rFonts w:ascii="Times New Roman" w:eastAsia="Calibri" w:hAnsi="Times New Roman" w:cs="Times New Roman"/>
          <w:sz w:val="24"/>
          <w:szCs w:val="24"/>
        </w:rPr>
      </w:pPr>
      <w:r w:rsidRPr="005F1442">
        <w:rPr>
          <w:rFonts w:ascii="Times New Roman" w:eastAsia="Calibri" w:hAnsi="Times New Roman" w:cs="Times New Roman"/>
          <w:sz w:val="24"/>
          <w:szCs w:val="24"/>
        </w:rPr>
        <w:t>Следует отметить, что предусмотренные изменения вступят в законную силу только после вступления в силу указанного выше соглашения.</w:t>
      </w:r>
    </w:p>
    <w:p w:rsidR="0098690E" w:rsidRPr="005F1442" w:rsidRDefault="0098690E" w:rsidP="0098690E">
      <w:pPr>
        <w:shd w:val="clear" w:color="auto" w:fill="FFFFFF"/>
        <w:spacing w:after="0" w:line="240" w:lineRule="auto"/>
        <w:ind w:right="14" w:firstLine="567"/>
        <w:jc w:val="both"/>
        <w:rPr>
          <w:rFonts w:ascii="Times New Roman" w:eastAsia="Times New Roman" w:hAnsi="Times New Roman" w:cs="Times New Roman"/>
          <w:spacing w:val="1"/>
          <w:sz w:val="24"/>
          <w:szCs w:val="24"/>
        </w:rPr>
      </w:pPr>
      <w:r w:rsidRPr="005F1442">
        <w:rPr>
          <w:rFonts w:ascii="Times New Roman" w:eastAsia="Times New Roman" w:hAnsi="Times New Roman" w:cs="Times New Roman"/>
          <w:spacing w:val="1"/>
          <w:sz w:val="24"/>
          <w:szCs w:val="24"/>
        </w:rPr>
        <w:t xml:space="preserve">В Закон Республики Мордовия № 45-З были внесены изменения </w:t>
      </w:r>
      <w:r w:rsidRPr="005F1442">
        <w:rPr>
          <w:rFonts w:ascii="Times New Roman" w:eastAsia="Times New Roman" w:hAnsi="Times New Roman" w:cs="Times New Roman"/>
          <w:b/>
          <w:spacing w:val="1"/>
          <w:sz w:val="24"/>
          <w:szCs w:val="24"/>
        </w:rPr>
        <w:t>Законом Республики Мордовия от 28 марта 2016 года № 26-З «О внесении изменений в статью 15 Закона Республики Мордовия «Об административных комиссиях в Республике Мордовия»</w:t>
      </w:r>
      <w:r w:rsidR="00032423">
        <w:rPr>
          <w:rFonts w:ascii="Times New Roman" w:eastAsia="Times New Roman" w:hAnsi="Times New Roman" w:cs="Times New Roman"/>
          <w:spacing w:val="1"/>
          <w:sz w:val="24"/>
          <w:szCs w:val="24"/>
        </w:rPr>
        <w:t>. Данным з</w:t>
      </w:r>
      <w:r w:rsidRPr="005F1442">
        <w:rPr>
          <w:rFonts w:ascii="Times New Roman" w:eastAsia="Times New Roman" w:hAnsi="Times New Roman" w:cs="Times New Roman"/>
          <w:spacing w:val="1"/>
          <w:sz w:val="24"/>
          <w:szCs w:val="24"/>
        </w:rPr>
        <w:t xml:space="preserve">аконом были признаны утратившими силу пункты 3 и 4 статьи 15 Закона Республики Мордовия № 45-З, предусматривавшие, что бланки протоколов о рассмотрении дел об административных правонарушениях, постановлений по делам об административных правонарушениях являются документами строгой отчетности, изготавливаются по заказам администраций муниципальных образований на полиграфических предприятиях, хранятся у секретаря административной комиссии и выдаются с </w:t>
      </w:r>
      <w:r w:rsidR="00032423">
        <w:rPr>
          <w:rFonts w:ascii="Times New Roman" w:eastAsia="Times New Roman" w:hAnsi="Times New Roman" w:cs="Times New Roman"/>
          <w:spacing w:val="1"/>
          <w:sz w:val="24"/>
          <w:szCs w:val="24"/>
        </w:rPr>
        <w:t>регистрацией в журнале. Данный з</w:t>
      </w:r>
      <w:r w:rsidRPr="005F1442">
        <w:rPr>
          <w:rFonts w:ascii="Times New Roman" w:eastAsia="Times New Roman" w:hAnsi="Times New Roman" w:cs="Times New Roman"/>
          <w:spacing w:val="1"/>
          <w:sz w:val="24"/>
          <w:szCs w:val="24"/>
        </w:rPr>
        <w:t>акон был принят в связи с обращением Администрации г.о.Саранск, согласно которому подобное изготовление и хранение бланков влечет, во-первых, необоснованные дополнительные финансовые расходы муниципальных образований, во-вторых, усложняет саму процедуру составления протоколов.</w:t>
      </w:r>
    </w:p>
    <w:p w:rsidR="0098690E" w:rsidRPr="005F1442" w:rsidRDefault="0098690E" w:rsidP="0098690E">
      <w:pPr>
        <w:shd w:val="clear" w:color="auto" w:fill="FFFFFF"/>
        <w:spacing w:after="0" w:line="240" w:lineRule="auto"/>
        <w:ind w:right="14" w:firstLine="567"/>
        <w:jc w:val="both"/>
        <w:rPr>
          <w:rFonts w:ascii="Times New Roman" w:eastAsia="Times New Roman" w:hAnsi="Times New Roman" w:cs="Times New Roman"/>
          <w:spacing w:val="1"/>
          <w:sz w:val="24"/>
          <w:szCs w:val="24"/>
        </w:rPr>
      </w:pPr>
      <w:r w:rsidRPr="005F1442">
        <w:rPr>
          <w:rFonts w:ascii="Times New Roman" w:eastAsia="Times New Roman" w:hAnsi="Times New Roman" w:cs="Times New Roman"/>
          <w:spacing w:val="1"/>
          <w:sz w:val="24"/>
          <w:szCs w:val="24"/>
        </w:rPr>
        <w:lastRenderedPageBreak/>
        <w:t xml:space="preserve">Закон Республики Мордовия № 26-З в 2016 году претерпел изменения три раза. В связи с изменениями, внесенными </w:t>
      </w:r>
      <w:r w:rsidRPr="005F1442">
        <w:rPr>
          <w:rFonts w:ascii="Times New Roman" w:eastAsia="Times New Roman" w:hAnsi="Times New Roman" w:cs="Times New Roman"/>
          <w:b/>
          <w:spacing w:val="1"/>
          <w:sz w:val="24"/>
          <w:szCs w:val="24"/>
        </w:rPr>
        <w:t>Законом Республики Мордовия от 19 июля 2016 года № 63-З «О внесении изменения в статью 1 Закона Республики Мордовия «Об организации деятельности комиссий по делам несовершеннолетних и защите их прав в Республике Мордовия»</w:t>
      </w:r>
      <w:r w:rsidRPr="005F1442">
        <w:rPr>
          <w:rFonts w:ascii="Times New Roman" w:eastAsia="Times New Roman" w:hAnsi="Times New Roman" w:cs="Times New Roman"/>
          <w:spacing w:val="1"/>
          <w:sz w:val="24"/>
          <w:szCs w:val="24"/>
        </w:rPr>
        <w:t>, комиссии по делам несовершеннолетних и защите их прав в Республике Мордовия создаются исключительно Правительством Республики Мордовия. Ранее данное полномочие было предоставлено также органам местного са</w:t>
      </w:r>
      <w:r w:rsidR="00032423">
        <w:rPr>
          <w:rFonts w:ascii="Times New Roman" w:eastAsia="Times New Roman" w:hAnsi="Times New Roman" w:cs="Times New Roman"/>
          <w:spacing w:val="1"/>
          <w:sz w:val="24"/>
          <w:szCs w:val="24"/>
        </w:rPr>
        <w:t>моуправления. Принятие данного з</w:t>
      </w:r>
      <w:r w:rsidRPr="005F1442">
        <w:rPr>
          <w:rFonts w:ascii="Times New Roman" w:eastAsia="Times New Roman" w:hAnsi="Times New Roman" w:cs="Times New Roman"/>
          <w:spacing w:val="1"/>
          <w:sz w:val="24"/>
          <w:szCs w:val="24"/>
        </w:rPr>
        <w:t>акона вызвано принятием Федерального закона от 26 апреля 2016 года № 113-ФЗ «О внесении изменений в статью 11 Федерального закона «Об основах системы профилактики безнадзорности и правонарушений несовершеннолетних».</w:t>
      </w:r>
    </w:p>
    <w:p w:rsidR="0098690E" w:rsidRDefault="0098690E" w:rsidP="0098690E">
      <w:pPr>
        <w:spacing w:after="0" w:line="240" w:lineRule="auto"/>
        <w:ind w:firstLine="567"/>
        <w:jc w:val="both"/>
        <w:rPr>
          <w:rFonts w:ascii="Times New Roman" w:eastAsia="Calibri" w:hAnsi="Times New Roman" w:cs="Times New Roman"/>
          <w:sz w:val="24"/>
          <w:szCs w:val="24"/>
        </w:rPr>
      </w:pPr>
      <w:r w:rsidRPr="005F1442">
        <w:rPr>
          <w:rFonts w:ascii="Times New Roman" w:eastAsia="Times New Roman" w:hAnsi="Times New Roman" w:cs="Times New Roman"/>
          <w:spacing w:val="1"/>
          <w:sz w:val="24"/>
          <w:szCs w:val="24"/>
        </w:rPr>
        <w:t xml:space="preserve">Также Законом Республики Мордовия от 19 июля 2016 года № 64-З «Об общественных воспитателях несовершеннолетних и о внесении изменения в статью 13 Закона Республики Мордовия «Об организации деятельности комиссий по делам несовершеннолетних и защите их прав в Республике Мордовия» было установлено новое полномочие районных, районных в городе Саранске комиссий по делам несовершеннолетних, заключающееся в </w:t>
      </w:r>
      <w:r w:rsidRPr="005F1442">
        <w:rPr>
          <w:rFonts w:ascii="Times New Roman" w:eastAsia="Calibri" w:hAnsi="Times New Roman" w:cs="Times New Roman"/>
          <w:sz w:val="24"/>
          <w:szCs w:val="24"/>
        </w:rPr>
        <w:t>осуществлении подбора и закреплении общественных воспитателей за несовершеннолетними, контроле за их работой, а также принятии решени</w:t>
      </w:r>
      <w:r w:rsidR="00582F2A">
        <w:rPr>
          <w:rFonts w:ascii="Times New Roman" w:eastAsia="Calibri" w:hAnsi="Times New Roman" w:cs="Times New Roman"/>
          <w:sz w:val="24"/>
          <w:szCs w:val="24"/>
        </w:rPr>
        <w:t>я</w:t>
      </w:r>
      <w:r w:rsidRPr="005F1442">
        <w:rPr>
          <w:rFonts w:ascii="Times New Roman" w:eastAsia="Calibri" w:hAnsi="Times New Roman" w:cs="Times New Roman"/>
          <w:sz w:val="24"/>
          <w:szCs w:val="24"/>
        </w:rPr>
        <w:t xml:space="preserve"> о прекращении их деятельности. П</w:t>
      </w:r>
      <w:r w:rsidR="00032423">
        <w:rPr>
          <w:rFonts w:ascii="Times New Roman" w:eastAsia="Calibri" w:hAnsi="Times New Roman" w:cs="Times New Roman"/>
          <w:sz w:val="24"/>
          <w:szCs w:val="24"/>
        </w:rPr>
        <w:t>одробнее информация по данному з</w:t>
      </w:r>
      <w:r w:rsidRPr="005F1442">
        <w:rPr>
          <w:rFonts w:ascii="Times New Roman" w:eastAsia="Calibri" w:hAnsi="Times New Roman" w:cs="Times New Roman"/>
          <w:sz w:val="24"/>
          <w:szCs w:val="24"/>
        </w:rPr>
        <w:t>акону Республики Мордовия была изложена выше.</w:t>
      </w:r>
    </w:p>
    <w:p w:rsidR="00C46142" w:rsidRDefault="00C46142" w:rsidP="0098690E">
      <w:pPr>
        <w:spacing w:after="0" w:line="240" w:lineRule="auto"/>
        <w:ind w:firstLine="567"/>
        <w:jc w:val="both"/>
        <w:rPr>
          <w:rFonts w:ascii="Times New Roman" w:eastAsia="Calibri" w:hAnsi="Times New Roman" w:cs="Times New Roman"/>
          <w:sz w:val="24"/>
          <w:szCs w:val="24"/>
        </w:rPr>
      </w:pPr>
    </w:p>
    <w:p w:rsidR="00C46142" w:rsidRDefault="00C46142" w:rsidP="0098690E">
      <w:pPr>
        <w:spacing w:after="0" w:line="240" w:lineRule="auto"/>
        <w:ind w:firstLine="567"/>
        <w:jc w:val="both"/>
        <w:rPr>
          <w:rFonts w:ascii="Times New Roman" w:eastAsia="Calibri" w:hAnsi="Times New Roman" w:cs="Times New Roman"/>
          <w:sz w:val="24"/>
          <w:szCs w:val="24"/>
        </w:rPr>
      </w:pPr>
    </w:p>
    <w:p w:rsidR="00C46142" w:rsidRDefault="00C46142" w:rsidP="0098690E">
      <w:pPr>
        <w:spacing w:after="0" w:line="240" w:lineRule="auto"/>
        <w:ind w:firstLine="567"/>
        <w:jc w:val="both"/>
        <w:rPr>
          <w:rFonts w:ascii="Times New Roman" w:eastAsia="Calibri" w:hAnsi="Times New Roman" w:cs="Times New Roman"/>
          <w:sz w:val="24"/>
          <w:szCs w:val="24"/>
        </w:rPr>
      </w:pPr>
    </w:p>
    <w:p w:rsidR="00C46142" w:rsidRPr="005F1442" w:rsidRDefault="00C46142" w:rsidP="0098690E">
      <w:pPr>
        <w:spacing w:after="0" w:line="240" w:lineRule="auto"/>
        <w:ind w:firstLine="567"/>
        <w:jc w:val="both"/>
        <w:rPr>
          <w:rFonts w:ascii="Times New Roman" w:eastAsia="Calibri" w:hAnsi="Times New Roman" w:cs="Times New Roman"/>
          <w:sz w:val="24"/>
          <w:szCs w:val="24"/>
        </w:rPr>
      </w:pPr>
    </w:p>
    <w:p w:rsidR="00582F2A" w:rsidRDefault="00582F2A" w:rsidP="003B5D77">
      <w:pPr>
        <w:spacing w:after="0" w:line="240" w:lineRule="auto"/>
        <w:jc w:val="center"/>
        <w:rPr>
          <w:rFonts w:ascii="Times New Roman" w:hAnsi="Times New Roman" w:cs="Times New Roman"/>
          <w:b/>
          <w:sz w:val="24"/>
          <w:szCs w:val="24"/>
        </w:rPr>
      </w:pPr>
    </w:p>
    <w:p w:rsidR="0039461E" w:rsidRPr="003B5D77" w:rsidRDefault="0039461E" w:rsidP="003B5D77">
      <w:pPr>
        <w:spacing w:after="0" w:line="240" w:lineRule="auto"/>
        <w:jc w:val="center"/>
        <w:rPr>
          <w:rFonts w:ascii="Times New Roman" w:hAnsi="Times New Roman" w:cs="Times New Roman"/>
          <w:sz w:val="24"/>
          <w:szCs w:val="24"/>
        </w:rPr>
      </w:pPr>
      <w:r w:rsidRPr="003B5D77">
        <w:rPr>
          <w:rFonts w:ascii="Times New Roman" w:hAnsi="Times New Roman" w:cs="Times New Roman"/>
          <w:b/>
          <w:sz w:val="24"/>
          <w:szCs w:val="24"/>
        </w:rPr>
        <w:t xml:space="preserve">РАЗДЕЛ </w:t>
      </w:r>
      <w:r w:rsidRPr="003B5D77">
        <w:rPr>
          <w:rFonts w:ascii="Times New Roman" w:hAnsi="Times New Roman" w:cs="Times New Roman"/>
          <w:b/>
          <w:sz w:val="24"/>
          <w:szCs w:val="24"/>
          <w:lang w:val="en-US"/>
        </w:rPr>
        <w:t>I</w:t>
      </w:r>
      <w:r w:rsidR="007E6C65">
        <w:rPr>
          <w:rFonts w:ascii="Times New Roman" w:hAnsi="Times New Roman" w:cs="Times New Roman"/>
          <w:b/>
          <w:sz w:val="24"/>
          <w:szCs w:val="24"/>
          <w:lang w:val="en-US"/>
        </w:rPr>
        <w:t>II</w:t>
      </w:r>
      <w:r w:rsidRPr="003B5D77">
        <w:rPr>
          <w:rFonts w:ascii="Times New Roman" w:hAnsi="Times New Roman" w:cs="Times New Roman"/>
          <w:sz w:val="24"/>
          <w:szCs w:val="24"/>
        </w:rPr>
        <w:t xml:space="preserve"> </w:t>
      </w:r>
    </w:p>
    <w:p w:rsidR="0039461E" w:rsidRPr="003B5D77" w:rsidRDefault="0039461E" w:rsidP="003B5D77">
      <w:pPr>
        <w:spacing w:after="0" w:line="240" w:lineRule="auto"/>
        <w:jc w:val="center"/>
        <w:rPr>
          <w:rFonts w:ascii="Times New Roman" w:hAnsi="Times New Roman" w:cs="Times New Roman"/>
          <w:sz w:val="24"/>
          <w:szCs w:val="24"/>
        </w:rPr>
      </w:pPr>
    </w:p>
    <w:p w:rsidR="003B5D77" w:rsidRDefault="0039461E" w:rsidP="003B5D77">
      <w:pPr>
        <w:spacing w:after="0" w:line="240" w:lineRule="auto"/>
        <w:jc w:val="center"/>
        <w:rPr>
          <w:rFonts w:ascii="Times New Roman" w:hAnsi="Times New Roman" w:cs="Times New Roman"/>
          <w:b/>
          <w:sz w:val="24"/>
          <w:szCs w:val="24"/>
        </w:rPr>
      </w:pPr>
      <w:r w:rsidRPr="003B5D77">
        <w:rPr>
          <w:rFonts w:ascii="Times New Roman" w:hAnsi="Times New Roman" w:cs="Times New Roman"/>
          <w:b/>
          <w:sz w:val="24"/>
          <w:szCs w:val="24"/>
        </w:rPr>
        <w:t xml:space="preserve">ЗАКОНОДАТЕЛЬСТВО РЕСПУБЛИКИ МОРДОВИЯ О ВЫБОРАХ. ОСОБЕННОСТИ ПРОВЕДЕНИЯ ИЗБИРАТЕЛЬНОЙ КАМПАНИИ И ВЫБОРОВ В ГОСУДАРСТВЕННУЮ ДУМУ ФЕДЕРАЛЬНОГО СОБРАНИЯ </w:t>
      </w:r>
    </w:p>
    <w:p w:rsidR="003B5D77" w:rsidRDefault="0039461E" w:rsidP="003B5D77">
      <w:pPr>
        <w:spacing w:after="0" w:line="240" w:lineRule="auto"/>
        <w:jc w:val="center"/>
        <w:rPr>
          <w:rFonts w:ascii="Times New Roman" w:hAnsi="Times New Roman" w:cs="Times New Roman"/>
          <w:b/>
          <w:sz w:val="24"/>
          <w:szCs w:val="24"/>
        </w:rPr>
      </w:pPr>
      <w:r w:rsidRPr="003B5D77">
        <w:rPr>
          <w:rFonts w:ascii="Times New Roman" w:hAnsi="Times New Roman" w:cs="Times New Roman"/>
          <w:b/>
          <w:sz w:val="24"/>
          <w:szCs w:val="24"/>
        </w:rPr>
        <w:t>РОССИЙСКОЙ ФЕДЕРАЦИИ СЕДЬМОГО СОЗЫВА,</w:t>
      </w:r>
    </w:p>
    <w:p w:rsidR="003B5D77" w:rsidRDefault="0039461E" w:rsidP="003B5D77">
      <w:pPr>
        <w:spacing w:after="0" w:line="240" w:lineRule="auto"/>
        <w:jc w:val="center"/>
        <w:rPr>
          <w:rFonts w:ascii="Times New Roman" w:hAnsi="Times New Roman" w:cs="Times New Roman"/>
          <w:b/>
          <w:sz w:val="24"/>
          <w:szCs w:val="24"/>
        </w:rPr>
      </w:pPr>
      <w:r w:rsidRPr="003B5D77">
        <w:rPr>
          <w:rFonts w:ascii="Times New Roman" w:hAnsi="Times New Roman" w:cs="Times New Roman"/>
          <w:b/>
          <w:sz w:val="24"/>
          <w:szCs w:val="24"/>
        </w:rPr>
        <w:t xml:space="preserve"> ГОСУДАРСТВЕННОЕ СОБРАНИЕ РЕСПУБЛИКИ МОРДОВИЯ </w:t>
      </w:r>
    </w:p>
    <w:p w:rsidR="0039461E" w:rsidRPr="003B5D77" w:rsidRDefault="0039461E" w:rsidP="003B5D77">
      <w:pPr>
        <w:spacing w:after="0" w:line="240" w:lineRule="auto"/>
        <w:jc w:val="center"/>
        <w:rPr>
          <w:rFonts w:ascii="Times New Roman" w:hAnsi="Times New Roman" w:cs="Times New Roman"/>
          <w:b/>
          <w:sz w:val="24"/>
          <w:szCs w:val="24"/>
        </w:rPr>
      </w:pPr>
      <w:r w:rsidRPr="003B5D77">
        <w:rPr>
          <w:rFonts w:ascii="Times New Roman" w:hAnsi="Times New Roman" w:cs="Times New Roman"/>
          <w:b/>
          <w:sz w:val="24"/>
          <w:szCs w:val="24"/>
        </w:rPr>
        <w:t>ШЕСТОГО СОЗЫВА И МЕСТНЫЕ СОВЕТЫ ДЕПУТАТОВ</w:t>
      </w:r>
    </w:p>
    <w:p w:rsidR="0039461E" w:rsidRPr="003B5D77" w:rsidRDefault="0039461E" w:rsidP="003B5D77">
      <w:pPr>
        <w:spacing w:after="0" w:line="240" w:lineRule="auto"/>
        <w:jc w:val="center"/>
        <w:rPr>
          <w:rFonts w:ascii="Times New Roman" w:hAnsi="Times New Roman" w:cs="Times New Roman"/>
          <w:b/>
          <w:sz w:val="24"/>
          <w:szCs w:val="24"/>
        </w:rPr>
      </w:pP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В 2016 году в Республике Мордовия проводилась избирательная кампания по выборам депутатов Государственного Собрания Республики Мордовия и депутатов представительных органов муниципальных образований в Республике Мордовия. Всего в рамках избирательной кампании 2016 года было замещено около 3,5 тысяч</w:t>
      </w:r>
      <w:r w:rsidR="008359E3">
        <w:rPr>
          <w:rFonts w:ascii="Times New Roman" w:hAnsi="Times New Roman" w:cs="Times New Roman"/>
          <w:sz w:val="24"/>
          <w:szCs w:val="24"/>
        </w:rPr>
        <w:t>и</w:t>
      </w:r>
      <w:r w:rsidRPr="003B5D77">
        <w:rPr>
          <w:rFonts w:ascii="Times New Roman" w:hAnsi="Times New Roman" w:cs="Times New Roman"/>
          <w:sz w:val="24"/>
          <w:szCs w:val="24"/>
        </w:rPr>
        <w:t xml:space="preserve"> депутатских мандатов.  </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 xml:space="preserve">Поэтому при осуществлении правового регулирования институтов непосредственной демократии в Республике Мордовия первоочередное внимание уделялось законодательному регулированию порядка организации и проведения выборов в Государственное Собрание Республики Мордовия, а также выборов в представительные органы муниципальных образований Республики Мордовия.  </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В результате  проведенного в</w:t>
      </w:r>
      <w:r w:rsidR="00582F2A">
        <w:rPr>
          <w:rFonts w:ascii="Times New Roman" w:hAnsi="Times New Roman" w:cs="Times New Roman"/>
          <w:sz w:val="24"/>
          <w:szCs w:val="24"/>
        </w:rPr>
        <w:t xml:space="preserve"> </w:t>
      </w:r>
      <w:r w:rsidRPr="003B5D77">
        <w:rPr>
          <w:rFonts w:ascii="Times New Roman" w:hAnsi="Times New Roman" w:cs="Times New Roman"/>
          <w:sz w:val="24"/>
          <w:szCs w:val="24"/>
        </w:rPr>
        <w:t>начале года мониторинга соответствующих законов о выборах в Республик</w:t>
      </w:r>
      <w:r w:rsidR="00582F2A">
        <w:rPr>
          <w:rFonts w:ascii="Times New Roman" w:hAnsi="Times New Roman" w:cs="Times New Roman"/>
          <w:sz w:val="24"/>
          <w:szCs w:val="24"/>
        </w:rPr>
        <w:t>е</w:t>
      </w:r>
      <w:r w:rsidRPr="003B5D77">
        <w:rPr>
          <w:rFonts w:ascii="Times New Roman" w:hAnsi="Times New Roman" w:cs="Times New Roman"/>
          <w:sz w:val="24"/>
          <w:szCs w:val="24"/>
        </w:rPr>
        <w:t xml:space="preserve"> Мордовия выяснилось, что избирательное законодательство нуждается в совершенствовании как в целях приведения в соответствие с изменившимся федеральным законодательством, так и в целях устранения пробелов правового регулирования при законодательном установлении порядка формирования политическими партиями списков кандидатов, а также порядка распределения депутатских мандатов внутри указанного списка. </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 xml:space="preserve">Поэтому в указанных целях Государственным Собранием Республики Мордовия был </w:t>
      </w:r>
      <w:r w:rsidRPr="003B5D77">
        <w:rPr>
          <w:rFonts w:ascii="Times New Roman" w:hAnsi="Times New Roman" w:cs="Times New Roman"/>
          <w:b/>
          <w:sz w:val="24"/>
          <w:szCs w:val="24"/>
        </w:rPr>
        <w:t xml:space="preserve">принят Закон Республики Мордовия от 1 июня 2016 года № 42-З «О внесении </w:t>
      </w:r>
      <w:r w:rsidRPr="003B5D77">
        <w:rPr>
          <w:rFonts w:ascii="Times New Roman" w:hAnsi="Times New Roman" w:cs="Times New Roman"/>
          <w:b/>
          <w:sz w:val="24"/>
          <w:szCs w:val="24"/>
        </w:rPr>
        <w:lastRenderedPageBreak/>
        <w:t>изменений в Закон Республики Мордовия «О выборах депутатов Государственного Собрания Республики Мордовия»</w:t>
      </w:r>
      <w:r w:rsidRPr="003B5D77">
        <w:rPr>
          <w:rFonts w:ascii="Times New Roman" w:hAnsi="Times New Roman" w:cs="Times New Roman"/>
          <w:sz w:val="24"/>
          <w:szCs w:val="24"/>
        </w:rPr>
        <w:t>, которым было осуществлено совершенствование регионального избирательного законодательства сразу по нескольким блокам, касающимся порядка организации и проведения выборов депутатов Государственно</w:t>
      </w:r>
      <w:r w:rsidR="00C52BE3" w:rsidRPr="003B5D77">
        <w:rPr>
          <w:rFonts w:ascii="Times New Roman" w:hAnsi="Times New Roman" w:cs="Times New Roman"/>
          <w:sz w:val="24"/>
          <w:szCs w:val="24"/>
        </w:rPr>
        <w:t>го Собрания Республики Мордовия.</w:t>
      </w:r>
    </w:p>
    <w:p w:rsidR="000576FA" w:rsidRPr="003B5D77" w:rsidRDefault="000576FA" w:rsidP="003B5D77">
      <w:pPr>
        <w:spacing w:after="0" w:line="240" w:lineRule="auto"/>
        <w:ind w:firstLine="567"/>
        <w:jc w:val="both"/>
        <w:rPr>
          <w:rFonts w:ascii="Times New Roman" w:hAnsi="Times New Roman" w:cs="Times New Roman"/>
          <w:b/>
          <w:sz w:val="24"/>
          <w:szCs w:val="24"/>
        </w:rPr>
      </w:pPr>
      <w:r w:rsidRPr="003B5D77">
        <w:rPr>
          <w:rFonts w:ascii="Times New Roman" w:hAnsi="Times New Roman" w:cs="Times New Roman"/>
          <w:b/>
          <w:sz w:val="24"/>
          <w:szCs w:val="24"/>
        </w:rPr>
        <w:t>1. В сфере информационного обеспечения выборов:</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0576FA" w:rsidRPr="003B5D77">
        <w:rPr>
          <w:rFonts w:ascii="Times New Roman" w:hAnsi="Times New Roman" w:cs="Times New Roman"/>
          <w:sz w:val="24"/>
          <w:szCs w:val="24"/>
        </w:rPr>
        <w:t xml:space="preserve"> приведен в соответствие с федеральным законодательством порядок агитации на телевидении, радио и в печатных СМИ;</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0576FA" w:rsidRPr="003B5D77">
        <w:rPr>
          <w:rFonts w:ascii="Times New Roman" w:hAnsi="Times New Roman" w:cs="Times New Roman"/>
          <w:sz w:val="24"/>
          <w:szCs w:val="24"/>
        </w:rPr>
        <w:t xml:space="preserve"> установлен новый порядок использования в агитационных материалах высказываний и изображений физических лиц;</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0576FA" w:rsidRPr="003B5D77">
        <w:rPr>
          <w:rFonts w:ascii="Times New Roman" w:hAnsi="Times New Roman" w:cs="Times New Roman"/>
          <w:sz w:val="24"/>
          <w:szCs w:val="24"/>
        </w:rPr>
        <w:t xml:space="preserve"> уточнены сроки начала и завершения агитационного периода;</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скорректирован порядок оказания услуг по информированию избирателей организациями и индивидуальными предпринимателями;</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уточнены критерии отнесения СМИ к государственным или муниципальным.</w:t>
      </w:r>
    </w:p>
    <w:p w:rsidR="000576FA" w:rsidRPr="003B5D77" w:rsidRDefault="000576FA" w:rsidP="003B5D77">
      <w:pPr>
        <w:spacing w:after="0" w:line="240" w:lineRule="auto"/>
        <w:ind w:firstLine="567"/>
        <w:jc w:val="both"/>
        <w:rPr>
          <w:rFonts w:ascii="Times New Roman" w:hAnsi="Times New Roman" w:cs="Times New Roman"/>
          <w:b/>
          <w:sz w:val="24"/>
          <w:szCs w:val="24"/>
        </w:rPr>
      </w:pPr>
      <w:r w:rsidRPr="003B5D77">
        <w:rPr>
          <w:rFonts w:ascii="Times New Roman" w:hAnsi="Times New Roman" w:cs="Times New Roman"/>
          <w:b/>
          <w:sz w:val="24"/>
          <w:szCs w:val="24"/>
        </w:rPr>
        <w:t>2. В сфере статуса членов избирательных комиссий:</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0576FA" w:rsidRPr="003B5D77">
        <w:rPr>
          <w:rFonts w:ascii="Times New Roman" w:hAnsi="Times New Roman" w:cs="Times New Roman"/>
          <w:sz w:val="24"/>
          <w:szCs w:val="24"/>
        </w:rPr>
        <w:t>введены антикоррупционные положения, обязывающие членов комиссий соблюдать ограничения и запреты, установленные антикоррупционным законодательством;</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предусмотрена компенсация за счет бюджетных средств расходов членов избирательных комиссий, связанных с выполнением обязанностей по организации и проведению выборов (по найму жилого помещения, командировочные расходы);</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0576FA" w:rsidRPr="003B5D77">
        <w:rPr>
          <w:rFonts w:ascii="Times New Roman" w:hAnsi="Times New Roman" w:cs="Times New Roman"/>
          <w:sz w:val="24"/>
          <w:szCs w:val="24"/>
        </w:rPr>
        <w:t xml:space="preserve"> вводится норма, согласно которой кандидат или избирательное объединение вправе прекращать полномочия члена комиссии с правом совещательного голоса в одной и той же комиссии не более чем 5 раз;</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C911EC">
        <w:rPr>
          <w:rFonts w:ascii="Times New Roman" w:hAnsi="Times New Roman" w:cs="Times New Roman"/>
          <w:sz w:val="24"/>
          <w:szCs w:val="24"/>
        </w:rPr>
        <w:t xml:space="preserve"> </w:t>
      </w:r>
      <w:r w:rsidR="000576FA" w:rsidRPr="003B5D77">
        <w:rPr>
          <w:rFonts w:ascii="Times New Roman" w:hAnsi="Times New Roman" w:cs="Times New Roman"/>
          <w:sz w:val="24"/>
          <w:szCs w:val="24"/>
        </w:rPr>
        <w:t>скорректирован порядок участия в работе комиссий средств массовой информации;</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уточнен порядок направления в комиссии наблюдателей.</w:t>
      </w:r>
    </w:p>
    <w:p w:rsidR="000576FA" w:rsidRPr="003B5D77" w:rsidRDefault="000576FA" w:rsidP="003B5D77">
      <w:pPr>
        <w:spacing w:after="0" w:line="240" w:lineRule="auto"/>
        <w:ind w:firstLine="567"/>
        <w:jc w:val="both"/>
        <w:rPr>
          <w:rFonts w:ascii="Times New Roman" w:hAnsi="Times New Roman" w:cs="Times New Roman"/>
          <w:b/>
          <w:sz w:val="24"/>
          <w:szCs w:val="24"/>
        </w:rPr>
      </w:pPr>
      <w:r w:rsidRPr="003B5D77">
        <w:rPr>
          <w:rFonts w:ascii="Times New Roman" w:hAnsi="Times New Roman" w:cs="Times New Roman"/>
          <w:b/>
          <w:sz w:val="24"/>
          <w:szCs w:val="24"/>
        </w:rPr>
        <w:t>3. В сфере регистрации кандидатов, списка кандидатов</w:t>
      </w:r>
      <w:r w:rsidR="00C52BE3" w:rsidRPr="003B5D77">
        <w:rPr>
          <w:rFonts w:ascii="Times New Roman" w:hAnsi="Times New Roman" w:cs="Times New Roman"/>
          <w:b/>
          <w:sz w:val="24"/>
          <w:szCs w:val="24"/>
        </w:rPr>
        <w:t>:</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приведен в соответствие с федеральным законодательством порядок проверки подписей избирателей в поддержку кандидата, списка кандидатов;</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уточнен порядок заверения комиссией списка кандидатов и выдачи его избирательным объединениям;</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уточнены запреты работодателям на увольнение кандидата или его перевод на другую работу;</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установлена обязанность работодателя по заявлению кандидата освободить его от работы на время предвыборной кампании.</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Кроме этого</w:t>
      </w:r>
      <w:r w:rsidR="000521D9" w:rsidRPr="003B5D77">
        <w:rPr>
          <w:rFonts w:ascii="Times New Roman" w:hAnsi="Times New Roman" w:cs="Times New Roman"/>
          <w:sz w:val="24"/>
          <w:szCs w:val="24"/>
        </w:rPr>
        <w:t>,</w:t>
      </w:r>
      <w:r w:rsidRPr="003B5D77">
        <w:rPr>
          <w:rFonts w:ascii="Times New Roman" w:hAnsi="Times New Roman" w:cs="Times New Roman"/>
          <w:sz w:val="24"/>
          <w:szCs w:val="24"/>
        </w:rPr>
        <w:t xml:space="preserve"> законом в целях приведения в соответствие с федеральным законодательством предлагаются изменения в порядок подсчета голосов избирателей, внесены редакционные изменения. </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О масштабах проделанной работы в рамках подготовки к избирательной кампании по выборам депутатов Государственного Собрания свидетельствуют цифры</w:t>
      </w:r>
      <w:r w:rsidR="00824CD0">
        <w:rPr>
          <w:rFonts w:ascii="Times New Roman" w:hAnsi="Times New Roman" w:cs="Times New Roman"/>
          <w:sz w:val="24"/>
          <w:szCs w:val="24"/>
        </w:rPr>
        <w:t xml:space="preserve"> – </w:t>
      </w:r>
      <w:r w:rsidRPr="003B5D77">
        <w:rPr>
          <w:rFonts w:ascii="Times New Roman" w:hAnsi="Times New Roman" w:cs="Times New Roman"/>
          <w:sz w:val="24"/>
          <w:szCs w:val="24"/>
        </w:rPr>
        <w:t>указ</w:t>
      </w:r>
      <w:r w:rsidR="00824CD0">
        <w:rPr>
          <w:rFonts w:ascii="Times New Roman" w:hAnsi="Times New Roman" w:cs="Times New Roman"/>
          <w:sz w:val="24"/>
          <w:szCs w:val="24"/>
        </w:rPr>
        <w:t>анным з</w:t>
      </w:r>
      <w:r w:rsidRPr="003B5D77">
        <w:rPr>
          <w:rFonts w:ascii="Times New Roman" w:hAnsi="Times New Roman" w:cs="Times New Roman"/>
          <w:sz w:val="24"/>
          <w:szCs w:val="24"/>
        </w:rPr>
        <w:t xml:space="preserve">аконом в Закон Республики Мордовия «О выборах депутатов Государственного Собрания Республики Мордовия» внесено более 170 изменений. </w:t>
      </w:r>
    </w:p>
    <w:p w:rsidR="000576FA" w:rsidRPr="003B5D77" w:rsidRDefault="000576FA" w:rsidP="003B5D77">
      <w:pPr>
        <w:spacing w:after="0" w:line="240" w:lineRule="auto"/>
        <w:ind w:firstLine="567"/>
        <w:jc w:val="both"/>
        <w:rPr>
          <w:rFonts w:ascii="Times New Roman" w:hAnsi="Times New Roman" w:cs="Times New Roman"/>
          <w:sz w:val="24"/>
          <w:szCs w:val="24"/>
        </w:rPr>
      </w:pPr>
    </w:p>
    <w:p w:rsidR="000576FA" w:rsidRPr="003B5D77" w:rsidRDefault="000576FA" w:rsidP="003B5D77">
      <w:pPr>
        <w:spacing w:after="0" w:line="240" w:lineRule="auto"/>
        <w:ind w:firstLine="567"/>
        <w:jc w:val="center"/>
        <w:rPr>
          <w:rFonts w:ascii="Times New Roman" w:hAnsi="Times New Roman" w:cs="Times New Roman"/>
          <w:b/>
          <w:sz w:val="24"/>
          <w:szCs w:val="24"/>
        </w:rPr>
      </w:pPr>
      <w:r w:rsidRPr="003B5D77">
        <w:rPr>
          <w:rFonts w:ascii="Times New Roman" w:hAnsi="Times New Roman" w:cs="Times New Roman"/>
          <w:b/>
          <w:sz w:val="24"/>
          <w:szCs w:val="24"/>
        </w:rPr>
        <w:t>Выборы депутатов представительных органов муниципальных образований</w:t>
      </w:r>
    </w:p>
    <w:p w:rsidR="000521D9" w:rsidRPr="003B5D77" w:rsidRDefault="000521D9" w:rsidP="003B5D77">
      <w:pPr>
        <w:spacing w:after="0" w:line="240" w:lineRule="auto"/>
        <w:ind w:firstLine="567"/>
        <w:jc w:val="both"/>
        <w:rPr>
          <w:rFonts w:ascii="Times New Roman" w:hAnsi="Times New Roman" w:cs="Times New Roman"/>
          <w:sz w:val="24"/>
          <w:szCs w:val="24"/>
        </w:rPr>
      </w:pP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 xml:space="preserve">Параллельно в Государственном Собрании Республики Мордовия велась работа по совершенствованию избирательного законодательства, определяющего порядок выборов депутатов муниципального уровня.  В этих целях был принят </w:t>
      </w:r>
      <w:r w:rsidRPr="00AD1BD5">
        <w:rPr>
          <w:rFonts w:ascii="Times New Roman" w:hAnsi="Times New Roman" w:cs="Times New Roman"/>
          <w:b/>
          <w:sz w:val="24"/>
          <w:szCs w:val="24"/>
        </w:rPr>
        <w:t>Закон Республики Мордовия от 2 февраля 2016 года № 3-З «О внесении изменений в Закон Республики Мордовия «О выборах депутатов представительных органов муниципальных образований в Республике Мордовия»</w:t>
      </w:r>
      <w:r w:rsidRPr="003B5D77">
        <w:rPr>
          <w:rFonts w:ascii="Times New Roman" w:hAnsi="Times New Roman" w:cs="Times New Roman"/>
          <w:sz w:val="24"/>
          <w:szCs w:val="24"/>
        </w:rPr>
        <w:t>, которым были урегулированы следующие вопросы:</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0576FA" w:rsidRPr="003B5D77">
        <w:rPr>
          <w:rFonts w:ascii="Times New Roman" w:hAnsi="Times New Roman" w:cs="Times New Roman"/>
          <w:sz w:val="24"/>
          <w:szCs w:val="24"/>
        </w:rPr>
        <w:t xml:space="preserve"> введено обязательное деление списка кандидатов по единому пропорциональному округу на общемуниципальную и территориальные части;</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установлены требования к общемуниципальной части списка (в ней должно быть не более 3 кандидатов) и территориальным частям списка (их число не может быть менее половины и более числа одномандатных избирательных округов. Каждая территориальная группа кандидатов должна соответствовать территории одного одномандатного избирательного округа)</w:t>
      </w:r>
      <w:r w:rsidR="000521D9" w:rsidRPr="003B5D77">
        <w:rPr>
          <w:rFonts w:ascii="Times New Roman" w:hAnsi="Times New Roman" w:cs="Times New Roman"/>
          <w:sz w:val="24"/>
          <w:szCs w:val="24"/>
        </w:rPr>
        <w:t>;</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введена новая методика пропорционального распределения депутатских мандатов</w:t>
      </w:r>
      <w:r w:rsidR="00824CD0">
        <w:rPr>
          <w:rFonts w:ascii="Times New Roman" w:hAnsi="Times New Roman" w:cs="Times New Roman"/>
          <w:sz w:val="24"/>
          <w:szCs w:val="24"/>
        </w:rPr>
        <w:t xml:space="preserve"> –  </w:t>
      </w:r>
      <w:r w:rsidR="000576FA" w:rsidRPr="003B5D77">
        <w:rPr>
          <w:rFonts w:ascii="Times New Roman" w:hAnsi="Times New Roman" w:cs="Times New Roman"/>
          <w:sz w:val="24"/>
          <w:szCs w:val="24"/>
        </w:rPr>
        <w:t>метод «Империале»;</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установлены новые основания отказа в регистрации списка кандидатов: избирательному объединению может быть отказано в регистрации списка кандидатов, если в результате выбытия кандидатов число территориальных групп стало менее половины от первоначально определенного избирательным объединением;</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закреплены полномочия руководящего органа избирательного объединения по предложению зарегистрированного кандидата для замещения депутатского мандата в случае досрочного прекращения депутатских полномочий депутатом, получившим мандат в составе списка кандидатов;</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установлены новые правила допуска кандидатов к распределению депутатских мандатов в случае досрочного прекращения полномочий депутата из состава списка кандидатов</w:t>
      </w:r>
      <w:r w:rsidR="00824CD0">
        <w:rPr>
          <w:rFonts w:ascii="Times New Roman" w:hAnsi="Times New Roman" w:cs="Times New Roman"/>
          <w:sz w:val="24"/>
          <w:szCs w:val="24"/>
        </w:rPr>
        <w:t xml:space="preserve"> – </w:t>
      </w:r>
      <w:r w:rsidR="000576FA" w:rsidRPr="003B5D77">
        <w:rPr>
          <w:rFonts w:ascii="Times New Roman" w:hAnsi="Times New Roman" w:cs="Times New Roman"/>
          <w:sz w:val="24"/>
          <w:szCs w:val="24"/>
        </w:rPr>
        <w:t>если кандидат был зарегистрирован депутатом, то он исключается из списка кандидатов и в дальнейшем не может участвовать в распределении депутатских мандатов.</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 xml:space="preserve">Таким образом, повторное предложение о приобретении статуса депутата возможно только тем кандидатам, которые не приобретали статуса депутата представительного органа муниципального образования. </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для дополнительных выборов предусмотрена возможность совмещения голосования на таких выборах, провод</w:t>
      </w:r>
      <w:r w:rsidR="000521D9" w:rsidRPr="003B5D77">
        <w:rPr>
          <w:rFonts w:ascii="Times New Roman" w:hAnsi="Times New Roman" w:cs="Times New Roman"/>
          <w:sz w:val="24"/>
          <w:szCs w:val="24"/>
        </w:rPr>
        <w:t>имых</w:t>
      </w:r>
      <w:r w:rsidR="000576FA" w:rsidRPr="003B5D77">
        <w:rPr>
          <w:rFonts w:ascii="Times New Roman" w:hAnsi="Times New Roman" w:cs="Times New Roman"/>
          <w:sz w:val="24"/>
          <w:szCs w:val="24"/>
        </w:rPr>
        <w:t xml:space="preserve"> в год выборов Государственной Думы, с датой голосования на соответствующих выборах;</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закреплена необязательность создания кандидатом избирательного фонда при условии, что число избирателей в округе не превышает пят</w:t>
      </w:r>
      <w:r w:rsidR="00D84A63">
        <w:rPr>
          <w:rFonts w:ascii="Times New Roman" w:hAnsi="Times New Roman" w:cs="Times New Roman"/>
          <w:sz w:val="24"/>
          <w:szCs w:val="24"/>
        </w:rPr>
        <w:t>и</w:t>
      </w:r>
      <w:r w:rsidR="000576FA" w:rsidRPr="003B5D77">
        <w:rPr>
          <w:rFonts w:ascii="Times New Roman" w:hAnsi="Times New Roman" w:cs="Times New Roman"/>
          <w:sz w:val="24"/>
          <w:szCs w:val="24"/>
        </w:rPr>
        <w:t xml:space="preserve"> тысяч и финансирование кандидатом своей избирательной кампании не производится.</w:t>
      </w:r>
    </w:p>
    <w:p w:rsidR="000576FA" w:rsidRPr="003B5D77" w:rsidRDefault="00824CD0"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предметом указанного з</w:t>
      </w:r>
      <w:r w:rsidR="000576FA" w:rsidRPr="003B5D77">
        <w:rPr>
          <w:rFonts w:ascii="Times New Roman" w:hAnsi="Times New Roman" w:cs="Times New Roman"/>
          <w:sz w:val="24"/>
          <w:szCs w:val="24"/>
        </w:rPr>
        <w:t>акона Республики Мордовия являлось в первую очередь устранение пробелов правового регулирования, то при разработке следующего законопроекта в соотв</w:t>
      </w:r>
      <w:r w:rsidR="00D84A63">
        <w:rPr>
          <w:rFonts w:ascii="Times New Roman" w:hAnsi="Times New Roman" w:cs="Times New Roman"/>
          <w:sz w:val="24"/>
          <w:szCs w:val="24"/>
        </w:rPr>
        <w:t>етствующей сфере</w:t>
      </w:r>
      <w:r w:rsidR="000576FA" w:rsidRPr="003B5D77">
        <w:rPr>
          <w:rFonts w:ascii="Times New Roman" w:hAnsi="Times New Roman" w:cs="Times New Roman"/>
          <w:sz w:val="24"/>
          <w:szCs w:val="24"/>
        </w:rPr>
        <w:t xml:space="preserve"> первостепенное значение уделялось приведению регионального законодательства о муниципальных выборах в соответствие с Федеральным законом «Об основных гарантиях избирательных прав и права на участие в референдуме граждане РФ». Кроме того, при разработке законопроекта были учтены предложения по совершенствованию положений Закона РМ «О выборах депутатов представительных органов муниципальных образований в Республике Мордовия», внесенные Центральной избирательной комисси</w:t>
      </w:r>
      <w:r w:rsidR="00C911EC">
        <w:rPr>
          <w:rFonts w:ascii="Times New Roman" w:hAnsi="Times New Roman" w:cs="Times New Roman"/>
          <w:sz w:val="24"/>
          <w:szCs w:val="24"/>
        </w:rPr>
        <w:t>ей</w:t>
      </w:r>
      <w:r w:rsidR="000576FA" w:rsidRPr="003B5D77">
        <w:rPr>
          <w:rFonts w:ascii="Times New Roman" w:hAnsi="Times New Roman" w:cs="Times New Roman"/>
          <w:sz w:val="24"/>
          <w:szCs w:val="24"/>
        </w:rPr>
        <w:t xml:space="preserve"> Российской Федерации.</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В итоге совместной консолидированной работы органов государственной власти был принят Закон Республики Мордовия от 4 мая 2016 года № 33-З «О внесении изменений в Закон Республики Мордовия «О выборах депутатов представительных органов муниципальных образований в Республике Мордовия», которым внесены следующие изменения в порядок организации и проведения выборов муниципальных депутатов:</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установлен срок обнародования решений избирательных комиссий, непосредственно связанных с подготовкой и проведением выборов</w:t>
      </w:r>
      <w:r w:rsidR="00824CD0">
        <w:rPr>
          <w:rFonts w:ascii="Times New Roman" w:hAnsi="Times New Roman" w:cs="Times New Roman"/>
          <w:sz w:val="24"/>
          <w:szCs w:val="24"/>
        </w:rPr>
        <w:t xml:space="preserve">, – </w:t>
      </w:r>
      <w:r w:rsidR="000576FA" w:rsidRPr="003B5D77">
        <w:rPr>
          <w:rFonts w:ascii="Times New Roman" w:hAnsi="Times New Roman" w:cs="Times New Roman"/>
          <w:sz w:val="24"/>
          <w:szCs w:val="24"/>
        </w:rPr>
        <w:t xml:space="preserve"> в течение 5 дней со дня принятия решений;</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изменено число наблюдателей, а также перечень ограничений, при которых невозможно назначение наблюдателем;</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 xml:space="preserve">приведен в соответствие с федеральным законодательством статус наблюдателя, в частности, закон дополняется правом наблюдателя производить в помещении для </w:t>
      </w:r>
      <w:r w:rsidR="000576FA" w:rsidRPr="003B5D77">
        <w:rPr>
          <w:rFonts w:ascii="Times New Roman" w:hAnsi="Times New Roman" w:cs="Times New Roman"/>
          <w:sz w:val="24"/>
          <w:szCs w:val="24"/>
        </w:rPr>
        <w:lastRenderedPageBreak/>
        <w:t>голосования (с места, определенного председателем участковой коми</w:t>
      </w:r>
      <w:r w:rsidR="00C911EC">
        <w:rPr>
          <w:rFonts w:ascii="Times New Roman" w:hAnsi="Times New Roman" w:cs="Times New Roman"/>
          <w:sz w:val="24"/>
          <w:szCs w:val="24"/>
        </w:rPr>
        <w:t>ссии</w:t>
      </w:r>
      <w:r w:rsidR="000576FA" w:rsidRPr="003B5D77">
        <w:rPr>
          <w:rFonts w:ascii="Times New Roman" w:hAnsi="Times New Roman" w:cs="Times New Roman"/>
          <w:sz w:val="24"/>
          <w:szCs w:val="24"/>
        </w:rPr>
        <w:t>) фото- и (или) видеосъемку;</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предусматривается возможность голосования по открепительным удостоверениям в случае совмещения выборов в представительный орган муниципального образования с выборами иного уровня, если на соответствующих выборах предусмотрено голосование по открепительным удостоверениям;</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уточнены требования к списку кандидатов, выдвигаемых избирательным объединением по одномандатным (многомандатным) избирательным округам;</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приводятся в соответствие с федеральным законодательством нормы о доступе наблюдателей и иных лиц, предусмотренных законом, в помещение для голосования, права осуществления наблюдения, а также отстранения члена участковой избирательной комиссии от участия в ее работе;</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уточняется порядок указания в избирательном бюллетене, протоколе об итогах голосования, результатах выборов наименования политической партии;</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уточнен перечень документов, подаваемых вместе с заявлением о согласии баллотироваться;</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уточнены основания для исключения кандидата из заверенного списка кандидатов;</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приводится в соответствие с федеральным законодательством перечень гарантий деятельности зарегистрированного кандидата;</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0576FA" w:rsidRPr="003B5D77">
        <w:rPr>
          <w:rFonts w:ascii="Times New Roman" w:hAnsi="Times New Roman" w:cs="Times New Roman"/>
          <w:sz w:val="24"/>
          <w:szCs w:val="24"/>
        </w:rPr>
        <w:t xml:space="preserve"> предл</w:t>
      </w:r>
      <w:r w:rsidR="000521D9" w:rsidRPr="003B5D77">
        <w:rPr>
          <w:rFonts w:ascii="Times New Roman" w:hAnsi="Times New Roman" w:cs="Times New Roman"/>
          <w:sz w:val="24"/>
          <w:szCs w:val="24"/>
        </w:rPr>
        <w:t>ожено</w:t>
      </w:r>
      <w:r w:rsidR="000576FA" w:rsidRPr="003B5D77">
        <w:rPr>
          <w:rFonts w:ascii="Times New Roman" w:hAnsi="Times New Roman" w:cs="Times New Roman"/>
          <w:sz w:val="24"/>
          <w:szCs w:val="24"/>
        </w:rPr>
        <w:t xml:space="preserve"> изменить срок регистрации доверенных лиц кандидатов с трех дней на пять дней;</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уточнены необходимые материалы для закупки при обеспечении выборов;</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установлен запрет на использование в агитационных материалах высказываний лица, которое не имеет права проводить предвыборную агитацию;</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 xml:space="preserve">установлено, что в агитационных материалах могут быть использованы только изображения кандидатов, включая изображения кандидатов среди неопределенного круга лиц;  </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0576FA" w:rsidRPr="003B5D77">
        <w:rPr>
          <w:rFonts w:ascii="Times New Roman" w:hAnsi="Times New Roman" w:cs="Times New Roman"/>
          <w:sz w:val="24"/>
          <w:szCs w:val="24"/>
        </w:rPr>
        <w:t xml:space="preserve"> уточнен порядок открытия специального избирательного счета;</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регламентирована деятельность организаций, осуществляющих выпуск средств массовой информации, редакций сетевых изданий по информированию избирателей, а также предоставление эфирного времени и печатной площади;</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0576FA" w:rsidRPr="003B5D77">
        <w:rPr>
          <w:rFonts w:ascii="Times New Roman" w:hAnsi="Times New Roman" w:cs="Times New Roman"/>
          <w:sz w:val="24"/>
          <w:szCs w:val="24"/>
        </w:rPr>
        <w:t>приводится в соответствие с федеральным законодательством порядок проведения предвыборной агитации;</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уточнены условия изготовления и содержания избирательного бюллетеня;</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уточнено, что в воинских частях, труднодоступных и отдаленных местностях голосование может закончиться раньше установленного времени;</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устанавливается возможность помещения заполненного избирателем бюллетеня в конверт;</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приводится в соответствие с федеральным законодательством порядок отстранения члена участковой избирательной комиссии от участия в ее работе, удаления наблюдателя и иных лиц из помещения для голосования;</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уточнены сроки предоставления списка досрочно проголосовавших при досрочном голосовании;</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 xml:space="preserve">приводится в соответствие </w:t>
      </w:r>
      <w:r w:rsidR="00824CD0">
        <w:rPr>
          <w:rFonts w:ascii="Times New Roman" w:hAnsi="Times New Roman" w:cs="Times New Roman"/>
          <w:sz w:val="24"/>
          <w:szCs w:val="24"/>
        </w:rPr>
        <w:t xml:space="preserve">с </w:t>
      </w:r>
      <w:r w:rsidR="000576FA" w:rsidRPr="003B5D77">
        <w:rPr>
          <w:rFonts w:ascii="Times New Roman" w:hAnsi="Times New Roman" w:cs="Times New Roman"/>
          <w:sz w:val="24"/>
          <w:szCs w:val="24"/>
        </w:rPr>
        <w:t>федеральн</w:t>
      </w:r>
      <w:r w:rsidR="00824CD0">
        <w:rPr>
          <w:rFonts w:ascii="Times New Roman" w:hAnsi="Times New Roman" w:cs="Times New Roman"/>
          <w:sz w:val="24"/>
          <w:szCs w:val="24"/>
        </w:rPr>
        <w:t>ым</w:t>
      </w:r>
      <w:r w:rsidR="000576FA" w:rsidRPr="003B5D77">
        <w:rPr>
          <w:rFonts w:ascii="Times New Roman" w:hAnsi="Times New Roman" w:cs="Times New Roman"/>
          <w:sz w:val="24"/>
          <w:szCs w:val="24"/>
        </w:rPr>
        <w:t xml:space="preserve"> законодательств</w:t>
      </w:r>
      <w:r w:rsidR="00824CD0">
        <w:rPr>
          <w:rFonts w:ascii="Times New Roman" w:hAnsi="Times New Roman" w:cs="Times New Roman"/>
          <w:sz w:val="24"/>
          <w:szCs w:val="24"/>
        </w:rPr>
        <w:t>ом</w:t>
      </w:r>
      <w:r w:rsidR="000576FA" w:rsidRPr="003B5D77">
        <w:rPr>
          <w:rFonts w:ascii="Times New Roman" w:hAnsi="Times New Roman" w:cs="Times New Roman"/>
          <w:sz w:val="24"/>
          <w:szCs w:val="24"/>
        </w:rPr>
        <w:t xml:space="preserve"> порядок голосования в день голосования вне помещения для голосования;</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 xml:space="preserve">приводится в соответствие </w:t>
      </w:r>
      <w:r w:rsidR="00824CD0">
        <w:rPr>
          <w:rFonts w:ascii="Times New Roman" w:hAnsi="Times New Roman" w:cs="Times New Roman"/>
          <w:sz w:val="24"/>
          <w:szCs w:val="24"/>
        </w:rPr>
        <w:t xml:space="preserve">с </w:t>
      </w:r>
      <w:r w:rsidR="000576FA" w:rsidRPr="003B5D77">
        <w:rPr>
          <w:rFonts w:ascii="Times New Roman" w:hAnsi="Times New Roman" w:cs="Times New Roman"/>
          <w:sz w:val="24"/>
          <w:szCs w:val="24"/>
        </w:rPr>
        <w:t>федеральн</w:t>
      </w:r>
      <w:r w:rsidR="00824CD0">
        <w:rPr>
          <w:rFonts w:ascii="Times New Roman" w:hAnsi="Times New Roman" w:cs="Times New Roman"/>
          <w:sz w:val="24"/>
          <w:szCs w:val="24"/>
        </w:rPr>
        <w:t>ым</w:t>
      </w:r>
      <w:r w:rsidR="000576FA" w:rsidRPr="003B5D77">
        <w:rPr>
          <w:rFonts w:ascii="Times New Roman" w:hAnsi="Times New Roman" w:cs="Times New Roman"/>
          <w:sz w:val="24"/>
          <w:szCs w:val="24"/>
        </w:rPr>
        <w:t xml:space="preserve"> законодательств</w:t>
      </w:r>
      <w:r w:rsidR="00824CD0">
        <w:rPr>
          <w:rFonts w:ascii="Times New Roman" w:hAnsi="Times New Roman" w:cs="Times New Roman"/>
          <w:sz w:val="24"/>
          <w:szCs w:val="24"/>
        </w:rPr>
        <w:t>ом</w:t>
      </w:r>
      <w:r w:rsidR="000576FA" w:rsidRPr="003B5D77">
        <w:rPr>
          <w:rFonts w:ascii="Times New Roman" w:hAnsi="Times New Roman" w:cs="Times New Roman"/>
          <w:sz w:val="24"/>
          <w:szCs w:val="24"/>
        </w:rPr>
        <w:t xml:space="preserve"> порядок подсчета голосов избирателей и составления протоколов об итогах голосования, а также порядок определения результатов выборов;</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 xml:space="preserve">устранены юридико-технические ошибки. </w:t>
      </w:r>
    </w:p>
    <w:p w:rsidR="000576FA" w:rsidRPr="003B5D77" w:rsidRDefault="000576FA" w:rsidP="003B5D77">
      <w:pPr>
        <w:spacing w:after="0" w:line="240" w:lineRule="auto"/>
        <w:ind w:firstLine="567"/>
        <w:jc w:val="both"/>
        <w:rPr>
          <w:rFonts w:ascii="Times New Roman" w:hAnsi="Times New Roman" w:cs="Times New Roman"/>
          <w:sz w:val="24"/>
          <w:szCs w:val="24"/>
        </w:rPr>
      </w:pPr>
    </w:p>
    <w:p w:rsidR="000576FA" w:rsidRPr="003B5D77" w:rsidRDefault="000576FA" w:rsidP="003B5D77">
      <w:pPr>
        <w:spacing w:after="0" w:line="240" w:lineRule="auto"/>
        <w:ind w:firstLine="567"/>
        <w:jc w:val="center"/>
        <w:rPr>
          <w:rFonts w:ascii="Times New Roman" w:hAnsi="Times New Roman" w:cs="Times New Roman"/>
          <w:b/>
          <w:sz w:val="24"/>
          <w:szCs w:val="24"/>
        </w:rPr>
      </w:pPr>
      <w:r w:rsidRPr="003B5D77">
        <w:rPr>
          <w:rFonts w:ascii="Times New Roman" w:hAnsi="Times New Roman" w:cs="Times New Roman"/>
          <w:b/>
          <w:sz w:val="24"/>
          <w:szCs w:val="24"/>
        </w:rPr>
        <w:t>Законодательство об избирательных комиссиях</w:t>
      </w:r>
    </w:p>
    <w:p w:rsidR="000521D9" w:rsidRPr="003B5D77" w:rsidRDefault="000521D9" w:rsidP="003B5D77">
      <w:pPr>
        <w:spacing w:after="0" w:line="240" w:lineRule="auto"/>
        <w:ind w:firstLine="567"/>
        <w:jc w:val="both"/>
        <w:rPr>
          <w:rFonts w:ascii="Times New Roman" w:hAnsi="Times New Roman" w:cs="Times New Roman"/>
          <w:sz w:val="24"/>
          <w:szCs w:val="24"/>
        </w:rPr>
      </w:pP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lastRenderedPageBreak/>
        <w:t xml:space="preserve">Следует отметить, что процесс организации и проведения выборов 2016 года в Республике Мордовия осложнялся тем, что в период избирательной кампании истекали полномочия Центральной избирательной комиссии Республики Мордовия, поэтому необходимо было юридически решить вопрос о легитимности полномочий действующей избирательной комиссии по организации выборов, а также определить сроки формирования нового состава Центральной избирательной комиссии Республики Мордовия.   </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В этих целях Администрацией Главы РМ в Государственное Собрание Республики Мордовия было внесено законодательное предложение, согласно которому полномочия ЦИК РМ (если они истекают в период избирательной кампании) могут быть продлены до окончания избирательной кампании и на период формирования Центральной избирательной комиссии нового состава. Государственное Собрание Республики Мордовия не согласилось с предложенным вариантом правового регулирования, сочло его противоречащим федеральному законодательству по следующим основаниям.</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Во-первых, в соответствии с пунктом 3 статьи 23 Федерального закона «Об основных гарантиях избирательных прав и права на участие в референдуме граждан Р</w:t>
      </w:r>
      <w:r w:rsidR="00DA7E02">
        <w:rPr>
          <w:rFonts w:ascii="Times New Roman" w:hAnsi="Times New Roman" w:cs="Times New Roman"/>
          <w:sz w:val="24"/>
          <w:szCs w:val="24"/>
        </w:rPr>
        <w:t xml:space="preserve">оссийской </w:t>
      </w:r>
      <w:r w:rsidRPr="003B5D77">
        <w:rPr>
          <w:rFonts w:ascii="Times New Roman" w:hAnsi="Times New Roman" w:cs="Times New Roman"/>
          <w:sz w:val="24"/>
          <w:szCs w:val="24"/>
        </w:rPr>
        <w:t>Ф</w:t>
      </w:r>
      <w:r w:rsidR="00DA7E02">
        <w:rPr>
          <w:rFonts w:ascii="Times New Roman" w:hAnsi="Times New Roman" w:cs="Times New Roman"/>
          <w:sz w:val="24"/>
          <w:szCs w:val="24"/>
        </w:rPr>
        <w:t>едерации</w:t>
      </w:r>
      <w:r w:rsidRPr="003B5D77">
        <w:rPr>
          <w:rFonts w:ascii="Times New Roman" w:hAnsi="Times New Roman" w:cs="Times New Roman"/>
          <w:sz w:val="24"/>
          <w:szCs w:val="24"/>
        </w:rPr>
        <w:t xml:space="preserve">» если срок полномочий ЦИК РМ истекает в период избирательной кампании, срок ее полномочий продлевается до окончания этой избирательной кампании. Таким образом, предложенный вариант изменения порядка формирования ЦИК РМ противоречит вышеуказанной норме Федерального закона, поскольку полномочия ЦИК будут продлены еще на 45 дней после окончания избирательной кампании.       </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 xml:space="preserve">Во-вторых, в соответствии с пунктом 7 статьи 22 вышеуказанного Федерального закона, если Государственное Собрание РМ и Глава РМ не назначат состав или часть состава ЦИК РМ в срок, установленный законом, состав или часть состава ЦИК РМ назначается Центральной избирательной комиссией Российской Федерации. </w:t>
      </w:r>
    </w:p>
    <w:p w:rsidR="000576FA" w:rsidRPr="003B5D77" w:rsidRDefault="00DA7E02"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Учитывая, что указанная норма</w:t>
      </w:r>
      <w:r w:rsidR="000576FA" w:rsidRPr="003B5D77">
        <w:rPr>
          <w:rFonts w:ascii="Times New Roman" w:hAnsi="Times New Roman" w:cs="Times New Roman"/>
          <w:sz w:val="24"/>
          <w:szCs w:val="24"/>
        </w:rPr>
        <w:t xml:space="preserve"> как норма Федерального закона имеет прямое действие, у Государственного Собрания РМ и Главы РМ по истечении срока избирательной кампании уже может не быть возможности самостоятельно сформировать состав Центральной избирательной комиссии РМ, так как соответствующие полномочия может взять на себя ЦИК Российской Федерации. </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 xml:space="preserve">Поэтому во избежание нарушений Федерального закона «Об основных гарантиях избирательных прав и права на участие в референдуме граждан РФ», а также в целях оптимизации мероприятий по формированию нового состава ЦИК РМ в рамках действующего федерального и республиканского законодательства </w:t>
      </w:r>
      <w:r w:rsidRPr="00AD1BD5">
        <w:rPr>
          <w:rFonts w:ascii="Times New Roman" w:hAnsi="Times New Roman" w:cs="Times New Roman"/>
          <w:b/>
          <w:sz w:val="24"/>
          <w:szCs w:val="24"/>
        </w:rPr>
        <w:t xml:space="preserve">был разработан и принят Закон Республики Мордовия от 2 марта 2016 года № 14-З «О внесении изменений в Закон Республики Мордовия «О Центральной избирательной комиссии Республики Мордовия», </w:t>
      </w:r>
      <w:r w:rsidRPr="003B5D77">
        <w:rPr>
          <w:rFonts w:ascii="Times New Roman" w:hAnsi="Times New Roman" w:cs="Times New Roman"/>
          <w:sz w:val="24"/>
          <w:szCs w:val="24"/>
        </w:rPr>
        <w:t xml:space="preserve">которым был установлен порядок формирования нового состава ЦИК РМ. </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 xml:space="preserve">В частности, указанным </w:t>
      </w:r>
      <w:r w:rsidR="00DA7E02">
        <w:rPr>
          <w:rFonts w:ascii="Times New Roman" w:hAnsi="Times New Roman" w:cs="Times New Roman"/>
          <w:sz w:val="24"/>
          <w:szCs w:val="24"/>
        </w:rPr>
        <w:t>з</w:t>
      </w:r>
      <w:r w:rsidRPr="003B5D77">
        <w:rPr>
          <w:rFonts w:ascii="Times New Roman" w:hAnsi="Times New Roman" w:cs="Times New Roman"/>
          <w:sz w:val="24"/>
          <w:szCs w:val="24"/>
        </w:rPr>
        <w:t>аконом Республики</w:t>
      </w:r>
      <w:r w:rsidR="000521D9" w:rsidRPr="003B5D77">
        <w:rPr>
          <w:rFonts w:ascii="Times New Roman" w:hAnsi="Times New Roman" w:cs="Times New Roman"/>
          <w:sz w:val="24"/>
          <w:szCs w:val="24"/>
        </w:rPr>
        <w:t xml:space="preserve"> Мордовия было установлено, что </w:t>
      </w:r>
      <w:r w:rsidRPr="003B5D77">
        <w:rPr>
          <w:rFonts w:ascii="Times New Roman" w:hAnsi="Times New Roman" w:cs="Times New Roman"/>
          <w:sz w:val="24"/>
          <w:szCs w:val="24"/>
        </w:rPr>
        <w:t xml:space="preserve">если срок полномочий Центральной избирательной комиссии истекает в период избирательной кампании по выборам в органы государственной власти, после назначения референдума и до окончания кампании референдума или голосования по отзыву Главы Республики Мордовия, срок ее полномочий продлевается до окончания избирательной кампании, кампании референдума или голосования по отзыву Главы Республики Мордовия. В этом случае сроком истечения полномочий действующей Центральной избирательной комиссии является предельный срок представления действующей Центральной избирательной комиссией отчета о расходовании средств бюджета, выделенных на подготовку и проведение выборов, референдума или голосования по отзыву, на срок проведения которых были продлены ее полномочия. </w:t>
      </w:r>
    </w:p>
    <w:p w:rsidR="000576FA" w:rsidRPr="003B5D77" w:rsidRDefault="00DA7E02"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Кроме того, з</w:t>
      </w:r>
      <w:r w:rsidR="000576FA" w:rsidRPr="003B5D77">
        <w:rPr>
          <w:rFonts w:ascii="Times New Roman" w:hAnsi="Times New Roman" w:cs="Times New Roman"/>
          <w:sz w:val="24"/>
          <w:szCs w:val="24"/>
        </w:rPr>
        <w:t xml:space="preserve">аконом были внесены следующие изменения в статус Центральной избирательной комиссии Республики Мордовия: </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 приведен в соответствие с федеральным законодательством перечень субъектов, на основании предложений которых формируется избирательная комиссия;</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lastRenderedPageBreak/>
        <w:t>- уточнены сроки окончания полномочий Центральной избирательной комиссии в случае продления ее полномочий на период проведения выборов или референдума;</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 изменены сроки принятия решений Главой РМ и Государственным Собранием РМ о формировании ЦИК (ранее решение принималось за 45 дней до окончания полномочий, в соответствии с внесенными изменениями – не позднее чем за 5 дней);</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 приведены в соответствие с федеральным законодательством полномочия комиссии по закупке технологического оборудования и определени</w:t>
      </w:r>
      <w:r w:rsidR="00D97D47">
        <w:rPr>
          <w:rFonts w:ascii="Times New Roman" w:hAnsi="Times New Roman" w:cs="Times New Roman"/>
          <w:sz w:val="24"/>
          <w:szCs w:val="24"/>
        </w:rPr>
        <w:t>ю</w:t>
      </w:r>
      <w:r w:rsidRPr="003B5D77">
        <w:rPr>
          <w:rFonts w:ascii="Times New Roman" w:hAnsi="Times New Roman" w:cs="Times New Roman"/>
          <w:sz w:val="24"/>
          <w:szCs w:val="24"/>
        </w:rPr>
        <w:t xml:space="preserve"> схемы одномандатных избирательных округов;</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 приведен в соответствие с федеральным законодательством статус контрольно-ревизионной службы.</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 xml:space="preserve">Но на этом работа не была завершена. Федеральным законом от 9 марта 2016 года №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в федеральное избирательное законодательство были внесены изменения, касающиеся в том числе и вопросов формирования и принятия решений избирательных комиссий. </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 xml:space="preserve">Поэтому потребовались дополнительные изменения и в Закон Республики Мордовия «О Центральной избирательной комиссии Республики Мордовия». На необходимость внесения таких изменений указывалось и в экспертном заключении Управления Министерства юстиции Российской Федерации по Республике Мордовия. </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 xml:space="preserve">По результатам рассмотрения указанного экспертного заключения в целях приведения Закона РМ «О Центральной избирательной комиссии Республики Мордовия» в соответствие с положениями федерального законодательства был принят </w:t>
      </w:r>
      <w:r w:rsidRPr="00AD1BD5">
        <w:rPr>
          <w:rFonts w:ascii="Times New Roman" w:hAnsi="Times New Roman" w:cs="Times New Roman"/>
          <w:b/>
          <w:sz w:val="24"/>
          <w:szCs w:val="24"/>
        </w:rPr>
        <w:t>Закон Республики Мордовия от 1 июня 2016 года № 43-З «О внесении изменений в Закон Республики Мордовия «О Центральной избирательной комиссии Республики Мордовия»</w:t>
      </w:r>
      <w:r w:rsidRPr="003B5D77">
        <w:rPr>
          <w:rFonts w:ascii="Times New Roman" w:hAnsi="Times New Roman" w:cs="Times New Roman"/>
          <w:sz w:val="24"/>
          <w:szCs w:val="24"/>
        </w:rPr>
        <w:t>, которым:</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уточнен перечень лиц, которые не могут быть членами Центральной избирательной комиссии с правом решающего голоса;</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приводится в соответствие с федеральным законодательством порядок отстранения члена Центральной избирательной комиссии с правом совещательного голоса от участия в работе;</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установлено количественное ограничение (до 5 раз) прав кандидата, избирательного объединения, выдвинувшего список кандидатов, на прекращение полномочия члена Центральной избирательной комиссии с правом совещательного голоса и назначение нового члена Центральной избирательной комиссии с правом совещательного голоса;</w:t>
      </w:r>
    </w:p>
    <w:p w:rsidR="000576FA" w:rsidRPr="003B5D77" w:rsidRDefault="00AD1BD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 xml:space="preserve">внесены терминологические уточнения в части соблюдения требований юридической техники изложения правовых актов. </w:t>
      </w:r>
    </w:p>
    <w:p w:rsidR="000576FA" w:rsidRPr="003B5D77" w:rsidRDefault="000576FA" w:rsidP="003B5D77">
      <w:pPr>
        <w:spacing w:after="0" w:line="240" w:lineRule="auto"/>
        <w:ind w:firstLine="567"/>
        <w:jc w:val="both"/>
        <w:rPr>
          <w:rFonts w:ascii="Times New Roman" w:hAnsi="Times New Roman" w:cs="Times New Roman"/>
          <w:sz w:val="24"/>
          <w:szCs w:val="24"/>
        </w:rPr>
      </w:pPr>
    </w:p>
    <w:p w:rsidR="000576FA" w:rsidRPr="003B5D77" w:rsidRDefault="000576FA" w:rsidP="003B5D77">
      <w:pPr>
        <w:spacing w:after="0" w:line="240" w:lineRule="auto"/>
        <w:ind w:firstLine="567"/>
        <w:jc w:val="center"/>
        <w:rPr>
          <w:rFonts w:ascii="Times New Roman" w:hAnsi="Times New Roman" w:cs="Times New Roman"/>
          <w:b/>
          <w:sz w:val="24"/>
          <w:szCs w:val="24"/>
        </w:rPr>
      </w:pPr>
      <w:r w:rsidRPr="003B5D77">
        <w:rPr>
          <w:rFonts w:ascii="Times New Roman" w:hAnsi="Times New Roman" w:cs="Times New Roman"/>
          <w:b/>
          <w:sz w:val="24"/>
          <w:szCs w:val="24"/>
        </w:rPr>
        <w:t>Выборы Главы Республики Мордовия</w:t>
      </w:r>
    </w:p>
    <w:p w:rsidR="001F4515" w:rsidRPr="003B5D77" w:rsidRDefault="001F4515" w:rsidP="003B5D77">
      <w:pPr>
        <w:spacing w:after="0" w:line="240" w:lineRule="auto"/>
        <w:ind w:firstLine="567"/>
        <w:jc w:val="center"/>
        <w:rPr>
          <w:rFonts w:ascii="Times New Roman" w:hAnsi="Times New Roman" w:cs="Times New Roman"/>
          <w:b/>
          <w:sz w:val="24"/>
          <w:szCs w:val="24"/>
        </w:rPr>
      </w:pP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Учитывая, что 2017 год является годом избирательной кампании по выборам высшего должностного лица региона – Главы Республики Мордовия, работа по мониторингу и совершенствованию избирательного законодательства, регулирующего порядок организации и проведения выборов Главы Республики Мордовия, была начата уже в 2016 году. В этих целях Государственным Собранием Республики Мордовия было принято 3 закона:</w:t>
      </w:r>
    </w:p>
    <w:p w:rsidR="000576FA" w:rsidRPr="00F42A40" w:rsidRDefault="000576FA" w:rsidP="003B5D77">
      <w:pPr>
        <w:spacing w:after="0" w:line="240" w:lineRule="auto"/>
        <w:ind w:firstLine="567"/>
        <w:jc w:val="both"/>
        <w:rPr>
          <w:rFonts w:ascii="Times New Roman" w:hAnsi="Times New Roman" w:cs="Times New Roman"/>
          <w:b/>
          <w:sz w:val="24"/>
          <w:szCs w:val="24"/>
        </w:rPr>
      </w:pPr>
      <w:r w:rsidRPr="00F42A40">
        <w:rPr>
          <w:rFonts w:ascii="Times New Roman" w:hAnsi="Times New Roman" w:cs="Times New Roman"/>
          <w:b/>
          <w:sz w:val="24"/>
          <w:szCs w:val="24"/>
        </w:rPr>
        <w:t>Закон Республики Мордовия от 2 марта 2016 года № 12-З «О внесении изменений в статью 5 Закона Республики Мордовия «О выборах Главы Республики Мордовия»;</w:t>
      </w:r>
    </w:p>
    <w:p w:rsidR="000576FA" w:rsidRPr="00F42A40" w:rsidRDefault="000576FA" w:rsidP="003B5D77">
      <w:pPr>
        <w:spacing w:after="0" w:line="240" w:lineRule="auto"/>
        <w:ind w:firstLine="567"/>
        <w:jc w:val="both"/>
        <w:rPr>
          <w:rFonts w:ascii="Times New Roman" w:hAnsi="Times New Roman" w:cs="Times New Roman"/>
          <w:b/>
          <w:sz w:val="24"/>
          <w:szCs w:val="24"/>
        </w:rPr>
      </w:pPr>
      <w:r w:rsidRPr="00F42A40">
        <w:rPr>
          <w:rFonts w:ascii="Times New Roman" w:hAnsi="Times New Roman" w:cs="Times New Roman"/>
          <w:b/>
          <w:sz w:val="24"/>
          <w:szCs w:val="24"/>
        </w:rPr>
        <w:t>Закон Республики Мордовия от 1 июня 2016 года № 52-З «О внесении изменений в Закон Республики Мордовия «О выборах Главы Республики Мордовия»;</w:t>
      </w:r>
    </w:p>
    <w:p w:rsidR="000576FA" w:rsidRPr="00F42A40" w:rsidRDefault="000576FA" w:rsidP="003B5D77">
      <w:pPr>
        <w:spacing w:after="0" w:line="240" w:lineRule="auto"/>
        <w:ind w:firstLine="567"/>
        <w:jc w:val="both"/>
        <w:rPr>
          <w:rFonts w:ascii="Times New Roman" w:hAnsi="Times New Roman" w:cs="Times New Roman"/>
          <w:b/>
          <w:sz w:val="24"/>
          <w:szCs w:val="24"/>
        </w:rPr>
      </w:pPr>
      <w:r w:rsidRPr="00F42A40">
        <w:rPr>
          <w:rFonts w:ascii="Times New Roman" w:hAnsi="Times New Roman" w:cs="Times New Roman"/>
          <w:b/>
          <w:sz w:val="24"/>
          <w:szCs w:val="24"/>
        </w:rPr>
        <w:lastRenderedPageBreak/>
        <w:t>Закон Республики Мордовия от 29 ноября 2016 года №</w:t>
      </w:r>
      <w:r w:rsidR="00DA7E02">
        <w:rPr>
          <w:rFonts w:ascii="Times New Roman" w:hAnsi="Times New Roman" w:cs="Times New Roman"/>
          <w:b/>
          <w:sz w:val="24"/>
          <w:szCs w:val="24"/>
        </w:rPr>
        <w:t xml:space="preserve"> </w:t>
      </w:r>
      <w:r w:rsidRPr="00F42A40">
        <w:rPr>
          <w:rFonts w:ascii="Times New Roman" w:hAnsi="Times New Roman" w:cs="Times New Roman"/>
          <w:b/>
          <w:sz w:val="24"/>
          <w:szCs w:val="24"/>
        </w:rPr>
        <w:t>90-З «О внесении изменений в Закон Республики Мордовия «О выборах Главы Республики Мордовия».</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Проект закона разработан в целях приведения Закона РМ «О выборах Главы Республики Мордовия» в соответствие с Федеральным законом «Об основных гарантиях избирательных прав и права на участие в референдуме граждан Российской Федерации».</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Принятие Закона Республики Мордовия от 2 марта 2016 года № 12-З было обусловл</w:t>
      </w:r>
      <w:r w:rsidR="00DA7E02">
        <w:rPr>
          <w:rFonts w:ascii="Times New Roman" w:hAnsi="Times New Roman" w:cs="Times New Roman"/>
          <w:sz w:val="24"/>
          <w:szCs w:val="24"/>
        </w:rPr>
        <w:t>ено замечаниями, изложенными в э</w:t>
      </w:r>
      <w:r w:rsidRPr="003B5D77">
        <w:rPr>
          <w:rFonts w:ascii="Times New Roman" w:hAnsi="Times New Roman" w:cs="Times New Roman"/>
          <w:sz w:val="24"/>
          <w:szCs w:val="24"/>
        </w:rPr>
        <w:t>кспертном заключении Управления Министерства юстиции Российской Федерации по Республике Мордовия на Закон РМ «О выборах Главы РМ».  В частности, в экспертном заключении указывалось на необходимость законодательного закрепления в региональном законодательстве возможности совмещения даты голосования на выборах Главы РМ (в случае досрочного прекращения полномочий Главы РМ) с датой голосования провод</w:t>
      </w:r>
      <w:r w:rsidR="001F4515" w:rsidRPr="003B5D77">
        <w:rPr>
          <w:rFonts w:ascii="Times New Roman" w:hAnsi="Times New Roman" w:cs="Times New Roman"/>
          <w:sz w:val="24"/>
          <w:szCs w:val="24"/>
        </w:rPr>
        <w:t>имых</w:t>
      </w:r>
      <w:r w:rsidRPr="003B5D77">
        <w:rPr>
          <w:rFonts w:ascii="Times New Roman" w:hAnsi="Times New Roman" w:cs="Times New Roman"/>
          <w:sz w:val="24"/>
          <w:szCs w:val="24"/>
        </w:rPr>
        <w:t xml:space="preserve"> в тот же год выборов депутатов Государственной Думы Федерального Собрания Российской Федерации.  В этих целях и было осуществлено законодательное регулирование. </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Закон Республики Мордовия от 1 июня 2016 года № 52-З «О внесении изменений в Закон Республики Мордовия «О выборах Главы Республики Мордовия» принят  в целях приведения в соответствие с Федеральн</w:t>
      </w:r>
      <w:r w:rsidR="00DA7E02">
        <w:rPr>
          <w:rFonts w:ascii="Times New Roman" w:hAnsi="Times New Roman" w:cs="Times New Roman"/>
          <w:sz w:val="24"/>
          <w:szCs w:val="24"/>
        </w:rPr>
        <w:t>ым законом от 15 февраля 2016 года</w:t>
      </w:r>
      <w:r w:rsidRPr="003B5D77">
        <w:rPr>
          <w:rFonts w:ascii="Times New Roman" w:hAnsi="Times New Roman" w:cs="Times New Roman"/>
          <w:sz w:val="24"/>
          <w:szCs w:val="24"/>
        </w:rPr>
        <w:t xml:space="preserve"> № 29-ФЗ «О внесении изменений в Федеральный закон «Об основных гарантиях избирательных прав и права на участие в референдуме граждан Российской Федерации» и статью 33 Федерального закона «О выборах депутатов Государственной Думы Федерального Собрания Российской Федерации» в части деятельности наблюдателей», Федеральным законом от 9 марта 2016 г</w:t>
      </w:r>
      <w:r w:rsidR="00DA7E02">
        <w:rPr>
          <w:rFonts w:ascii="Times New Roman" w:hAnsi="Times New Roman" w:cs="Times New Roman"/>
          <w:sz w:val="24"/>
          <w:szCs w:val="24"/>
        </w:rPr>
        <w:t>ода</w:t>
      </w:r>
      <w:r w:rsidRPr="003B5D77">
        <w:rPr>
          <w:rFonts w:ascii="Times New Roman" w:hAnsi="Times New Roman" w:cs="Times New Roman"/>
          <w:sz w:val="24"/>
          <w:szCs w:val="24"/>
        </w:rPr>
        <w:t xml:space="preserve"> № 65-ФЗ «О внесении изменений в статью 51 Федерального закона «Об основных гарантиях избирательных прав и права на участие в референдуме граждан Российской Федерации» и статью 65 Федерального закона «О выборах депутатов Государственной Думы Федерального Собрания Российской Федерации», Федеральным законом от 9 марта 2016 г</w:t>
      </w:r>
      <w:r w:rsidR="00DA7E02">
        <w:rPr>
          <w:rFonts w:ascii="Times New Roman" w:hAnsi="Times New Roman" w:cs="Times New Roman"/>
          <w:sz w:val="24"/>
          <w:szCs w:val="24"/>
        </w:rPr>
        <w:t>ода</w:t>
      </w:r>
      <w:r w:rsidRPr="003B5D77">
        <w:rPr>
          <w:rFonts w:ascii="Times New Roman" w:hAnsi="Times New Roman" w:cs="Times New Roman"/>
          <w:sz w:val="24"/>
          <w:szCs w:val="24"/>
        </w:rPr>
        <w:t xml:space="preserve"> №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и Федерал</w:t>
      </w:r>
      <w:r w:rsidR="00DA7E02">
        <w:rPr>
          <w:rFonts w:ascii="Times New Roman" w:hAnsi="Times New Roman" w:cs="Times New Roman"/>
          <w:sz w:val="24"/>
          <w:szCs w:val="24"/>
        </w:rPr>
        <w:t>ьным законом от 5 апреля 2016 года</w:t>
      </w:r>
      <w:r w:rsidRPr="003B5D77">
        <w:rPr>
          <w:rFonts w:ascii="Times New Roman" w:hAnsi="Times New Roman" w:cs="Times New Roman"/>
          <w:sz w:val="24"/>
          <w:szCs w:val="24"/>
        </w:rPr>
        <w:t xml:space="preserve"> № 92-ФЗ «О внесении изменений в статьи 48 и 54 Федерального закона «Об основных гарантиях избирательных прав и права на участие в референдуме граждан Российской Федерации» и статьи 62 и 68 Федерального закона «О выборах депутатов Государственной Думы Федерального Собрания Российской Федерации». </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 xml:space="preserve">В частности, законом внесены следующие изменения: </w:t>
      </w:r>
    </w:p>
    <w:p w:rsidR="000576FA" w:rsidRPr="003B5D77" w:rsidRDefault="00F42A40"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Ограничено общее количество наблюдателей, представляющих интересы избирательного объединения, выдвинувшего зарегистрированного кандидата (не более двух), которые могут находиться на избирательном участке в течение всего периода с момента начала работы комиссии в день голосования и до получения сообщения о принятии вышестоящей комиссией протокола об итогах голосования, а также установить процедуру представления списков назначенных наблюдателей в соответствующую территориальную комиссию.</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Кроме того, наблюдателям предоставлено право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0576FA" w:rsidRPr="003B5D77" w:rsidRDefault="00F42A40"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 xml:space="preserve">Установлено, что на заседаниях комиссии при установлении ею итогов голосования, определении результатов выборов Главы Республики Мордовия,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Главы Республики Мордовия трудового или возмездного гражданско-правового договора, аккредитованные в порядке, установленном </w:t>
      </w:r>
      <w:r w:rsidR="000576FA" w:rsidRPr="003B5D77">
        <w:rPr>
          <w:rFonts w:ascii="Times New Roman" w:hAnsi="Times New Roman" w:cs="Times New Roman"/>
          <w:sz w:val="24"/>
          <w:szCs w:val="24"/>
        </w:rPr>
        <w:lastRenderedPageBreak/>
        <w:t xml:space="preserve">Центральной избирательной комиссией Российской Федерации или по ее поручению Центральной избирательной комиссией Республики Мордовия. </w:t>
      </w:r>
    </w:p>
    <w:p w:rsidR="000576FA" w:rsidRPr="003B5D77" w:rsidRDefault="00D84A63"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этом</w:t>
      </w:r>
      <w:r w:rsidR="000576FA" w:rsidRPr="003B5D77">
        <w:rPr>
          <w:rFonts w:ascii="Times New Roman" w:hAnsi="Times New Roman" w:cs="Times New Roman"/>
          <w:sz w:val="24"/>
          <w:szCs w:val="24"/>
        </w:rPr>
        <w:t xml:space="preserve"> аккредитованные представители средств массовой информации вправе находиться в помещении для голосования в день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Также наряду с такими видами организаций средств массовой информации, как организации телерадиовещания и редакции периодических печатных изданий, законом урегулирован правовой статус сетевых изданий.</w:t>
      </w:r>
    </w:p>
    <w:p w:rsidR="000576FA" w:rsidRPr="003B5D77" w:rsidRDefault="00F42A40"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 xml:space="preserve">Включены правовые нормы, регулирующие использование в избирательном бюллетене, протоколе об итогах голосования, </w:t>
      </w:r>
      <w:r w:rsidR="00DA7E02">
        <w:rPr>
          <w:rFonts w:ascii="Times New Roman" w:hAnsi="Times New Roman" w:cs="Times New Roman"/>
          <w:sz w:val="24"/>
          <w:szCs w:val="24"/>
        </w:rPr>
        <w:t xml:space="preserve">о </w:t>
      </w:r>
      <w:r w:rsidR="000576FA" w:rsidRPr="003B5D77">
        <w:rPr>
          <w:rFonts w:ascii="Times New Roman" w:hAnsi="Times New Roman" w:cs="Times New Roman"/>
          <w:sz w:val="24"/>
          <w:szCs w:val="24"/>
        </w:rPr>
        <w:t>результатах выборов Главы Республики Мордовия полного и сокращенного наименования политической партии.</w:t>
      </w:r>
    </w:p>
    <w:p w:rsidR="000576FA" w:rsidRPr="003B5D77" w:rsidRDefault="00F42A40"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Уточнена процедура опубликования и представления перечня региональных государственных организаций телерадиовещания, республиканских государственных периодических печатных изданий и содержащихся в них сведени</w:t>
      </w:r>
      <w:r w:rsidR="00AC2DEC">
        <w:rPr>
          <w:rFonts w:ascii="Times New Roman" w:hAnsi="Times New Roman" w:cs="Times New Roman"/>
          <w:sz w:val="24"/>
          <w:szCs w:val="24"/>
        </w:rPr>
        <w:t>й</w:t>
      </w:r>
      <w:r w:rsidR="000576FA" w:rsidRPr="003B5D77">
        <w:rPr>
          <w:rFonts w:ascii="Times New Roman" w:hAnsi="Times New Roman" w:cs="Times New Roman"/>
          <w:sz w:val="24"/>
          <w:szCs w:val="24"/>
        </w:rPr>
        <w:t>.</w:t>
      </w:r>
    </w:p>
    <w:p w:rsidR="000576FA" w:rsidRPr="003B5D77" w:rsidRDefault="00F42A40"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Изменены правовые нормы, регулирующие использование в агитационных материалах высказываний физического лица.</w:t>
      </w:r>
    </w:p>
    <w:p w:rsidR="000576FA" w:rsidRPr="003B5D77" w:rsidRDefault="00F42A40"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Установлено, что использование в агитационных материалах изображений физического лица допускается только в следующих случаях:</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использование избирательным объединением изображений выдвинутого им кандидата, включая кандидата среди неопределенного круга лиц;</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использование кандидатом своих изображений, в том числе среди неопределенного круга лиц.</w:t>
      </w:r>
    </w:p>
    <w:p w:rsidR="000576FA" w:rsidRPr="003B5D77" w:rsidRDefault="00F42A40"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Уточнено начало и окончание агитационного периода, а также установ</w:t>
      </w:r>
      <w:r w:rsidR="00AC2DEC">
        <w:rPr>
          <w:rFonts w:ascii="Times New Roman" w:hAnsi="Times New Roman" w:cs="Times New Roman"/>
          <w:sz w:val="24"/>
          <w:szCs w:val="24"/>
        </w:rPr>
        <w:t>лено</w:t>
      </w:r>
      <w:r w:rsidR="000576FA" w:rsidRPr="003B5D77">
        <w:rPr>
          <w:rFonts w:ascii="Times New Roman" w:hAnsi="Times New Roman" w:cs="Times New Roman"/>
          <w:sz w:val="24"/>
          <w:szCs w:val="24"/>
        </w:rPr>
        <w:t>, что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0576FA" w:rsidRPr="003B5D77" w:rsidRDefault="00F42A40"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Изменены нормы, регулирующие порядок и условия предоставления зарегистрированным кандидатам платного эфирного времени, платной печатной площади, платных услуг по размещению агитационных материалов.</w:t>
      </w:r>
    </w:p>
    <w:p w:rsidR="000576FA" w:rsidRPr="003B5D77" w:rsidRDefault="00F42A40"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Установлено, что в совместных агитационных мероприятиях, проводимых на каналах региональных государственных организаций телерадиовещания, могут участвовать зарегистрированные кандидаты только лично. При невыполнении зарегистрированным кандидатом данных требований доля эфирного времени, отведенная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w:t>
      </w:r>
    </w:p>
    <w:p w:rsidR="000576FA" w:rsidRPr="003B5D77" w:rsidRDefault="00F42A40"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Внесены редакционные и иные поправки, направленные на реализацию вышеуказанных федеральных законов.</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Закон Республики Мордовия от 29 ноября 2016 года №</w:t>
      </w:r>
      <w:r w:rsidR="003B2EC2">
        <w:rPr>
          <w:rFonts w:ascii="Times New Roman" w:hAnsi="Times New Roman" w:cs="Times New Roman"/>
          <w:sz w:val="24"/>
          <w:szCs w:val="24"/>
        </w:rPr>
        <w:t xml:space="preserve"> </w:t>
      </w:r>
      <w:r w:rsidRPr="003B5D77">
        <w:rPr>
          <w:rFonts w:ascii="Times New Roman" w:hAnsi="Times New Roman" w:cs="Times New Roman"/>
          <w:sz w:val="24"/>
          <w:szCs w:val="24"/>
        </w:rPr>
        <w:t xml:space="preserve">90-З был принят в целях совершенствования избирательного законодательства Республики Мордовия. Он был разработан Комитетом Государственного Собрания Республики Мордовия по законодательству и законности на основе замечаний и предложений Центральной избирательной комиссии Российской Федерации, а также Управления Министерства юстиции Российской Федерации по Республике Мордовия и прокуратуры Республики Мордовия.  </w:t>
      </w:r>
    </w:p>
    <w:p w:rsidR="000576FA" w:rsidRPr="003B5D77" w:rsidRDefault="003B2EC2"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Указанным з</w:t>
      </w:r>
      <w:r w:rsidR="000576FA" w:rsidRPr="003B5D77">
        <w:rPr>
          <w:rFonts w:ascii="Times New Roman" w:hAnsi="Times New Roman" w:cs="Times New Roman"/>
          <w:sz w:val="24"/>
          <w:szCs w:val="24"/>
        </w:rPr>
        <w:t>аконом Республики Мордовия в соответствии с федеральным избирательным законодательством:</w:t>
      </w:r>
    </w:p>
    <w:p w:rsidR="000576FA" w:rsidRPr="003B5D77" w:rsidRDefault="00F42A40"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0576FA" w:rsidRPr="003B5D77">
        <w:rPr>
          <w:rFonts w:ascii="Times New Roman" w:hAnsi="Times New Roman" w:cs="Times New Roman"/>
          <w:sz w:val="24"/>
          <w:szCs w:val="24"/>
        </w:rPr>
        <w:t>ут</w:t>
      </w:r>
      <w:r w:rsidR="003B2EC2">
        <w:rPr>
          <w:rFonts w:ascii="Times New Roman" w:hAnsi="Times New Roman" w:cs="Times New Roman"/>
          <w:sz w:val="24"/>
          <w:szCs w:val="24"/>
        </w:rPr>
        <w:t>очняется ряд отсылочных норм к федеральному закону и нормам з</w:t>
      </w:r>
      <w:r w:rsidR="000576FA" w:rsidRPr="003B5D77">
        <w:rPr>
          <w:rFonts w:ascii="Times New Roman" w:hAnsi="Times New Roman" w:cs="Times New Roman"/>
          <w:sz w:val="24"/>
          <w:szCs w:val="24"/>
        </w:rPr>
        <w:t>акона Республики Мордовия;</w:t>
      </w:r>
    </w:p>
    <w:p w:rsidR="000576FA" w:rsidRPr="003B5D77" w:rsidRDefault="00F42A40"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0576FA" w:rsidRPr="003B5D77">
        <w:rPr>
          <w:rFonts w:ascii="Times New Roman" w:hAnsi="Times New Roman" w:cs="Times New Roman"/>
          <w:sz w:val="24"/>
          <w:szCs w:val="24"/>
        </w:rPr>
        <w:t>предоставляется возможность сбора подписей депутатов представительных органов муниципальных образований в поддержку кандидата со дня выдвижения кандидата (ранее – со дня оплаты подписного листа);</w:t>
      </w:r>
    </w:p>
    <w:p w:rsidR="000576FA" w:rsidRPr="003B5D77" w:rsidRDefault="00F42A40"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исключается норма о необходимости предоставлении для регистрации документа, подтверждающего факт оплаты листов поддержки кандидата;</w:t>
      </w:r>
    </w:p>
    <w:p w:rsidR="000576FA" w:rsidRPr="003B5D77" w:rsidRDefault="00F42A40"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уточняется срок предоставления документов для регистрации кандидата;</w:t>
      </w:r>
    </w:p>
    <w:p w:rsidR="000576FA" w:rsidRPr="003B5D77" w:rsidRDefault="00F42A40"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исключаются положения, касающиеся полномочий контрольно-ревизионных служб по проверке финансовых отчетов и финансирования агитационных и иных мероприятий в отношении избирательных объединений, а также упоминания избирательных объединений в бюллетене для голосования;</w:t>
      </w:r>
    </w:p>
    <w:p w:rsidR="000576FA" w:rsidRPr="003B5D77" w:rsidRDefault="00F42A40"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уточняется, что выписки из реестра открепительных удостоверений направляются в участковые избирательные комиссии до дня голосования;</w:t>
      </w:r>
    </w:p>
    <w:p w:rsidR="000576FA" w:rsidRPr="003B5D77" w:rsidRDefault="00F42A40"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закрепляется, что при проведении повторного голосования о дне, времени и месте голосования избиратели оповещаются не позднее чем за пять дней до дня голосования;</w:t>
      </w:r>
    </w:p>
    <w:p w:rsidR="000576FA" w:rsidRPr="003B5D77" w:rsidRDefault="00F42A40"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уточняется, что количество переносных ящиков для голосования определяется решением территориальной избирательной комиссии;</w:t>
      </w:r>
    </w:p>
    <w:p w:rsidR="000576FA" w:rsidRPr="003B5D77" w:rsidRDefault="00F42A40"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закрепляется, что в случаях необходимости внесения уточнений в некоторые строки прокола об итогах голосования, проводится повторный подсчет голосов;</w:t>
      </w:r>
    </w:p>
    <w:p w:rsidR="000576FA" w:rsidRPr="003B5D77" w:rsidRDefault="00F42A40"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76FA" w:rsidRPr="003B5D77">
        <w:rPr>
          <w:rFonts w:ascii="Times New Roman" w:hAnsi="Times New Roman" w:cs="Times New Roman"/>
          <w:sz w:val="24"/>
          <w:szCs w:val="24"/>
        </w:rPr>
        <w:t>уточняется порядок подписи сводной таблицы.</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 xml:space="preserve">Что касается предложений Управления Министерства юстиции Российской Федерации по Республике Мордовия  и прокуратуры Республики Мордовия, то они сводились к необходимости исключения из закона о выборах Главы Республики Мордовия пункта 4 статьи 28, которым установлено, что в соответствии с </w:t>
      </w:r>
      <w:r w:rsidR="00C54A07">
        <w:rPr>
          <w:rFonts w:ascii="Times New Roman" w:hAnsi="Times New Roman" w:cs="Times New Roman"/>
          <w:sz w:val="24"/>
          <w:szCs w:val="24"/>
        </w:rPr>
        <w:t>ф</w:t>
      </w:r>
      <w:r w:rsidRPr="003B5D77">
        <w:rPr>
          <w:rFonts w:ascii="Times New Roman" w:hAnsi="Times New Roman" w:cs="Times New Roman"/>
          <w:sz w:val="24"/>
          <w:szCs w:val="24"/>
        </w:rPr>
        <w:t>едеральным законом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руководителя Следственного управления Следственного комитета Российской Федерации по Республике Мордовия.</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В обоснование требований об исключении указанной нормы из Закона Республики Мордовия «О выборах Главы Ре</w:t>
      </w:r>
      <w:r w:rsidR="00C54A07">
        <w:rPr>
          <w:rFonts w:ascii="Times New Roman" w:hAnsi="Times New Roman" w:cs="Times New Roman"/>
          <w:sz w:val="24"/>
          <w:szCs w:val="24"/>
        </w:rPr>
        <w:t>спублики Мордовия» Управлением М</w:t>
      </w:r>
      <w:r w:rsidRPr="003B5D77">
        <w:rPr>
          <w:rFonts w:ascii="Times New Roman" w:hAnsi="Times New Roman" w:cs="Times New Roman"/>
          <w:sz w:val="24"/>
          <w:szCs w:val="24"/>
        </w:rPr>
        <w:t xml:space="preserve">инистерства юстиции по Республике Мордовия и прокуратурой Республики Мордовия было  указано, что пункт 4 статьи 28 Закона Республики Мордовия «О выборах Главы Республики Мордовия»  не соответствует части 1 статьи 447 Уголовно-процессуального кодекса РФ, в которой высшее должностное лицо субъекта РФ не названо в числе субъектов, в отношении которых применяется особый порядок производства по уголовным делам. </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Государственное Собрание Республики Мордовия при осуществлении законодательного регулирования в этой сфере исходило из того, что положение пункта 4 статьи 28 Закона Республики Мордовия в полной мере соответствует  пункту 4 статьи 41 Федерального закона «Об основных гарантиях избирательных прав и права на участие в референдуме граждан РФ», которым в качестве одной из гарантий зарегистрированного кандидата установлен  особый порядок принятия решения о возбуждении уголовного дела в отношении зарегистрированного кандидата, привлечении его в качестве обвиняемого по уголовному делу, а также особый порядок возбуждения ходатайства перед судом об избрании в качестве меры пресечения заключения зарегистриро</w:t>
      </w:r>
      <w:r w:rsidR="00AC2DEC">
        <w:rPr>
          <w:rFonts w:ascii="Times New Roman" w:hAnsi="Times New Roman" w:cs="Times New Roman"/>
          <w:sz w:val="24"/>
          <w:szCs w:val="24"/>
        </w:rPr>
        <w:t xml:space="preserve">ванного кандидата  под стражу. </w:t>
      </w:r>
      <w:r w:rsidRPr="003B5D77">
        <w:rPr>
          <w:rFonts w:ascii="Times New Roman" w:hAnsi="Times New Roman" w:cs="Times New Roman"/>
          <w:sz w:val="24"/>
          <w:szCs w:val="24"/>
        </w:rPr>
        <w:t xml:space="preserve">При этом указанная норма распространяется на всех зарегистрированных кандидатов без исключения, независимо от уровня выборов и избираемого органа. </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Кроме того, в силу пунктов 2 и 5 статьи 1 Федерального закона «Об основных гарантиях избирательных прав и права на участие в референдуме граждан РФ», он имеет прямое действие, гарантии избиратель</w:t>
      </w:r>
      <w:r w:rsidR="005101E8">
        <w:rPr>
          <w:rFonts w:ascii="Times New Roman" w:hAnsi="Times New Roman" w:cs="Times New Roman"/>
          <w:sz w:val="24"/>
          <w:szCs w:val="24"/>
        </w:rPr>
        <w:t>ных прав, установленные данным ф</w:t>
      </w:r>
      <w:r w:rsidRPr="003B5D77">
        <w:rPr>
          <w:rFonts w:ascii="Times New Roman" w:hAnsi="Times New Roman" w:cs="Times New Roman"/>
          <w:sz w:val="24"/>
          <w:szCs w:val="24"/>
        </w:rPr>
        <w:t xml:space="preserve">едеральным законом, могут быть изменены не иначе как путем внесения в него изменений. </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Таким образом, исключение кандидата на должность высшего должностного лица субъекта из перечня лиц, в отношении которых устанавливается особый порядок совершения указанных выше процессуальных действий</w:t>
      </w:r>
      <w:r w:rsidR="00AC2DEC">
        <w:rPr>
          <w:rFonts w:ascii="Times New Roman" w:hAnsi="Times New Roman" w:cs="Times New Roman"/>
          <w:sz w:val="24"/>
          <w:szCs w:val="24"/>
        </w:rPr>
        <w:t>,</w:t>
      </w:r>
      <w:r w:rsidRPr="003B5D77">
        <w:rPr>
          <w:rFonts w:ascii="Times New Roman" w:hAnsi="Times New Roman" w:cs="Times New Roman"/>
          <w:sz w:val="24"/>
          <w:szCs w:val="24"/>
        </w:rPr>
        <w:t xml:space="preserve"> возможно только путем изменения норм федерального закона об основных гарантиях. </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lastRenderedPageBreak/>
        <w:t>Также следует отметить, что предметом регулирования Закона Республики Мордовия «О выборах Главы Республики Мордовия» являются общественные отношения, возникающие в связи с организацией и проведением выборов, то есть избирательный, а не уголовный процесс. Поэтому в</w:t>
      </w:r>
      <w:r w:rsidR="005101E8">
        <w:rPr>
          <w:rFonts w:ascii="Times New Roman" w:hAnsi="Times New Roman" w:cs="Times New Roman"/>
          <w:sz w:val="24"/>
          <w:szCs w:val="24"/>
        </w:rPr>
        <w:t xml:space="preserve"> силу статьи 1 указанного выше ф</w:t>
      </w:r>
      <w:r w:rsidRPr="003B5D77">
        <w:rPr>
          <w:rFonts w:ascii="Times New Roman" w:hAnsi="Times New Roman" w:cs="Times New Roman"/>
          <w:sz w:val="24"/>
          <w:szCs w:val="24"/>
        </w:rPr>
        <w:t xml:space="preserve">едерального закона Закон РМ «О выборах Главы Республики Мордовия» должен в полной мере соответствовать Федеральному закону «Об основных гарантиях избирательных прав и права на участие в референдуме граждан РФ». </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 xml:space="preserve">Таким образом, исключение из Закона Республики Мордовия «О выборах Главы Республики Мордовия» пункта 4 статьи 28 представляется невозможным, так как это повлечет нарушение пункта 4 статьи 41 Федерального закона «Об основных гарантиях избирательных прав и права на участие в референдуме граждан РФ» и, соответственно, умаление установленных федеральным законодательством гарантий прав зарегистрированных кандидатов.  </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 xml:space="preserve">Однако, учитывая, что налицо правовая коллизия норм статьи 447 Уголовно-процессуального кодекса РФ и статьи 41 ФЗ «Об основных гарантиях избирательных прав и права на участие в референдуме граждан РФ» Государственным  Собранием Республики Мордовия был разработан проект федерального закона «О внесении изменений в Уголовно-процессуальный кодекс Российской Федерации», которым предлагалось распространить особый порядок производства по уголовным делам, установленный главой 52 УПК РФ, на зарегистрированных кандидатов на должность высшего должностного лица субъекта РФ. </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 xml:space="preserve">В порядке предварительного согласования указанный проект федерального закона был направлен в Правовое управление Аппарата Государственной Думы Федерального Собрания Российской Федерации, которое на основе системного анализа федерального законодательства, в том числе решений Конституционного Суда Российской Федерации, сделало вывод, что в отношении зарегистрированных кандидатов на должность глав субъектов Российской Федерации должен применяться особый порядок производства по уголовным делам.  </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Однако совершенно очевидно, что при осуществлении законодательного регулирования на региональном уровне эта проблема остается и по сей день, что подтверждается, в частности, аналогичной законодательной инициативой, которая была внесена в Государственную Думу Федерального Собрания Российской Фед</w:t>
      </w:r>
      <w:r w:rsidR="00D84A63">
        <w:rPr>
          <w:rFonts w:ascii="Times New Roman" w:hAnsi="Times New Roman" w:cs="Times New Roman"/>
          <w:sz w:val="24"/>
          <w:szCs w:val="24"/>
        </w:rPr>
        <w:t>ерации Архангельским областным С</w:t>
      </w:r>
      <w:r w:rsidRPr="003B5D77">
        <w:rPr>
          <w:rFonts w:ascii="Times New Roman" w:hAnsi="Times New Roman" w:cs="Times New Roman"/>
          <w:sz w:val="24"/>
          <w:szCs w:val="24"/>
        </w:rPr>
        <w:t xml:space="preserve">обранием депутатов. </w:t>
      </w:r>
    </w:p>
    <w:p w:rsidR="000576FA" w:rsidRPr="003B5D77" w:rsidRDefault="000576FA"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 xml:space="preserve">Во избежание судебного разбирательства по соответствующему вопросу Государственным Собранием Республики Мордовия норма части 4 статьи 28 Закона Республики Мордовия «О выборах Главы Республики Мордовия», устанавливающая гарантии зарегистрированных кандидатов на должность Главы Республики Мордовия в уголовном процессе, была исключена из закона. </w:t>
      </w:r>
    </w:p>
    <w:p w:rsidR="000576FA" w:rsidRPr="003B5D77" w:rsidRDefault="000576FA" w:rsidP="003B5D77">
      <w:pPr>
        <w:spacing w:after="0" w:line="240" w:lineRule="auto"/>
        <w:jc w:val="both"/>
        <w:rPr>
          <w:rFonts w:ascii="Times New Roman" w:hAnsi="Times New Roman" w:cs="Times New Roman"/>
          <w:sz w:val="24"/>
          <w:szCs w:val="24"/>
        </w:rPr>
      </w:pPr>
    </w:p>
    <w:p w:rsidR="001F4515" w:rsidRPr="003B5D77" w:rsidRDefault="001F4515" w:rsidP="003B5D77">
      <w:pPr>
        <w:spacing w:after="0" w:line="240" w:lineRule="auto"/>
        <w:jc w:val="center"/>
        <w:rPr>
          <w:rFonts w:ascii="Times New Roman" w:hAnsi="Times New Roman" w:cs="Times New Roman"/>
          <w:b/>
          <w:sz w:val="24"/>
          <w:szCs w:val="24"/>
        </w:rPr>
      </w:pPr>
      <w:r w:rsidRPr="003B5D77">
        <w:rPr>
          <w:rFonts w:ascii="Times New Roman" w:hAnsi="Times New Roman" w:cs="Times New Roman"/>
          <w:b/>
          <w:sz w:val="24"/>
          <w:szCs w:val="24"/>
        </w:rPr>
        <w:t>Законодательство об институтах непосредственной демократии</w:t>
      </w:r>
    </w:p>
    <w:p w:rsidR="001F4515" w:rsidRPr="003B5D77" w:rsidRDefault="001F4515" w:rsidP="003B5D77">
      <w:pPr>
        <w:spacing w:after="0" w:line="240" w:lineRule="auto"/>
        <w:ind w:firstLine="567"/>
        <w:jc w:val="both"/>
        <w:rPr>
          <w:rFonts w:ascii="Times New Roman" w:hAnsi="Times New Roman" w:cs="Times New Roman"/>
          <w:sz w:val="24"/>
          <w:szCs w:val="24"/>
        </w:rPr>
      </w:pPr>
    </w:p>
    <w:p w:rsidR="001F4515" w:rsidRPr="003B5D77" w:rsidRDefault="001F4515"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Такие правовые институты непосредственной демократии</w:t>
      </w:r>
      <w:r w:rsidR="005101E8">
        <w:rPr>
          <w:rFonts w:ascii="Times New Roman" w:hAnsi="Times New Roman" w:cs="Times New Roman"/>
          <w:sz w:val="24"/>
          <w:szCs w:val="24"/>
        </w:rPr>
        <w:t>,</w:t>
      </w:r>
      <w:r w:rsidRPr="003B5D77">
        <w:rPr>
          <w:rFonts w:ascii="Times New Roman" w:hAnsi="Times New Roman" w:cs="Times New Roman"/>
          <w:sz w:val="24"/>
          <w:szCs w:val="24"/>
        </w:rPr>
        <w:t xml:space="preserve"> как референдум и отзыв высшего должностного лица в 2016 году</w:t>
      </w:r>
      <w:r w:rsidR="005101E8">
        <w:rPr>
          <w:rFonts w:ascii="Times New Roman" w:hAnsi="Times New Roman" w:cs="Times New Roman"/>
          <w:sz w:val="24"/>
          <w:szCs w:val="24"/>
        </w:rPr>
        <w:t>,</w:t>
      </w:r>
      <w:r w:rsidRPr="003B5D77">
        <w:rPr>
          <w:rFonts w:ascii="Times New Roman" w:hAnsi="Times New Roman" w:cs="Times New Roman"/>
          <w:sz w:val="24"/>
          <w:szCs w:val="24"/>
        </w:rPr>
        <w:t xml:space="preserve"> также подверглись существенным изменениям. </w:t>
      </w:r>
      <w:r w:rsidR="00FB6BDF">
        <w:rPr>
          <w:rFonts w:ascii="Times New Roman" w:hAnsi="Times New Roman" w:cs="Times New Roman"/>
          <w:sz w:val="24"/>
          <w:szCs w:val="24"/>
        </w:rPr>
        <w:t>И</w:t>
      </w:r>
      <w:r w:rsidRPr="003B5D77">
        <w:rPr>
          <w:rFonts w:ascii="Times New Roman" w:hAnsi="Times New Roman" w:cs="Times New Roman"/>
          <w:sz w:val="24"/>
          <w:szCs w:val="24"/>
        </w:rPr>
        <w:t>зменения эти, как и в случае с избирательным законодательством, были вызваны необходимостью приведения законов Республики Мордовия, регулирующих отношения в сфере организации и проведения голосования на референдуме и по отзыву Главы Республики Мордовия, в соответствие с изменившимся федеральным законодательством, в частности</w:t>
      </w:r>
      <w:r w:rsidR="0073505B">
        <w:rPr>
          <w:rFonts w:ascii="Times New Roman" w:hAnsi="Times New Roman" w:cs="Times New Roman"/>
          <w:sz w:val="24"/>
          <w:szCs w:val="24"/>
        </w:rPr>
        <w:t>,</w:t>
      </w:r>
      <w:r w:rsidRPr="003B5D77">
        <w:rPr>
          <w:rFonts w:ascii="Times New Roman" w:hAnsi="Times New Roman" w:cs="Times New Roman"/>
          <w:sz w:val="24"/>
          <w:szCs w:val="24"/>
        </w:rPr>
        <w:t xml:space="preserve"> Федеральным законом «Об основных гарантиях избирательных прав и права</w:t>
      </w:r>
      <w:r w:rsidR="00D31F1B" w:rsidRPr="003B5D77">
        <w:rPr>
          <w:rFonts w:ascii="Times New Roman" w:hAnsi="Times New Roman" w:cs="Times New Roman"/>
          <w:sz w:val="24"/>
          <w:szCs w:val="24"/>
        </w:rPr>
        <w:t xml:space="preserve"> на участие в референдуме гражда</w:t>
      </w:r>
      <w:r w:rsidRPr="003B5D77">
        <w:rPr>
          <w:rFonts w:ascii="Times New Roman" w:hAnsi="Times New Roman" w:cs="Times New Roman"/>
          <w:sz w:val="24"/>
          <w:szCs w:val="24"/>
        </w:rPr>
        <w:t xml:space="preserve">н РФ». </w:t>
      </w:r>
    </w:p>
    <w:p w:rsidR="001F4515" w:rsidRPr="003B5D77" w:rsidRDefault="001F4515"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t>Так</w:t>
      </w:r>
      <w:r w:rsidR="003D0EFB">
        <w:rPr>
          <w:rFonts w:ascii="Times New Roman" w:hAnsi="Times New Roman" w:cs="Times New Roman"/>
          <w:sz w:val="24"/>
          <w:szCs w:val="24"/>
        </w:rPr>
        <w:t xml:space="preserve"> </w:t>
      </w:r>
      <w:r w:rsidRPr="003B5D77">
        <w:rPr>
          <w:rFonts w:ascii="Times New Roman" w:hAnsi="Times New Roman" w:cs="Times New Roman"/>
          <w:sz w:val="24"/>
          <w:szCs w:val="24"/>
        </w:rPr>
        <w:t>же</w:t>
      </w:r>
      <w:r w:rsidR="003D0EFB">
        <w:rPr>
          <w:rFonts w:ascii="Times New Roman" w:hAnsi="Times New Roman" w:cs="Times New Roman"/>
          <w:sz w:val="24"/>
          <w:szCs w:val="24"/>
        </w:rPr>
        <w:t>,</w:t>
      </w:r>
      <w:r w:rsidRPr="003B5D77">
        <w:rPr>
          <w:rFonts w:ascii="Times New Roman" w:hAnsi="Times New Roman" w:cs="Times New Roman"/>
          <w:sz w:val="24"/>
          <w:szCs w:val="24"/>
        </w:rPr>
        <w:t xml:space="preserve"> как и в предыдущие годы, при внесении изменений в законы о референдумах</w:t>
      </w:r>
      <w:r w:rsidR="00D31F1B" w:rsidRPr="003B5D77">
        <w:rPr>
          <w:rFonts w:ascii="Times New Roman" w:hAnsi="Times New Roman" w:cs="Times New Roman"/>
          <w:sz w:val="24"/>
          <w:szCs w:val="24"/>
        </w:rPr>
        <w:t xml:space="preserve"> </w:t>
      </w:r>
      <w:r w:rsidRPr="003B5D77">
        <w:rPr>
          <w:rFonts w:ascii="Times New Roman" w:hAnsi="Times New Roman" w:cs="Times New Roman"/>
          <w:sz w:val="24"/>
          <w:szCs w:val="24"/>
        </w:rPr>
        <w:t>в целях экономии средств правового регулирования была</w:t>
      </w:r>
      <w:r w:rsidR="00D31F1B" w:rsidRPr="003B5D77">
        <w:rPr>
          <w:rFonts w:ascii="Times New Roman" w:hAnsi="Times New Roman" w:cs="Times New Roman"/>
          <w:sz w:val="24"/>
          <w:szCs w:val="24"/>
        </w:rPr>
        <w:t xml:space="preserve"> </w:t>
      </w:r>
      <w:r w:rsidRPr="003B5D77">
        <w:rPr>
          <w:rFonts w:ascii="Times New Roman" w:hAnsi="Times New Roman" w:cs="Times New Roman"/>
          <w:sz w:val="24"/>
          <w:szCs w:val="24"/>
        </w:rPr>
        <w:t xml:space="preserve">применена практика объединения законов о внесении изменений в различные акты по одной сфере регулирования. </w:t>
      </w:r>
    </w:p>
    <w:p w:rsidR="001F4515" w:rsidRPr="003B5D77" w:rsidRDefault="001F4515" w:rsidP="003B5D77">
      <w:pPr>
        <w:spacing w:after="0" w:line="240" w:lineRule="auto"/>
        <w:ind w:firstLine="567"/>
        <w:jc w:val="both"/>
        <w:rPr>
          <w:rFonts w:ascii="Times New Roman" w:hAnsi="Times New Roman" w:cs="Times New Roman"/>
          <w:sz w:val="24"/>
          <w:szCs w:val="24"/>
        </w:rPr>
      </w:pPr>
      <w:r w:rsidRPr="003B5D77">
        <w:rPr>
          <w:rFonts w:ascii="Times New Roman" w:hAnsi="Times New Roman" w:cs="Times New Roman"/>
          <w:sz w:val="24"/>
          <w:szCs w:val="24"/>
        </w:rPr>
        <w:lastRenderedPageBreak/>
        <w:t xml:space="preserve">Так, </w:t>
      </w:r>
      <w:r w:rsidRPr="00FB6BDF">
        <w:rPr>
          <w:rFonts w:ascii="Times New Roman" w:hAnsi="Times New Roman" w:cs="Times New Roman"/>
          <w:b/>
          <w:sz w:val="24"/>
          <w:szCs w:val="24"/>
        </w:rPr>
        <w:t>Законом Республики Мордовия от 1 июня 2016 года №44-З «О внесении изменений в законы Республики Мордовия о референдумах»</w:t>
      </w:r>
      <w:r w:rsidRPr="003B5D77">
        <w:rPr>
          <w:rFonts w:ascii="Times New Roman" w:hAnsi="Times New Roman" w:cs="Times New Roman"/>
          <w:sz w:val="24"/>
          <w:szCs w:val="24"/>
        </w:rPr>
        <w:t xml:space="preserve"> были внесены изменения в Закон Республики Мордовия «О референдуме Республики Мордовия» и в Закон Республики Мордовия «О местном референдуме в Республике Мордовия».    </w:t>
      </w:r>
    </w:p>
    <w:p w:rsidR="001F4515" w:rsidRPr="003B5D77" w:rsidRDefault="005101E8"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Указанным з</w:t>
      </w:r>
      <w:r w:rsidR="001F4515" w:rsidRPr="003B5D77">
        <w:rPr>
          <w:rFonts w:ascii="Times New Roman" w:hAnsi="Times New Roman" w:cs="Times New Roman"/>
          <w:sz w:val="24"/>
          <w:szCs w:val="24"/>
        </w:rPr>
        <w:t>аконом Республики Мордовия в целях приведения в соответствие с федеральным законодательством:</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устанавливается срок обнародования решений комиссий референдума, непосредственно связанных с подготовкой и проведением референдума (местного референдума)</w:t>
      </w:r>
      <w:r w:rsidR="00C95E85">
        <w:rPr>
          <w:rFonts w:ascii="Times New Roman" w:hAnsi="Times New Roman" w:cs="Times New Roman"/>
          <w:sz w:val="24"/>
          <w:szCs w:val="24"/>
        </w:rPr>
        <w:t xml:space="preserve"> – </w:t>
      </w:r>
      <w:r w:rsidR="001F4515" w:rsidRPr="003B5D77">
        <w:rPr>
          <w:rFonts w:ascii="Times New Roman" w:hAnsi="Times New Roman" w:cs="Times New Roman"/>
          <w:sz w:val="24"/>
          <w:szCs w:val="24"/>
        </w:rPr>
        <w:t>в течение 5 дней со дня принятия решений;</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1F4515" w:rsidRPr="003B5D77">
        <w:rPr>
          <w:rFonts w:ascii="Times New Roman" w:hAnsi="Times New Roman" w:cs="Times New Roman"/>
          <w:sz w:val="24"/>
          <w:szCs w:val="24"/>
        </w:rPr>
        <w:t>изменяется число наблюдателей, а также перечень ограничений, при которых невозможно назначение наблюдателем;</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приведен в соответствие с федеральным законодательством статус наблюдателя, в частности, закон дополняется правом наблюдателя производить в помещении для голосования (с места, определенного председателем участковой к</w:t>
      </w:r>
      <w:r w:rsidR="0073505B">
        <w:rPr>
          <w:rFonts w:ascii="Times New Roman" w:hAnsi="Times New Roman" w:cs="Times New Roman"/>
          <w:sz w:val="24"/>
          <w:szCs w:val="24"/>
        </w:rPr>
        <w:t>омиссии</w:t>
      </w:r>
      <w:r w:rsidR="001F4515" w:rsidRPr="003B5D77">
        <w:rPr>
          <w:rFonts w:ascii="Times New Roman" w:hAnsi="Times New Roman" w:cs="Times New Roman"/>
          <w:sz w:val="24"/>
          <w:szCs w:val="24"/>
        </w:rPr>
        <w:t>) фото- и (или) видеосъемку;</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приводятся в соответствие с федеральным законодательством нормы о доступе наблюдателей и иных лиц, предусмотренных законом, в помещение для голосования, права осуществления наблюдения, а также отстранения члена участковой избирательной комиссии от участия в ее работе;</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уточнены необходимые материалы для закупки при обеспечении референдума (местного референдума);</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установлен запрет на использование в агитационных материалах высказываний лица, которое не имеет права проводить предвыборную агитацию;</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уточнен порядок открытия специального счета референдума (местного референдума);</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регламентирована деятельность организаций, осуществляющих выпуск средств массовой информации, редакций сетевых изданий по информированию участников референдума (местного референдума), а также предоставление эфирного времени и печатной площади;</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1F4515" w:rsidRPr="003B5D77">
        <w:rPr>
          <w:rFonts w:ascii="Times New Roman" w:hAnsi="Times New Roman" w:cs="Times New Roman"/>
          <w:sz w:val="24"/>
          <w:szCs w:val="24"/>
        </w:rPr>
        <w:t>приводится в соответствие с федеральным законодательством порядок проведения предвыборной агитации;</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устанавливается возможность помещения заполненного участником референдума (местного референдума) бюллетеня в конверт;</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приводится в соответствие с федеральным законодательством порядок отстранения члена участковой избирательной комиссии от участия в ее работе, удаления наблюдателя и иных лиц из помещения для голосования;</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приводится в соответствие федеральному законодательству порядок голосования в день голосования вне помещения для голосования;</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приводится в соответствие федеральному законодательству порядок подсчета голосов участников референдума (местного референдума) и составления протоколов об итогах голосования, а также порядок определения результатов референдума (местного референдума);</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 xml:space="preserve">внесены редакционные изменения. </w:t>
      </w:r>
    </w:p>
    <w:p w:rsidR="001F4515" w:rsidRPr="003B5D77" w:rsidRDefault="001F4515" w:rsidP="003B5D77">
      <w:pPr>
        <w:spacing w:after="0" w:line="240" w:lineRule="auto"/>
        <w:ind w:firstLine="567"/>
        <w:jc w:val="both"/>
        <w:rPr>
          <w:rFonts w:ascii="Times New Roman" w:hAnsi="Times New Roman" w:cs="Times New Roman"/>
          <w:sz w:val="24"/>
          <w:szCs w:val="24"/>
        </w:rPr>
      </w:pPr>
      <w:r w:rsidRPr="00FB6BDF">
        <w:rPr>
          <w:rFonts w:ascii="Times New Roman" w:hAnsi="Times New Roman" w:cs="Times New Roman"/>
          <w:b/>
          <w:sz w:val="24"/>
          <w:szCs w:val="24"/>
        </w:rPr>
        <w:t>Закон Республики Мордовия «О порядке отзыва Главы Республики Мордовия»</w:t>
      </w:r>
      <w:r w:rsidRPr="003B5D77">
        <w:rPr>
          <w:rFonts w:ascii="Times New Roman" w:hAnsi="Times New Roman" w:cs="Times New Roman"/>
          <w:sz w:val="24"/>
          <w:szCs w:val="24"/>
        </w:rPr>
        <w:t xml:space="preserve"> в течение 2016 года подвергался изменениям дважды. В частности, Законом Республики Мордовия от 2 марта 2016 года № 13-З «О внесении изменений в Закон Республики Мордовия «О порядке отзыва Главы Республики Мордовия» предусмотрено следующее:</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 xml:space="preserve">закупки бюллетеней, открепительных удостоверений, специальных знаков (марок), используемых при проведении голосования по отзыву, осуществляются Центральной избирательной комиссией или по ее решению соответствующими нижестоящими комиссиями на основании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w:t>
      </w:r>
      <w:r w:rsidR="001F4515" w:rsidRPr="003B5D77">
        <w:rPr>
          <w:rFonts w:ascii="Times New Roman" w:hAnsi="Times New Roman" w:cs="Times New Roman"/>
          <w:sz w:val="24"/>
          <w:szCs w:val="24"/>
        </w:rPr>
        <w:lastRenderedPageBreak/>
        <w:t>исполнителей), определяемых в соответствии с федеральным законодательством. Закупка товара, работы или услуги, связанных с подготовкой и проведением голосования по отзыву, может осуществляться комиссиями в соответствии с утвержденной бюджетной росписью республиканского бюджета Республики Мордовия до дня официального опубликования (публикации) решения о назначении голосования по отзыву;</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порядок и формы учета и отчетности о поступлении средств фонда голосования по отзыву и расходовании этих средств, в том числе по каждой операции, устанавливаются Центральной избирательной комиссией;</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изменение перечня сведений, подлежащих обязательному размещению на сайтах в сети «Интернет», в такой перечен</w:t>
      </w:r>
      <w:r>
        <w:rPr>
          <w:rFonts w:ascii="Times New Roman" w:hAnsi="Times New Roman" w:cs="Times New Roman"/>
          <w:sz w:val="24"/>
          <w:szCs w:val="24"/>
        </w:rPr>
        <w:t>ь вошли сведения:</w:t>
      </w:r>
      <w:r w:rsidR="001F4515" w:rsidRPr="003B5D77">
        <w:rPr>
          <w:rFonts w:ascii="Times New Roman" w:hAnsi="Times New Roman" w:cs="Times New Roman"/>
          <w:sz w:val="24"/>
          <w:szCs w:val="24"/>
        </w:rPr>
        <w:t xml:space="preserve"> о финансовой операции по расходованию средств из фонда голосования по отзыву в случае, если ее размер превышает 50 тысяч рублей; о юридических лицах, перечисливших в фонд голосования по отзыву добровольные пожертвования в сумме, превышающей 25 тысяч рублей; о количестве граждан, внесших в фонд голосования по отзыву добровольные пожертвования в сумме, превышающей 20 тысяч рублей; о средствах, возвращенных жертвователям из фонда голосования по отзыву</w:t>
      </w:r>
      <w:r w:rsidR="00C95E85">
        <w:rPr>
          <w:rFonts w:ascii="Times New Roman" w:hAnsi="Times New Roman" w:cs="Times New Roman"/>
          <w:sz w:val="24"/>
          <w:szCs w:val="24"/>
        </w:rPr>
        <w:t>,</w:t>
      </w:r>
      <w:r w:rsidR="001F4515" w:rsidRPr="003B5D77">
        <w:rPr>
          <w:rFonts w:ascii="Times New Roman" w:hAnsi="Times New Roman" w:cs="Times New Roman"/>
          <w:sz w:val="24"/>
          <w:szCs w:val="24"/>
        </w:rPr>
        <w:t xml:space="preserve"> в том числе об основаниях возврата; об общей сумме средств, поступивших в фонд голосования по отзыву, и об общей сумме израсходованных средств;</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1F4515" w:rsidRPr="003B5D77">
        <w:rPr>
          <w:rFonts w:ascii="Times New Roman" w:hAnsi="Times New Roman" w:cs="Times New Roman"/>
          <w:sz w:val="24"/>
          <w:szCs w:val="24"/>
        </w:rPr>
        <w:t xml:space="preserve"> определен перечень функций контрольно-ревизионной службы;</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закон дополнен нормами о составлении протокола об итогах голосования по отзыву в электронном виде;</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уточняются сроки представления участковой комиссией списка участников голосования по отзыву;</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изменен порядок работы с открепительными удостоверениями.</w:t>
      </w:r>
    </w:p>
    <w:p w:rsidR="001F4515" w:rsidRPr="003B5D77" w:rsidRDefault="001F4515" w:rsidP="003B5D77">
      <w:pPr>
        <w:spacing w:after="0" w:line="240" w:lineRule="auto"/>
        <w:ind w:firstLine="567"/>
        <w:jc w:val="both"/>
        <w:rPr>
          <w:rFonts w:ascii="Times New Roman" w:hAnsi="Times New Roman" w:cs="Times New Roman"/>
          <w:sz w:val="24"/>
          <w:szCs w:val="24"/>
        </w:rPr>
      </w:pPr>
      <w:r w:rsidRPr="00FB6BDF">
        <w:rPr>
          <w:rFonts w:ascii="Times New Roman" w:hAnsi="Times New Roman" w:cs="Times New Roman"/>
          <w:b/>
          <w:sz w:val="24"/>
          <w:szCs w:val="24"/>
        </w:rPr>
        <w:t>Закон Республики Мордовия от 27 июня 2016 года № 52-З «О внесении изменений в Закон Республики Мордовия «О порядке отзыва Главы Республики Мордовия»</w:t>
      </w:r>
      <w:r w:rsidRPr="003B5D77">
        <w:rPr>
          <w:rFonts w:ascii="Times New Roman" w:hAnsi="Times New Roman" w:cs="Times New Roman"/>
          <w:sz w:val="24"/>
          <w:szCs w:val="24"/>
        </w:rPr>
        <w:t xml:space="preserve"> был принят по итогам работы Комитета по законодательству и законности с экспертным заключением Управления Министерства юстиции Российской Федерации по Республике Мордовия на Закон РМ «О порядке отзыва Главы Республики Мордовия». В указанном экспертном заключении содержались предложения по п</w:t>
      </w:r>
      <w:r w:rsidR="00C95E85">
        <w:rPr>
          <w:rFonts w:ascii="Times New Roman" w:hAnsi="Times New Roman" w:cs="Times New Roman"/>
          <w:sz w:val="24"/>
          <w:szCs w:val="24"/>
        </w:rPr>
        <w:t>риведению положений указанного з</w:t>
      </w:r>
      <w:r w:rsidRPr="003B5D77">
        <w:rPr>
          <w:rFonts w:ascii="Times New Roman" w:hAnsi="Times New Roman" w:cs="Times New Roman"/>
          <w:sz w:val="24"/>
          <w:szCs w:val="24"/>
        </w:rPr>
        <w:t xml:space="preserve">акона Республики Мордовия в соответствие </w:t>
      </w:r>
      <w:r w:rsidR="0073505B">
        <w:rPr>
          <w:rFonts w:ascii="Times New Roman" w:hAnsi="Times New Roman" w:cs="Times New Roman"/>
          <w:sz w:val="24"/>
          <w:szCs w:val="24"/>
        </w:rPr>
        <w:t>с федеральным законодательством.</w:t>
      </w:r>
      <w:r w:rsidRPr="003B5D77">
        <w:rPr>
          <w:rFonts w:ascii="Times New Roman" w:hAnsi="Times New Roman" w:cs="Times New Roman"/>
          <w:sz w:val="24"/>
          <w:szCs w:val="24"/>
        </w:rPr>
        <w:t xml:space="preserve"> Комитет согласился с обоснованностью таких предложений, разработал и внес в Государственное Собрание в порядке законодательной инициативы соответствующий проект закона Республики Мордовия. </w:t>
      </w:r>
    </w:p>
    <w:p w:rsidR="001F4515" w:rsidRPr="003B5D77" w:rsidRDefault="00C95E85"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Указанным з</w:t>
      </w:r>
      <w:r w:rsidR="001F4515" w:rsidRPr="003B5D77">
        <w:rPr>
          <w:rFonts w:ascii="Times New Roman" w:hAnsi="Times New Roman" w:cs="Times New Roman"/>
          <w:sz w:val="24"/>
          <w:szCs w:val="24"/>
        </w:rPr>
        <w:t>аконом Республики Мордовия были внесены следующие изменения:</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приведен в соответствие с федеральным законодательством порядок агитации на телевидении, радио и в печатных СМИ;</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скорректирован порядок участия в работе комиссий средств массовой информации;</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установлен новый порядок использования в агитационных материалах высказываний и изображений физических лиц;</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изменен порядок участия в агитации по вопросам референдума негосударственных организаций телерадиовещания, негосударственных периодических печатных изданий;</w:t>
      </w:r>
    </w:p>
    <w:p w:rsidR="001F4515" w:rsidRPr="003B5D77" w:rsidRDefault="00FB6BDF" w:rsidP="003B5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4515" w:rsidRPr="003B5D77">
        <w:rPr>
          <w:rFonts w:ascii="Times New Roman" w:hAnsi="Times New Roman" w:cs="Times New Roman"/>
          <w:sz w:val="24"/>
          <w:szCs w:val="24"/>
        </w:rPr>
        <w:t>уточнен порядок направления в комиссии наблюдателей.</w:t>
      </w:r>
    </w:p>
    <w:p w:rsidR="001F4515" w:rsidRPr="003B5D77" w:rsidRDefault="001F4515" w:rsidP="003B5D77">
      <w:pPr>
        <w:spacing w:after="0" w:line="240" w:lineRule="auto"/>
        <w:ind w:firstLine="567"/>
        <w:jc w:val="both"/>
        <w:rPr>
          <w:rFonts w:ascii="Times New Roman" w:hAnsi="Times New Roman" w:cs="Times New Roman"/>
          <w:sz w:val="24"/>
          <w:szCs w:val="24"/>
        </w:rPr>
      </w:pPr>
      <w:r w:rsidRPr="00FB6BDF">
        <w:rPr>
          <w:rFonts w:ascii="Times New Roman" w:hAnsi="Times New Roman" w:cs="Times New Roman"/>
          <w:b/>
          <w:sz w:val="24"/>
          <w:szCs w:val="24"/>
        </w:rPr>
        <w:t>Законом Республики Мордовия «О  признании утратившими силу некоторых законов Республики Мордовия и внесении изменений в некоторые законы Республики Мордовия»</w:t>
      </w:r>
      <w:r w:rsidRPr="003B5D77">
        <w:rPr>
          <w:rFonts w:ascii="Times New Roman" w:hAnsi="Times New Roman" w:cs="Times New Roman"/>
          <w:sz w:val="24"/>
          <w:szCs w:val="24"/>
        </w:rPr>
        <w:t xml:space="preserve"> в целях приведения регионального законодательства в соответстви</w:t>
      </w:r>
      <w:r w:rsidR="0073505B">
        <w:rPr>
          <w:rFonts w:ascii="Times New Roman" w:hAnsi="Times New Roman" w:cs="Times New Roman"/>
          <w:sz w:val="24"/>
          <w:szCs w:val="24"/>
        </w:rPr>
        <w:t>е</w:t>
      </w:r>
      <w:r w:rsidRPr="003B5D77">
        <w:rPr>
          <w:rFonts w:ascii="Times New Roman" w:hAnsi="Times New Roman" w:cs="Times New Roman"/>
          <w:sz w:val="24"/>
          <w:szCs w:val="24"/>
        </w:rPr>
        <w:t xml:space="preserve"> с федеральным законодательством,  устранения множественности норм, регулирующих одни и те же вопросы, а также в целях соблюдения требований статьи 78 Закона Республики Мордовия «О  правовых актах Республики Мордовия» о необходимости признания утратившими силу правовых актов, фактически прекративших свое действие, был признан утратившим силу Закон Мордовской Советской Социалистической Республики от 12 апреля 1991 года № 303-XII «О всенародном обсуждении важных вопросов государственного и местного значения», а также Закон </w:t>
      </w:r>
      <w:r w:rsidRPr="003B5D77">
        <w:rPr>
          <w:rFonts w:ascii="Times New Roman" w:hAnsi="Times New Roman" w:cs="Times New Roman"/>
          <w:sz w:val="24"/>
          <w:szCs w:val="24"/>
        </w:rPr>
        <w:lastRenderedPageBreak/>
        <w:t xml:space="preserve">Республики Мордовия от 27 июля 1995 года № 269-I «О внесении изменений и дополнений в Закон Мордовской Советской Социалистической Республики «О народном обсуждении важных вопросов государственной жизни», поскольку нормы указанных законов противоречат федеральному законодательству и содержат множественные устаревшие положения. </w:t>
      </w:r>
    </w:p>
    <w:p w:rsidR="00E8711D" w:rsidRDefault="00E8711D" w:rsidP="00EF7967">
      <w:pPr>
        <w:spacing w:after="0" w:line="240" w:lineRule="auto"/>
        <w:jc w:val="center"/>
        <w:rPr>
          <w:rFonts w:ascii="Times New Roman" w:hAnsi="Times New Roman" w:cs="Times New Roman"/>
          <w:b/>
          <w:sz w:val="24"/>
          <w:szCs w:val="24"/>
        </w:rPr>
      </w:pPr>
    </w:p>
    <w:p w:rsidR="0039461E" w:rsidRPr="00FB6BDF" w:rsidRDefault="0039461E" w:rsidP="00EF7967">
      <w:pPr>
        <w:spacing w:after="0" w:line="240" w:lineRule="auto"/>
        <w:jc w:val="center"/>
        <w:rPr>
          <w:rFonts w:ascii="Times New Roman" w:hAnsi="Times New Roman" w:cs="Times New Roman"/>
          <w:b/>
          <w:sz w:val="24"/>
          <w:szCs w:val="24"/>
        </w:rPr>
      </w:pPr>
      <w:r w:rsidRPr="00FB6BDF">
        <w:rPr>
          <w:rFonts w:ascii="Times New Roman" w:hAnsi="Times New Roman" w:cs="Times New Roman"/>
          <w:b/>
          <w:sz w:val="24"/>
          <w:szCs w:val="24"/>
        </w:rPr>
        <w:t xml:space="preserve">РАЗДЕЛ </w:t>
      </w:r>
      <w:r w:rsidR="00D44F60">
        <w:rPr>
          <w:rFonts w:ascii="Times New Roman" w:hAnsi="Times New Roman" w:cs="Times New Roman"/>
          <w:b/>
          <w:sz w:val="24"/>
          <w:szCs w:val="24"/>
          <w:lang w:val="en-US"/>
        </w:rPr>
        <w:t>I</w:t>
      </w:r>
      <w:r w:rsidRPr="00FB6BDF">
        <w:rPr>
          <w:rFonts w:ascii="Times New Roman" w:hAnsi="Times New Roman" w:cs="Times New Roman"/>
          <w:b/>
          <w:sz w:val="24"/>
          <w:szCs w:val="24"/>
        </w:rPr>
        <w:t>V</w:t>
      </w:r>
    </w:p>
    <w:p w:rsidR="0039461E" w:rsidRPr="00FB6BDF" w:rsidRDefault="0039461E" w:rsidP="00FB6BDF">
      <w:pPr>
        <w:spacing w:after="0" w:line="240" w:lineRule="auto"/>
        <w:jc w:val="center"/>
        <w:rPr>
          <w:rFonts w:ascii="Times New Roman" w:hAnsi="Times New Roman" w:cs="Times New Roman"/>
          <w:b/>
          <w:sz w:val="24"/>
          <w:szCs w:val="24"/>
        </w:rPr>
      </w:pPr>
    </w:p>
    <w:p w:rsidR="0039461E" w:rsidRPr="00FB6BDF" w:rsidRDefault="0039461E" w:rsidP="00FB6BDF">
      <w:pPr>
        <w:spacing w:after="0" w:line="240" w:lineRule="auto"/>
        <w:jc w:val="center"/>
        <w:rPr>
          <w:rFonts w:ascii="Times New Roman" w:hAnsi="Times New Roman" w:cs="Times New Roman"/>
          <w:b/>
          <w:sz w:val="24"/>
          <w:szCs w:val="24"/>
        </w:rPr>
      </w:pPr>
      <w:r w:rsidRPr="00FB6BDF">
        <w:rPr>
          <w:rFonts w:ascii="Times New Roman" w:hAnsi="Times New Roman" w:cs="Times New Roman"/>
          <w:b/>
          <w:sz w:val="24"/>
          <w:szCs w:val="24"/>
        </w:rPr>
        <w:t xml:space="preserve">ЗАКОНОДАТЕЛЬСТВО РЕСПУБЛИКИ МОРДОВИЯ </w:t>
      </w:r>
    </w:p>
    <w:p w:rsidR="0039461E" w:rsidRPr="00FB6BDF" w:rsidRDefault="0039461E" w:rsidP="00FB6BDF">
      <w:pPr>
        <w:spacing w:after="0" w:line="240" w:lineRule="auto"/>
        <w:jc w:val="center"/>
        <w:rPr>
          <w:rFonts w:ascii="Times New Roman" w:hAnsi="Times New Roman" w:cs="Times New Roman"/>
          <w:b/>
          <w:sz w:val="24"/>
          <w:szCs w:val="24"/>
        </w:rPr>
      </w:pPr>
      <w:r w:rsidRPr="00FB6BDF">
        <w:rPr>
          <w:rFonts w:ascii="Times New Roman" w:hAnsi="Times New Roman" w:cs="Times New Roman"/>
          <w:b/>
          <w:sz w:val="24"/>
          <w:szCs w:val="24"/>
        </w:rPr>
        <w:t>В ОБЛАСТИ БЮДЖЕТНОГО ПРОЦЕССА И ЭКОНОМИЧЕСКОЙ ПОЛИТИКИ</w:t>
      </w:r>
    </w:p>
    <w:p w:rsidR="0039461E" w:rsidRPr="00FB6BDF" w:rsidRDefault="0039461E" w:rsidP="00FB6BDF">
      <w:pPr>
        <w:spacing w:after="0" w:line="240" w:lineRule="auto"/>
        <w:jc w:val="center"/>
        <w:rPr>
          <w:rFonts w:ascii="Times New Roman" w:hAnsi="Times New Roman" w:cs="Times New Roman"/>
          <w:b/>
          <w:sz w:val="24"/>
          <w:szCs w:val="24"/>
        </w:rPr>
      </w:pPr>
    </w:p>
    <w:p w:rsidR="00231E7F" w:rsidRPr="00FB6BDF" w:rsidRDefault="00D00AAE" w:rsidP="00FB6BDF">
      <w:pPr>
        <w:spacing w:after="0" w:line="240" w:lineRule="auto"/>
        <w:jc w:val="center"/>
        <w:rPr>
          <w:rFonts w:ascii="Times New Roman" w:hAnsi="Times New Roman" w:cs="Times New Roman"/>
          <w:b/>
          <w:sz w:val="24"/>
          <w:szCs w:val="24"/>
        </w:rPr>
      </w:pPr>
      <w:r w:rsidRPr="00FB6BDF">
        <w:rPr>
          <w:rFonts w:ascii="Times New Roman" w:hAnsi="Times New Roman" w:cs="Times New Roman"/>
          <w:b/>
          <w:sz w:val="24"/>
          <w:szCs w:val="24"/>
        </w:rPr>
        <w:t xml:space="preserve">1. </w:t>
      </w:r>
      <w:r w:rsidR="00531A5D" w:rsidRPr="00FB6BDF">
        <w:rPr>
          <w:rFonts w:ascii="Times New Roman" w:hAnsi="Times New Roman" w:cs="Times New Roman"/>
          <w:b/>
          <w:sz w:val="24"/>
          <w:szCs w:val="24"/>
        </w:rPr>
        <w:t>Законодательство Республики Мордовия в области</w:t>
      </w:r>
    </w:p>
    <w:p w:rsidR="0039461E" w:rsidRDefault="0039461E" w:rsidP="00FB6BDF">
      <w:pPr>
        <w:spacing w:after="0" w:line="240" w:lineRule="auto"/>
        <w:jc w:val="center"/>
        <w:rPr>
          <w:rFonts w:ascii="Times New Roman" w:hAnsi="Times New Roman" w:cs="Times New Roman"/>
          <w:b/>
          <w:sz w:val="24"/>
          <w:szCs w:val="24"/>
        </w:rPr>
      </w:pPr>
      <w:r w:rsidRPr="00FB6BDF">
        <w:rPr>
          <w:rFonts w:ascii="Times New Roman" w:hAnsi="Times New Roman" w:cs="Times New Roman"/>
          <w:b/>
          <w:sz w:val="24"/>
          <w:szCs w:val="24"/>
        </w:rPr>
        <w:t xml:space="preserve">               </w:t>
      </w:r>
      <w:r w:rsidR="00531A5D" w:rsidRPr="00FB6BDF">
        <w:rPr>
          <w:rFonts w:ascii="Times New Roman" w:hAnsi="Times New Roman" w:cs="Times New Roman"/>
          <w:b/>
          <w:sz w:val="24"/>
          <w:szCs w:val="24"/>
        </w:rPr>
        <w:t>бюджетного процесса</w:t>
      </w:r>
      <w:r w:rsidRPr="00FB6BDF">
        <w:rPr>
          <w:rFonts w:ascii="Times New Roman" w:hAnsi="Times New Roman" w:cs="Times New Roman"/>
          <w:b/>
          <w:sz w:val="24"/>
          <w:szCs w:val="24"/>
        </w:rPr>
        <w:t xml:space="preserve"> </w:t>
      </w:r>
    </w:p>
    <w:p w:rsidR="003D0EFB" w:rsidRPr="00FB6BDF" w:rsidRDefault="003D0EFB" w:rsidP="00FB6BDF">
      <w:pPr>
        <w:spacing w:after="0" w:line="240" w:lineRule="auto"/>
        <w:jc w:val="center"/>
        <w:rPr>
          <w:rFonts w:ascii="Times New Roman" w:hAnsi="Times New Roman" w:cs="Times New Roman"/>
          <w:b/>
          <w:sz w:val="24"/>
          <w:szCs w:val="24"/>
        </w:rPr>
      </w:pPr>
    </w:p>
    <w:p w:rsidR="00D00AAE" w:rsidRPr="00FB6BDF" w:rsidRDefault="00D00AAE" w:rsidP="009E6079">
      <w:pPr>
        <w:spacing w:after="0" w:line="240" w:lineRule="auto"/>
        <w:ind w:firstLine="567"/>
        <w:jc w:val="both"/>
        <w:rPr>
          <w:rFonts w:ascii="Times New Roman" w:hAnsi="Times New Roman" w:cs="Times New Roman"/>
          <w:sz w:val="24"/>
          <w:szCs w:val="24"/>
        </w:rPr>
      </w:pPr>
      <w:r w:rsidRPr="00FB6BDF">
        <w:rPr>
          <w:rFonts w:ascii="Times New Roman" w:hAnsi="Times New Roman" w:cs="Times New Roman"/>
          <w:sz w:val="24"/>
          <w:szCs w:val="24"/>
        </w:rPr>
        <w:t>Значительное внимание Государственного Собрания в 2016 году уделялось законотворческой деятельности в сфере бюджетного устройства и бюджетного процесса Республики Мордовия. Двадцать три республиканских законодательных акта, принятых в 2016 году, в той или иной мере регулируют вопросы</w:t>
      </w:r>
      <w:r w:rsidR="00856759" w:rsidRPr="00FB6BDF">
        <w:rPr>
          <w:rFonts w:ascii="Times New Roman" w:hAnsi="Times New Roman" w:cs="Times New Roman"/>
          <w:sz w:val="24"/>
          <w:szCs w:val="24"/>
        </w:rPr>
        <w:t xml:space="preserve"> бюджетных правоотношений.</w:t>
      </w:r>
    </w:p>
    <w:p w:rsidR="00D00AAE" w:rsidRPr="00FB6BDF" w:rsidRDefault="00D00AAE" w:rsidP="009E6079">
      <w:pPr>
        <w:spacing w:after="0" w:line="240" w:lineRule="auto"/>
        <w:ind w:firstLine="567"/>
        <w:jc w:val="both"/>
        <w:rPr>
          <w:rFonts w:ascii="Times New Roman" w:hAnsi="Times New Roman" w:cs="Times New Roman"/>
          <w:sz w:val="24"/>
          <w:szCs w:val="24"/>
        </w:rPr>
      </w:pPr>
      <w:r w:rsidRPr="00FB6BDF">
        <w:rPr>
          <w:rFonts w:ascii="Times New Roman" w:hAnsi="Times New Roman" w:cs="Times New Roman"/>
          <w:sz w:val="24"/>
          <w:szCs w:val="24"/>
        </w:rPr>
        <w:t>Целями бюджетной политики в 2016 году являл</w:t>
      </w:r>
      <w:r w:rsidR="00E9448B">
        <w:rPr>
          <w:rFonts w:ascii="Times New Roman" w:hAnsi="Times New Roman" w:cs="Times New Roman"/>
          <w:sz w:val="24"/>
          <w:szCs w:val="24"/>
        </w:rPr>
        <w:t>и</w:t>
      </w:r>
      <w:r w:rsidRPr="00FB6BDF">
        <w:rPr>
          <w:rFonts w:ascii="Times New Roman" w:hAnsi="Times New Roman" w:cs="Times New Roman"/>
          <w:sz w:val="24"/>
          <w:szCs w:val="24"/>
        </w:rPr>
        <w:t>сь</w:t>
      </w:r>
      <w:r w:rsidR="00FB6BDF">
        <w:rPr>
          <w:rFonts w:ascii="Times New Roman" w:hAnsi="Times New Roman" w:cs="Times New Roman"/>
          <w:sz w:val="24"/>
          <w:szCs w:val="24"/>
        </w:rPr>
        <w:t>:</w:t>
      </w:r>
      <w:r w:rsidRPr="00FB6BDF">
        <w:rPr>
          <w:rFonts w:ascii="Times New Roman" w:hAnsi="Times New Roman" w:cs="Times New Roman"/>
          <w:sz w:val="24"/>
          <w:szCs w:val="24"/>
        </w:rPr>
        <w:t xml:space="preserve"> обеспечение долгосрочной сбалансированности и финансовой устойчивости бюджетной системы Республики Мордовия; повышение эффективности управления государственными финансами с учетом преемственности реализуемых целей и задач проводимой бюджетной политики в предыдущий период; безусловное исполнение принятых обязательств; поддержание уровня </w:t>
      </w:r>
      <w:r w:rsidR="00856759" w:rsidRPr="00FB6BDF">
        <w:rPr>
          <w:rFonts w:ascii="Times New Roman" w:hAnsi="Times New Roman" w:cs="Times New Roman"/>
          <w:sz w:val="24"/>
          <w:szCs w:val="24"/>
        </w:rPr>
        <w:t xml:space="preserve">накопленного </w:t>
      </w:r>
      <w:r w:rsidRPr="00FB6BDF">
        <w:rPr>
          <w:rFonts w:ascii="Times New Roman" w:hAnsi="Times New Roman" w:cs="Times New Roman"/>
          <w:sz w:val="24"/>
          <w:szCs w:val="24"/>
        </w:rPr>
        <w:t>государственного долга в пределах, установлен</w:t>
      </w:r>
      <w:r w:rsidR="0041049B">
        <w:rPr>
          <w:rFonts w:ascii="Times New Roman" w:hAnsi="Times New Roman" w:cs="Times New Roman"/>
          <w:sz w:val="24"/>
          <w:szCs w:val="24"/>
        </w:rPr>
        <w:t>ных бюджетным законодательством</w:t>
      </w:r>
      <w:r w:rsidRPr="00FB6BDF">
        <w:rPr>
          <w:rFonts w:ascii="Times New Roman" w:hAnsi="Times New Roman" w:cs="Times New Roman"/>
          <w:sz w:val="24"/>
          <w:szCs w:val="24"/>
        </w:rPr>
        <w:t xml:space="preserve">; применение эффективных механизмов мобилизации и использования имеющихся финансовых ресурсов; обеспечение потребностей населения и организаций в государственных услугах, рост показателей их доступности и качества.      </w:t>
      </w:r>
    </w:p>
    <w:p w:rsidR="00D00AAE" w:rsidRPr="00FB6BDF" w:rsidRDefault="00D00AAE" w:rsidP="009E6079">
      <w:pPr>
        <w:spacing w:after="0" w:line="240" w:lineRule="auto"/>
        <w:ind w:firstLine="567"/>
        <w:jc w:val="both"/>
        <w:rPr>
          <w:rFonts w:ascii="Times New Roman" w:hAnsi="Times New Roman" w:cs="Times New Roman"/>
          <w:sz w:val="24"/>
          <w:szCs w:val="24"/>
        </w:rPr>
      </w:pPr>
      <w:r w:rsidRPr="00FB6BDF">
        <w:rPr>
          <w:rFonts w:ascii="Times New Roman" w:hAnsi="Times New Roman" w:cs="Times New Roman"/>
          <w:sz w:val="24"/>
          <w:szCs w:val="24"/>
        </w:rPr>
        <w:t>Основным нормативным правовым актом, выражающим финансово-экономическую</w:t>
      </w:r>
      <w:r w:rsidR="00E9448B">
        <w:rPr>
          <w:rFonts w:ascii="Times New Roman" w:hAnsi="Times New Roman" w:cs="Times New Roman"/>
          <w:sz w:val="24"/>
          <w:szCs w:val="24"/>
        </w:rPr>
        <w:t xml:space="preserve"> политику республики, является з</w:t>
      </w:r>
      <w:r w:rsidRPr="00FB6BDF">
        <w:rPr>
          <w:rFonts w:ascii="Times New Roman" w:hAnsi="Times New Roman" w:cs="Times New Roman"/>
          <w:sz w:val="24"/>
          <w:szCs w:val="24"/>
        </w:rPr>
        <w:t>акон о республиканском бюджете Республики Мордовия.</w:t>
      </w:r>
    </w:p>
    <w:p w:rsidR="00D00AAE" w:rsidRPr="00FB6BDF" w:rsidRDefault="00D00AAE" w:rsidP="009E6079">
      <w:pPr>
        <w:spacing w:after="0" w:line="240" w:lineRule="auto"/>
        <w:ind w:firstLine="567"/>
        <w:jc w:val="both"/>
        <w:rPr>
          <w:rFonts w:ascii="Times New Roman" w:hAnsi="Times New Roman" w:cs="Times New Roman"/>
          <w:sz w:val="24"/>
          <w:szCs w:val="24"/>
        </w:rPr>
      </w:pPr>
      <w:r w:rsidRPr="00FB6BDF">
        <w:rPr>
          <w:rFonts w:ascii="Times New Roman" w:hAnsi="Times New Roman" w:cs="Times New Roman"/>
          <w:b/>
          <w:sz w:val="24"/>
          <w:szCs w:val="24"/>
        </w:rPr>
        <w:t xml:space="preserve">Закон Республики Мордовия от 22 декабря 2015 года </w:t>
      </w:r>
      <w:r w:rsidR="00E9448B">
        <w:rPr>
          <w:rFonts w:ascii="Times New Roman" w:hAnsi="Times New Roman" w:cs="Times New Roman"/>
          <w:b/>
          <w:sz w:val="24"/>
          <w:szCs w:val="24"/>
        </w:rPr>
        <w:t xml:space="preserve">№ </w:t>
      </w:r>
      <w:r w:rsidRPr="00FB6BDF">
        <w:rPr>
          <w:rFonts w:ascii="Times New Roman" w:hAnsi="Times New Roman" w:cs="Times New Roman"/>
          <w:b/>
          <w:sz w:val="24"/>
          <w:szCs w:val="24"/>
        </w:rPr>
        <w:t>89-З</w:t>
      </w:r>
      <w:r w:rsidRPr="00FB6BDF">
        <w:rPr>
          <w:rFonts w:ascii="Times New Roman" w:hAnsi="Times New Roman" w:cs="Times New Roman"/>
          <w:b/>
          <w:sz w:val="24"/>
          <w:szCs w:val="24"/>
        </w:rPr>
        <w:br/>
        <w:t>«О республиканском бюджете Республики Мордовия на 2016 год»  (далее - Закон о республиканском бюджете на 2016 год) сформирован в соответствии с Бюджетным кодексом Российской Федерации, Законом Республики Мордовия «О бюджетном процессе в Республике Мордовия» и Указом Главы Республики Мор</w:t>
      </w:r>
      <w:r w:rsidR="00E9448B">
        <w:rPr>
          <w:rFonts w:ascii="Times New Roman" w:hAnsi="Times New Roman" w:cs="Times New Roman"/>
          <w:b/>
          <w:sz w:val="24"/>
          <w:szCs w:val="24"/>
        </w:rPr>
        <w:t>довия  от 31 августа 2015 года №</w:t>
      </w:r>
      <w:r w:rsidRPr="00FB6BDF">
        <w:rPr>
          <w:rFonts w:ascii="Times New Roman" w:hAnsi="Times New Roman" w:cs="Times New Roman"/>
          <w:b/>
          <w:sz w:val="24"/>
          <w:szCs w:val="24"/>
        </w:rPr>
        <w:t xml:space="preserve"> 304-УГ «Об Основных направлениях бюджетной политики Республики Мордовия на 2016 год и на плановый период 2017 и 2018 годов».</w:t>
      </w:r>
      <w:r w:rsidRPr="00FB6BDF">
        <w:rPr>
          <w:rFonts w:ascii="Times New Roman" w:hAnsi="Times New Roman" w:cs="Times New Roman"/>
          <w:sz w:val="24"/>
          <w:szCs w:val="24"/>
        </w:rPr>
        <w:t xml:space="preserve"> Особенностью бюджета на 2016 год являлось то, что он был составлен и утвержден сроком на один год. При этом прогноз социально-экономического развития Республики Мордовия, основные направления бюджетной политики Республики Мордовия, основные направления налоговой политики Республики Мордовия утверждены на 2016 год и на плановый период 2017 и 2018 годов.</w:t>
      </w:r>
    </w:p>
    <w:p w:rsidR="00D00AAE" w:rsidRPr="00FB6BDF" w:rsidRDefault="00D00AAE" w:rsidP="009E6079">
      <w:pPr>
        <w:spacing w:after="0" w:line="240" w:lineRule="auto"/>
        <w:ind w:firstLine="567"/>
        <w:jc w:val="both"/>
        <w:rPr>
          <w:rFonts w:ascii="Times New Roman" w:hAnsi="Times New Roman" w:cs="Times New Roman"/>
          <w:sz w:val="24"/>
          <w:szCs w:val="24"/>
        </w:rPr>
      </w:pPr>
      <w:r w:rsidRPr="00FB6BDF">
        <w:rPr>
          <w:rFonts w:ascii="Times New Roman" w:hAnsi="Times New Roman" w:cs="Times New Roman"/>
          <w:sz w:val="24"/>
          <w:szCs w:val="24"/>
        </w:rPr>
        <w:t>С целью привлечения общественности к конструктивной совместн</w:t>
      </w:r>
      <w:r w:rsidR="008A16CB">
        <w:rPr>
          <w:rFonts w:ascii="Times New Roman" w:hAnsi="Times New Roman" w:cs="Times New Roman"/>
          <w:sz w:val="24"/>
          <w:szCs w:val="24"/>
        </w:rPr>
        <w:t>ой работе над законопроектом по формированию</w:t>
      </w:r>
      <w:r w:rsidRPr="00FB6BDF">
        <w:rPr>
          <w:rFonts w:ascii="Times New Roman" w:hAnsi="Times New Roman" w:cs="Times New Roman"/>
          <w:sz w:val="24"/>
          <w:szCs w:val="24"/>
        </w:rPr>
        <w:t xml:space="preserve"> бюджета, максимально учитывающего потребности различных слоев общества, отраслей экономики и социальной сферы, в Государственном Собрании Республики Мордовия были проведены публичные слушания, которые прошли в заочной и очной формах. На заочном этапе проведения публичных слушаний жители республики имели возможность изложить вопросы и предложения по представленному к обсуждению проекту закона о республиканском бюджете Республики Мордовия на 2016 год на официальном сайте Государственного Собрания Республики Мордовия и записаться для выступления на публичном обсуждении.</w:t>
      </w:r>
    </w:p>
    <w:p w:rsidR="00D00AAE" w:rsidRPr="00FB6BDF" w:rsidRDefault="00D00AAE" w:rsidP="009E6079">
      <w:pPr>
        <w:spacing w:after="0" w:line="240" w:lineRule="auto"/>
        <w:ind w:firstLine="567"/>
        <w:jc w:val="both"/>
        <w:rPr>
          <w:rFonts w:ascii="Times New Roman" w:hAnsi="Times New Roman" w:cs="Times New Roman"/>
          <w:sz w:val="24"/>
          <w:szCs w:val="24"/>
        </w:rPr>
      </w:pPr>
      <w:r w:rsidRPr="00FB6BDF">
        <w:rPr>
          <w:rFonts w:ascii="Times New Roman" w:hAnsi="Times New Roman" w:cs="Times New Roman"/>
          <w:sz w:val="24"/>
          <w:szCs w:val="24"/>
        </w:rPr>
        <w:t xml:space="preserve">В публичных слушаниях приняли участие руководители Государственного Собрания, члены Комитета Государственного Собрания по бюджету, финансам и налогам, депутаты Государственного Собрания, </w:t>
      </w:r>
      <w:r w:rsidR="00DE02D0">
        <w:rPr>
          <w:rFonts w:ascii="Times New Roman" w:hAnsi="Times New Roman" w:cs="Times New Roman"/>
          <w:sz w:val="24"/>
          <w:szCs w:val="24"/>
        </w:rPr>
        <w:t xml:space="preserve">руководство </w:t>
      </w:r>
      <w:r w:rsidRPr="00FB6BDF">
        <w:rPr>
          <w:rFonts w:ascii="Times New Roman" w:hAnsi="Times New Roman" w:cs="Times New Roman"/>
          <w:sz w:val="24"/>
          <w:szCs w:val="24"/>
        </w:rPr>
        <w:t>Минист</w:t>
      </w:r>
      <w:r w:rsidR="00DE02D0">
        <w:rPr>
          <w:rFonts w:ascii="Times New Roman" w:hAnsi="Times New Roman" w:cs="Times New Roman"/>
          <w:sz w:val="24"/>
          <w:szCs w:val="24"/>
        </w:rPr>
        <w:t>е</w:t>
      </w:r>
      <w:r w:rsidRPr="00FB6BDF">
        <w:rPr>
          <w:rFonts w:ascii="Times New Roman" w:hAnsi="Times New Roman" w:cs="Times New Roman"/>
          <w:sz w:val="24"/>
          <w:szCs w:val="24"/>
        </w:rPr>
        <w:t>р</w:t>
      </w:r>
      <w:r w:rsidR="00DE02D0">
        <w:rPr>
          <w:rFonts w:ascii="Times New Roman" w:hAnsi="Times New Roman" w:cs="Times New Roman"/>
          <w:sz w:val="24"/>
          <w:szCs w:val="24"/>
        </w:rPr>
        <w:t>ства</w:t>
      </w:r>
      <w:r w:rsidRPr="00FB6BDF">
        <w:rPr>
          <w:rFonts w:ascii="Times New Roman" w:hAnsi="Times New Roman" w:cs="Times New Roman"/>
          <w:sz w:val="24"/>
          <w:szCs w:val="24"/>
        </w:rPr>
        <w:t xml:space="preserve"> финансов Республики </w:t>
      </w:r>
      <w:r w:rsidRPr="00FB6BDF">
        <w:rPr>
          <w:rFonts w:ascii="Times New Roman" w:hAnsi="Times New Roman" w:cs="Times New Roman"/>
          <w:sz w:val="24"/>
          <w:szCs w:val="24"/>
        </w:rPr>
        <w:lastRenderedPageBreak/>
        <w:t>Мордовия</w:t>
      </w:r>
      <w:r w:rsidR="00755AA5">
        <w:rPr>
          <w:rFonts w:ascii="Times New Roman" w:hAnsi="Times New Roman" w:cs="Times New Roman"/>
          <w:sz w:val="24"/>
          <w:szCs w:val="24"/>
        </w:rPr>
        <w:t>, М</w:t>
      </w:r>
      <w:r w:rsidR="00DE02D0">
        <w:rPr>
          <w:rFonts w:ascii="Times New Roman" w:hAnsi="Times New Roman" w:cs="Times New Roman"/>
          <w:sz w:val="24"/>
          <w:szCs w:val="24"/>
        </w:rPr>
        <w:t>инистерства</w:t>
      </w:r>
      <w:r w:rsidRPr="00FB6BDF">
        <w:rPr>
          <w:rFonts w:ascii="Times New Roman" w:hAnsi="Times New Roman" w:cs="Times New Roman"/>
          <w:sz w:val="24"/>
          <w:szCs w:val="24"/>
        </w:rPr>
        <w:t xml:space="preserve"> экономики Республики Мордовия, председатель Счетной палаты Республики Мордовия, руководители органов исполнительной власти Республики Мордовия, территориальных органов федеральных органов исполнительной власти по Республике Мордовия, председатели Советов депутатов муниципальных районов, руководители политических партий и общественных организаций, сотрудники прокуратуры Республики Мордовия, Аппарата Государственного Собрания, представители студенческой молодежи республики, средств массовой информации, граждане республики.</w:t>
      </w:r>
      <w:r w:rsidR="00DE02D0">
        <w:rPr>
          <w:rFonts w:ascii="Times New Roman" w:hAnsi="Times New Roman" w:cs="Times New Roman"/>
          <w:sz w:val="24"/>
          <w:szCs w:val="24"/>
        </w:rPr>
        <w:t xml:space="preserve"> </w:t>
      </w:r>
      <w:r w:rsidRPr="00FB6BDF">
        <w:rPr>
          <w:rFonts w:ascii="Times New Roman" w:hAnsi="Times New Roman" w:cs="Times New Roman"/>
          <w:sz w:val="24"/>
          <w:szCs w:val="24"/>
        </w:rPr>
        <w:t xml:space="preserve">Обсуждение бюджета в форме публичных слушаний вызвало интерес у общественных организаций и граждан республики, которые выступили с инициативами по внесению ряда дополнений в проект бюджета Республики Мордовия. Все предложения общественности были включены в протокол, составленный по результатам публичных слушаний, который был направлен Главе Республики Мордовия.   </w:t>
      </w:r>
    </w:p>
    <w:p w:rsidR="00D00AAE" w:rsidRPr="00FB6BDF" w:rsidRDefault="00D00AAE" w:rsidP="009E6079">
      <w:pPr>
        <w:spacing w:after="0" w:line="240" w:lineRule="auto"/>
        <w:ind w:firstLine="567"/>
        <w:jc w:val="both"/>
        <w:rPr>
          <w:rFonts w:ascii="Times New Roman" w:hAnsi="Times New Roman" w:cs="Times New Roman"/>
          <w:sz w:val="24"/>
          <w:szCs w:val="24"/>
        </w:rPr>
      </w:pPr>
      <w:r w:rsidRPr="00FB6BDF">
        <w:rPr>
          <w:rFonts w:ascii="Times New Roman" w:hAnsi="Times New Roman" w:cs="Times New Roman"/>
          <w:sz w:val="24"/>
          <w:szCs w:val="24"/>
        </w:rPr>
        <w:t>В Законе о республиканском бюджете на 2016 год обеспечена реализация установленных стратегических целей и приоритетов бюджетной и налоговой политики Республики Мордовия, основными из которых являлись:</w:t>
      </w:r>
    </w:p>
    <w:p w:rsidR="00D00AAE" w:rsidRPr="00FB6BDF" w:rsidRDefault="00FB6BDF" w:rsidP="009E60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00AAE" w:rsidRPr="00FB6BDF">
        <w:rPr>
          <w:rFonts w:ascii="Times New Roman" w:hAnsi="Times New Roman" w:cs="Times New Roman"/>
          <w:sz w:val="24"/>
          <w:szCs w:val="24"/>
        </w:rPr>
        <w:t>обеспечение приоритетности реализации задач, поставленных в указах Президента Российской Федерации от 7 мая 2012 г</w:t>
      </w:r>
      <w:r w:rsidR="00755AA5">
        <w:rPr>
          <w:rFonts w:ascii="Times New Roman" w:hAnsi="Times New Roman" w:cs="Times New Roman"/>
          <w:sz w:val="24"/>
          <w:szCs w:val="24"/>
        </w:rPr>
        <w:t>ода</w:t>
      </w:r>
      <w:r w:rsidR="00D00AAE" w:rsidRPr="00FB6BDF">
        <w:rPr>
          <w:rFonts w:ascii="Times New Roman" w:hAnsi="Times New Roman" w:cs="Times New Roman"/>
          <w:sz w:val="24"/>
          <w:szCs w:val="24"/>
        </w:rPr>
        <w:t>;</w:t>
      </w:r>
    </w:p>
    <w:p w:rsidR="00D00AAE" w:rsidRPr="00FB6BDF" w:rsidRDefault="00FB6BDF" w:rsidP="009E60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00AAE" w:rsidRPr="00FB6BDF">
        <w:rPr>
          <w:rFonts w:ascii="Times New Roman" w:hAnsi="Times New Roman" w:cs="Times New Roman"/>
          <w:sz w:val="24"/>
          <w:szCs w:val="24"/>
        </w:rPr>
        <w:t>обеспечение долгосрочного планирования и финансовой стабильности республиканского бюджета;</w:t>
      </w:r>
    </w:p>
    <w:p w:rsidR="00D00AAE" w:rsidRPr="00FB6BDF" w:rsidRDefault="00FB6BDF" w:rsidP="009E60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00AAE" w:rsidRPr="00FB6BDF">
        <w:rPr>
          <w:rFonts w:ascii="Times New Roman" w:hAnsi="Times New Roman" w:cs="Times New Roman"/>
          <w:sz w:val="24"/>
          <w:szCs w:val="24"/>
        </w:rPr>
        <w:t>повышение налогового потенциала, в том числе за счет улучшения качества налогового администрирования и реализации комплекса мер бюджетного и налогового стимулирования притока инвестиций и их направления на реализацию программ проектов, способных увеличить поступление доходов в республиканский бюджет;</w:t>
      </w:r>
    </w:p>
    <w:p w:rsidR="00D00AAE" w:rsidRPr="00FB6BDF" w:rsidRDefault="00FB6BDF" w:rsidP="009E60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00AAE" w:rsidRPr="00FB6BDF">
        <w:rPr>
          <w:rFonts w:ascii="Times New Roman" w:hAnsi="Times New Roman" w:cs="Times New Roman"/>
          <w:sz w:val="24"/>
          <w:szCs w:val="24"/>
        </w:rPr>
        <w:t>повышение качества исполнения государственных программ и расширение их использования в бюджетном планировании;</w:t>
      </w:r>
    </w:p>
    <w:p w:rsidR="00D00AAE" w:rsidRPr="00FB6BDF" w:rsidRDefault="00FB6BDF" w:rsidP="009E60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00AAE" w:rsidRPr="00FB6BDF">
        <w:rPr>
          <w:rFonts w:ascii="Times New Roman" w:hAnsi="Times New Roman" w:cs="Times New Roman"/>
          <w:sz w:val="24"/>
          <w:szCs w:val="24"/>
        </w:rPr>
        <w:t>повышение эффективности и оптимизация бюджетных расходов;</w:t>
      </w:r>
    </w:p>
    <w:p w:rsidR="00D00AAE" w:rsidRPr="00FB6BDF" w:rsidRDefault="00FB6BDF" w:rsidP="009E60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00AAE" w:rsidRPr="00FB6BDF">
        <w:rPr>
          <w:rFonts w:ascii="Times New Roman" w:hAnsi="Times New Roman" w:cs="Times New Roman"/>
          <w:sz w:val="24"/>
          <w:szCs w:val="24"/>
        </w:rPr>
        <w:t>повышение качества и эффективности оказания государственных и муниципальных услуг;</w:t>
      </w:r>
    </w:p>
    <w:p w:rsidR="00D00AAE" w:rsidRPr="00FB6BDF" w:rsidRDefault="00FB6BDF" w:rsidP="009E60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00AAE" w:rsidRPr="00FB6BDF">
        <w:rPr>
          <w:rFonts w:ascii="Times New Roman" w:hAnsi="Times New Roman" w:cs="Times New Roman"/>
          <w:sz w:val="24"/>
          <w:szCs w:val="24"/>
        </w:rPr>
        <w:t>эффективное управление государственным долгом, направленное на сокращение объема государственного долга, на минимизацию его обслуживания;</w:t>
      </w:r>
    </w:p>
    <w:p w:rsidR="00D00AAE" w:rsidRPr="00FB6BDF" w:rsidRDefault="00FB6BDF" w:rsidP="009E60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00AAE" w:rsidRPr="00FB6BDF">
        <w:rPr>
          <w:rFonts w:ascii="Times New Roman" w:hAnsi="Times New Roman" w:cs="Times New Roman"/>
          <w:sz w:val="24"/>
          <w:szCs w:val="24"/>
        </w:rPr>
        <w:t>полное исполнение действующих социально значимых расходных обязательств;</w:t>
      </w:r>
    </w:p>
    <w:p w:rsidR="00D00AAE" w:rsidRPr="00FB6BDF" w:rsidRDefault="00FB6BDF" w:rsidP="009E60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00AAE" w:rsidRPr="00FB6BDF">
        <w:rPr>
          <w:rFonts w:ascii="Times New Roman" w:hAnsi="Times New Roman" w:cs="Times New Roman"/>
          <w:sz w:val="24"/>
          <w:szCs w:val="24"/>
        </w:rPr>
        <w:t>создание условий для исполнения органами местного самоуправления закрепленных за ними полномочий, в том числе путем совершенствования и развития системы межбюджетных отношений;</w:t>
      </w:r>
    </w:p>
    <w:p w:rsidR="00D00AAE" w:rsidRPr="00FB6BDF" w:rsidRDefault="00FB6BDF" w:rsidP="009E60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00AAE" w:rsidRPr="00FB6BDF">
        <w:rPr>
          <w:rFonts w:ascii="Times New Roman" w:hAnsi="Times New Roman" w:cs="Times New Roman"/>
          <w:sz w:val="24"/>
          <w:szCs w:val="24"/>
        </w:rPr>
        <w:t>повышение результативности и экономической эффективности государственного финансового контроля;</w:t>
      </w:r>
    </w:p>
    <w:p w:rsidR="003D0EFB" w:rsidRDefault="00FB6BDF" w:rsidP="009E60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3D0EFB">
        <w:rPr>
          <w:rFonts w:ascii="Times New Roman" w:hAnsi="Times New Roman" w:cs="Times New Roman"/>
          <w:sz w:val="24"/>
          <w:szCs w:val="24"/>
        </w:rPr>
        <w:t xml:space="preserve"> </w:t>
      </w:r>
      <w:r w:rsidR="00D00AAE" w:rsidRPr="00FB6BDF">
        <w:rPr>
          <w:rFonts w:ascii="Times New Roman" w:hAnsi="Times New Roman" w:cs="Times New Roman"/>
          <w:sz w:val="24"/>
          <w:szCs w:val="24"/>
        </w:rPr>
        <w:t>повышение открытости и прозрачности государственных финансов.</w:t>
      </w:r>
    </w:p>
    <w:p w:rsidR="00D00AAE" w:rsidRDefault="00D00AAE" w:rsidP="009E6079">
      <w:pPr>
        <w:spacing w:after="0" w:line="240" w:lineRule="auto"/>
        <w:ind w:firstLine="567"/>
        <w:jc w:val="both"/>
        <w:rPr>
          <w:rFonts w:ascii="Times New Roman" w:hAnsi="Times New Roman" w:cs="Times New Roman"/>
          <w:sz w:val="24"/>
          <w:szCs w:val="24"/>
        </w:rPr>
      </w:pPr>
      <w:r w:rsidRPr="00FB6BDF">
        <w:rPr>
          <w:rFonts w:ascii="Times New Roman" w:hAnsi="Times New Roman" w:cs="Times New Roman"/>
          <w:sz w:val="24"/>
          <w:szCs w:val="24"/>
        </w:rPr>
        <w:t>Одной из ключевых задач являлось обеспечение</w:t>
      </w:r>
      <w:r w:rsidR="007A2AFE" w:rsidRPr="00FB6BDF">
        <w:rPr>
          <w:rFonts w:ascii="Times New Roman" w:hAnsi="Times New Roman" w:cs="Times New Roman"/>
          <w:sz w:val="24"/>
          <w:szCs w:val="24"/>
        </w:rPr>
        <w:t xml:space="preserve"> </w:t>
      </w:r>
      <w:r w:rsidRPr="00FB6BDF">
        <w:rPr>
          <w:rFonts w:ascii="Times New Roman" w:hAnsi="Times New Roman" w:cs="Times New Roman"/>
          <w:sz w:val="24"/>
          <w:szCs w:val="24"/>
        </w:rPr>
        <w:t>со</w:t>
      </w:r>
      <w:r w:rsidR="006867D4">
        <w:rPr>
          <w:rFonts w:ascii="Times New Roman" w:hAnsi="Times New Roman" w:cs="Times New Roman"/>
          <w:sz w:val="24"/>
          <w:szCs w:val="24"/>
        </w:rPr>
        <w:t>циальной направленности бюджета, доля кот</w:t>
      </w:r>
      <w:r w:rsidR="00755AA5">
        <w:rPr>
          <w:rFonts w:ascii="Times New Roman" w:hAnsi="Times New Roman" w:cs="Times New Roman"/>
          <w:sz w:val="24"/>
          <w:szCs w:val="24"/>
        </w:rPr>
        <w:t>орой в расходной части бюджета Р</w:t>
      </w:r>
      <w:r w:rsidR="006867D4">
        <w:rPr>
          <w:rFonts w:ascii="Times New Roman" w:hAnsi="Times New Roman" w:cs="Times New Roman"/>
          <w:sz w:val="24"/>
          <w:szCs w:val="24"/>
        </w:rPr>
        <w:t>еспублики Мордовия последние три года увеличивается</w:t>
      </w:r>
      <w:r w:rsidR="0012238A">
        <w:rPr>
          <w:rFonts w:ascii="Times New Roman" w:hAnsi="Times New Roman" w:cs="Times New Roman"/>
          <w:sz w:val="24"/>
          <w:szCs w:val="24"/>
        </w:rPr>
        <w:t>.</w:t>
      </w:r>
    </w:p>
    <w:p w:rsidR="003D0EFB" w:rsidRPr="00FB6BDF" w:rsidRDefault="003D0EFB" w:rsidP="009E6079">
      <w:pPr>
        <w:spacing w:after="0" w:line="240" w:lineRule="auto"/>
        <w:ind w:firstLine="567"/>
        <w:jc w:val="both"/>
        <w:rPr>
          <w:rFonts w:ascii="Times New Roman" w:hAnsi="Times New Roman" w:cs="Times New Roman"/>
          <w:sz w:val="24"/>
          <w:szCs w:val="24"/>
        </w:rPr>
      </w:pPr>
    </w:p>
    <w:p w:rsidR="00605F7D" w:rsidRPr="00060FF7" w:rsidRDefault="00605F7D" w:rsidP="00060FF7">
      <w:pPr>
        <w:spacing w:after="0" w:line="240" w:lineRule="auto"/>
        <w:jc w:val="center"/>
        <w:rPr>
          <w:rFonts w:ascii="Times New Roman" w:hAnsi="Times New Roman" w:cs="Times New Roman"/>
          <w:i/>
          <w:sz w:val="24"/>
          <w:szCs w:val="24"/>
        </w:rPr>
      </w:pPr>
      <w:r w:rsidRPr="00060FF7">
        <w:rPr>
          <w:rFonts w:ascii="Times New Roman" w:hAnsi="Times New Roman" w:cs="Times New Roman"/>
          <w:i/>
          <w:sz w:val="24"/>
          <w:szCs w:val="24"/>
        </w:rPr>
        <w:t>Рисунок 1. Доля расходов республиканского бюджета Республики Мордовия на социальную сферу*</w:t>
      </w:r>
    </w:p>
    <w:p w:rsidR="00605F7D" w:rsidRPr="00605F7D" w:rsidRDefault="00605F7D" w:rsidP="00605F7D">
      <w:pPr>
        <w:spacing w:after="0" w:line="240" w:lineRule="auto"/>
        <w:jc w:val="both"/>
        <w:rPr>
          <w:rFonts w:ascii="Times New Roman" w:hAnsi="Times New Roman" w:cs="Times New Roman"/>
          <w:b/>
          <w:sz w:val="28"/>
          <w:szCs w:val="28"/>
        </w:rPr>
      </w:pPr>
    </w:p>
    <w:p w:rsidR="00605F7D" w:rsidRDefault="00605F7D" w:rsidP="00605F7D">
      <w:pPr>
        <w:spacing w:after="0" w:line="24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605F7D">
        <w:rPr>
          <w:rFonts w:ascii="Times New Roman" w:hAnsi="Times New Roman" w:cs="Times New Roman"/>
          <w:b/>
          <w:sz w:val="28"/>
          <w:szCs w:val="28"/>
        </w:rPr>
        <w:t>2014 год</w:t>
      </w:r>
      <w:r>
        <w:rPr>
          <w:rFonts w:ascii="Times New Roman" w:hAnsi="Times New Roman" w:cs="Times New Roman"/>
          <w:b/>
          <w:sz w:val="28"/>
          <w:szCs w:val="28"/>
        </w:rPr>
        <w:t xml:space="preserve">      </w:t>
      </w:r>
      <w:r w:rsidRPr="00605F7D">
        <w:rPr>
          <w:rFonts w:ascii="Times New Roman" w:hAnsi="Times New Roman" w:cs="Times New Roman"/>
          <w:b/>
          <w:sz w:val="28"/>
          <w:szCs w:val="28"/>
        </w:rPr>
        <w:t xml:space="preserve">  </w:t>
      </w:r>
      <w:r>
        <w:rPr>
          <w:rFonts w:ascii="Times New Roman" w:hAnsi="Times New Roman" w:cs="Times New Roman"/>
          <w:b/>
          <w:sz w:val="28"/>
          <w:szCs w:val="28"/>
        </w:rPr>
        <w:t xml:space="preserve">                2</w:t>
      </w:r>
      <w:r w:rsidRPr="00605F7D">
        <w:rPr>
          <w:rFonts w:ascii="Times New Roman" w:hAnsi="Times New Roman" w:cs="Times New Roman"/>
          <w:b/>
          <w:sz w:val="28"/>
          <w:szCs w:val="28"/>
        </w:rPr>
        <w:t xml:space="preserve">015 год  </w:t>
      </w:r>
      <w:r>
        <w:rPr>
          <w:rFonts w:ascii="Times New Roman" w:hAnsi="Times New Roman" w:cs="Times New Roman"/>
          <w:b/>
          <w:sz w:val="28"/>
          <w:szCs w:val="28"/>
        </w:rPr>
        <w:t xml:space="preserve">                      2016 год          </w:t>
      </w:r>
      <w:r w:rsidRPr="00605F7D">
        <w:rPr>
          <w:rFonts w:ascii="Times New Roman" w:hAnsi="Times New Roman" w:cs="Times New Roman"/>
          <w:b/>
          <w:sz w:val="28"/>
          <w:szCs w:val="28"/>
        </w:rPr>
        <w:t xml:space="preserve">                                                                 </w:t>
      </w:r>
    </w:p>
    <w:p w:rsidR="00605F7D" w:rsidRPr="00605F7D" w:rsidRDefault="00060FF7" w:rsidP="00605F7D">
      <w:pPr>
        <w:spacing w:after="0" w:line="240" w:lineRule="auto"/>
        <w:ind w:left="567"/>
        <w:jc w:val="both"/>
        <w:rPr>
          <w:rFonts w:ascii="Times New Roman" w:hAnsi="Times New Roman" w:cs="Times New Roman"/>
          <w:b/>
          <w:sz w:val="28"/>
          <w:szCs w:val="28"/>
        </w:rPr>
      </w:pPr>
      <w:r w:rsidRPr="00605F7D">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664384" behindDoc="0" locked="0" layoutInCell="1" allowOverlap="1" wp14:anchorId="2521040C" wp14:editId="7EA50FB4">
                <wp:simplePos x="0" y="0"/>
                <wp:positionH relativeFrom="column">
                  <wp:posOffset>1033780</wp:posOffset>
                </wp:positionH>
                <wp:positionV relativeFrom="paragraph">
                  <wp:posOffset>568325</wp:posOffset>
                </wp:positionV>
                <wp:extent cx="733425" cy="314325"/>
                <wp:effectExtent l="0" t="0" r="0" b="0"/>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733425" cy="314325"/>
                        </a:xfrm>
                        <a:prstGeom prst="roundRect">
                          <a:avLst>
                            <a:gd name="adj" fmla="val 50000"/>
                          </a:avLst>
                        </a:prstGeom>
                        <a:noFill/>
                        <a:ln w="9525" cap="flat" cmpd="sng" algn="ctr">
                          <a:noFill/>
                          <a:prstDash val="solid"/>
                        </a:ln>
                        <a:effectLst/>
                      </wps:spPr>
                      <wps:txbx>
                        <w:txbxContent>
                          <w:p w:rsidR="00E8711D" w:rsidRPr="007A03E5" w:rsidRDefault="00E8711D" w:rsidP="00605F7D">
                            <w:pPr>
                              <w:jc w:val="center"/>
                              <w:rPr>
                                <w:rFonts w:ascii="Times New Roman" w:hAnsi="Times New Roman"/>
                                <w:b/>
                                <w:sz w:val="20"/>
                                <w:szCs w:val="20"/>
                              </w:rPr>
                            </w:pPr>
                            <w:r w:rsidRPr="007A03E5">
                              <w:rPr>
                                <w:rFonts w:ascii="Times New Roman" w:hAnsi="Times New Roman"/>
                                <w:b/>
                                <w:sz w:val="20"/>
                                <w:szCs w:val="20"/>
                              </w:rPr>
                              <w:t>56,</w:t>
                            </w:r>
                            <w:r>
                              <w:rPr>
                                <w:rFonts w:ascii="Times New Roman" w:hAnsi="Times New Roman"/>
                                <w:b/>
                                <w:sz w:val="20"/>
                                <w:szCs w:val="20"/>
                              </w:rPr>
                              <w:t>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521040C" id="Скругленный прямоугольник 24" o:spid="_x0000_s1026" style="position:absolute;left:0;text-align:left;margin-left:81.4pt;margin-top:44.75pt;width:57.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" filled="f" stroked="f">
                <v:textbox>
                  <w:txbxContent>
                    <w:p w:rsidR="00E8711D" w:rsidRPr="007A03E5" w:rsidRDefault="00E8711D" w:rsidP="00605F7D">
                      <w:pPr>
                        <w:jc w:val="center"/>
                        <w:rPr>
                          <w:rFonts w:ascii="Times New Roman" w:hAnsi="Times New Roman"/>
                          <w:b/>
                          <w:sz w:val="20"/>
                          <w:szCs w:val="20"/>
                        </w:rPr>
                      </w:pPr>
                      <w:r w:rsidRPr="007A03E5">
                        <w:rPr>
                          <w:rFonts w:ascii="Times New Roman" w:hAnsi="Times New Roman"/>
                          <w:b/>
                          <w:sz w:val="20"/>
                          <w:szCs w:val="20"/>
                        </w:rPr>
                        <w:t>56,</w:t>
                      </w:r>
                      <w:r>
                        <w:rPr>
                          <w:rFonts w:ascii="Times New Roman" w:hAnsi="Times New Roman"/>
                          <w:b/>
                          <w:sz w:val="20"/>
                          <w:szCs w:val="20"/>
                        </w:rPr>
                        <w:t>4% %</w:t>
                      </w:r>
                    </w:p>
                  </w:txbxContent>
                </v:textbox>
              </v:roundrect>
            </w:pict>
          </mc:Fallback>
        </mc:AlternateContent>
      </w:r>
      <w:r w:rsidRPr="00605F7D">
        <w:rPr>
          <w:rFonts w:ascii="Times New Roman" w:hAnsi="Times New Roman" w:cs="Times New Roman"/>
          <w:b/>
          <w:noProof/>
          <w:sz w:val="28"/>
          <w:szCs w:val="28"/>
          <w:lang w:eastAsia="ru-RU"/>
        </w:rPr>
        <mc:AlternateContent>
          <mc:Choice Requires="wps">
            <w:drawing>
              <wp:anchor distT="0" distB="0" distL="114300" distR="114300" simplePos="0" relativeHeight="251656192" behindDoc="0" locked="0" layoutInCell="1" allowOverlap="1" wp14:anchorId="1D587A4F" wp14:editId="6658DD5F">
                <wp:simplePos x="0" y="0"/>
                <wp:positionH relativeFrom="column">
                  <wp:posOffset>2920365</wp:posOffset>
                </wp:positionH>
                <wp:positionV relativeFrom="paragraph">
                  <wp:posOffset>588645</wp:posOffset>
                </wp:positionV>
                <wp:extent cx="628650" cy="314325"/>
                <wp:effectExtent l="0" t="0" r="0" b="0"/>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628650" cy="314325"/>
                        </a:xfrm>
                        <a:prstGeom prst="roundRect">
                          <a:avLst/>
                        </a:prstGeom>
                        <a:noFill/>
                        <a:ln w="9525" cap="flat" cmpd="sng" algn="ctr">
                          <a:noFill/>
                          <a:prstDash val="solid"/>
                        </a:ln>
                        <a:effectLst/>
                      </wps:spPr>
                      <wps:txbx>
                        <w:txbxContent>
                          <w:p w:rsidR="00E8711D" w:rsidRPr="007A03E5" w:rsidRDefault="00E8711D" w:rsidP="00605F7D">
                            <w:pPr>
                              <w:ind w:left="-284"/>
                              <w:jc w:val="center"/>
                              <w:rPr>
                                <w:rFonts w:ascii="Times New Roman" w:hAnsi="Times New Roman"/>
                                <w:b/>
                                <w:sz w:val="20"/>
                                <w:szCs w:val="20"/>
                              </w:rPr>
                            </w:pPr>
                            <w:r w:rsidRPr="007A03E5">
                              <w:rPr>
                                <w:rFonts w:ascii="Times New Roman" w:hAnsi="Times New Roman"/>
                                <w:b/>
                                <w:sz w:val="20"/>
                                <w:szCs w:val="20"/>
                              </w:rPr>
                              <w:t>56,8</w:t>
                            </w:r>
                            <w:r>
                              <w:rPr>
                                <w:rFonts w:ascii="Times New Roman" w:hAnsi="Times New Roman"/>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D587A4F" id="Скругленный прямоугольник 22" o:spid="_x0000_s1027" style="position:absolute;left:0;text-align:left;margin-left:229.95pt;margin-top:46.35pt;width:49.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" filled="f" stroked="f">
                <v:textbox>
                  <w:txbxContent>
                    <w:p w:rsidR="00E8711D" w:rsidRPr="007A03E5" w:rsidRDefault="00E8711D" w:rsidP="00605F7D">
                      <w:pPr>
                        <w:ind w:left="-284"/>
                        <w:jc w:val="center"/>
                        <w:rPr>
                          <w:rFonts w:ascii="Times New Roman" w:hAnsi="Times New Roman"/>
                          <w:b/>
                          <w:sz w:val="20"/>
                          <w:szCs w:val="20"/>
                        </w:rPr>
                      </w:pPr>
                      <w:r w:rsidRPr="007A03E5">
                        <w:rPr>
                          <w:rFonts w:ascii="Times New Roman" w:hAnsi="Times New Roman"/>
                          <w:b/>
                          <w:sz w:val="20"/>
                          <w:szCs w:val="20"/>
                        </w:rPr>
                        <w:t>56,8</w:t>
                      </w:r>
                      <w:r>
                        <w:rPr>
                          <w:rFonts w:ascii="Times New Roman" w:hAnsi="Times New Roman"/>
                          <w:b/>
                          <w:sz w:val="20"/>
                          <w:szCs w:val="20"/>
                        </w:rPr>
                        <w:t>%</w:t>
                      </w:r>
                    </w:p>
                  </w:txbxContent>
                </v:textbox>
              </v:roundrect>
            </w:pict>
          </mc:Fallback>
        </mc:AlternateContent>
      </w:r>
      <w:r w:rsidR="00605F7D" w:rsidRPr="00605F7D">
        <w:rPr>
          <w:rFonts w:ascii="Times New Roman" w:hAnsi="Times New Roman" w:cs="Times New Roman"/>
          <w:b/>
          <w:noProof/>
          <w:sz w:val="28"/>
          <w:szCs w:val="28"/>
          <w:lang w:eastAsia="ru-RU"/>
        </w:rPr>
        <w:drawing>
          <wp:inline distT="0" distB="0" distL="0" distR="0" wp14:anchorId="7A3179F2" wp14:editId="57204375">
            <wp:extent cx="1706880" cy="1548765"/>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06880" cy="1548765"/>
                    </a:xfrm>
                    <a:prstGeom prst="rect">
                      <a:avLst/>
                    </a:prstGeom>
                    <a:noFill/>
                  </pic:spPr>
                </pic:pic>
              </a:graphicData>
            </a:graphic>
          </wp:inline>
        </w:drawing>
      </w:r>
      <w:r w:rsidR="00605F7D" w:rsidRPr="00605F7D">
        <w:rPr>
          <w:rFonts w:ascii="Times New Roman" w:hAnsi="Times New Roman" w:cs="Times New Roman"/>
          <w:b/>
          <w:noProof/>
          <w:sz w:val="28"/>
          <w:szCs w:val="28"/>
          <w:lang w:eastAsia="ru-RU"/>
        </w:rPr>
        <w:drawing>
          <wp:inline distT="0" distB="0" distL="0" distR="0" wp14:anchorId="726E5A36" wp14:editId="0E87D164">
            <wp:extent cx="1706880" cy="1548765"/>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06880" cy="1548765"/>
                    </a:xfrm>
                    <a:prstGeom prst="rect">
                      <a:avLst/>
                    </a:prstGeom>
                    <a:noFill/>
                  </pic:spPr>
                </pic:pic>
              </a:graphicData>
            </a:graphic>
          </wp:inline>
        </w:drawing>
      </w:r>
      <w:r w:rsidR="00605F7D" w:rsidRPr="00605F7D">
        <w:rPr>
          <w:rFonts w:ascii="Times New Roman" w:hAnsi="Times New Roman" w:cs="Times New Roman"/>
          <w:b/>
          <w:noProof/>
          <w:sz w:val="28"/>
          <w:szCs w:val="28"/>
          <w:lang w:eastAsia="ru-RU"/>
        </w:rPr>
        <w:drawing>
          <wp:inline distT="0" distB="0" distL="0" distR="0" wp14:anchorId="6344F4BB" wp14:editId="676DA749">
            <wp:extent cx="1701165" cy="1554480"/>
            <wp:effectExtent l="0" t="0" r="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01165" cy="1554480"/>
                    </a:xfrm>
                    <a:prstGeom prst="rect">
                      <a:avLst/>
                    </a:prstGeom>
                    <a:noFill/>
                  </pic:spPr>
                </pic:pic>
              </a:graphicData>
            </a:graphic>
          </wp:inline>
        </w:drawing>
      </w:r>
      <w:r w:rsidR="00605F7D" w:rsidRPr="00605F7D">
        <w:rPr>
          <w:rFonts w:ascii="Times New Roman" w:hAnsi="Times New Roman" w:cs="Times New Roman"/>
          <w:b/>
          <w:sz w:val="28"/>
          <w:szCs w:val="28"/>
        </w:rPr>
        <w:t xml:space="preserve">                                                                   </w:t>
      </w:r>
    </w:p>
    <w:p w:rsidR="00605F7D" w:rsidRDefault="00605F7D" w:rsidP="00605F7D">
      <w:pPr>
        <w:spacing w:after="0" w:line="240" w:lineRule="auto"/>
        <w:jc w:val="both"/>
        <w:rPr>
          <w:rFonts w:ascii="Times New Roman" w:hAnsi="Times New Roman" w:cs="Times New Roman"/>
          <w:b/>
          <w:i/>
          <w:sz w:val="24"/>
          <w:szCs w:val="24"/>
        </w:rPr>
      </w:pPr>
      <w:r w:rsidRPr="00605F7D">
        <w:rPr>
          <w:rFonts w:ascii="Times New Roman" w:hAnsi="Times New Roman" w:cs="Times New Roman"/>
          <w:b/>
          <w:sz w:val="28"/>
          <w:szCs w:val="28"/>
        </w:rPr>
        <w:t xml:space="preserve">  </w:t>
      </w:r>
      <w:r w:rsidRPr="00060FF7">
        <w:rPr>
          <w:rFonts w:ascii="Times New Roman" w:hAnsi="Times New Roman" w:cs="Times New Roman"/>
          <w:b/>
          <w:i/>
          <w:sz w:val="24"/>
          <w:szCs w:val="24"/>
        </w:rPr>
        <w:t xml:space="preserve">*включает данные по разделам бюджетной классификации расходов: «образование», «культура, кинематография», «здравоохранение», «социальная политика», «физическая культура и спорт» </w:t>
      </w:r>
    </w:p>
    <w:p w:rsidR="009E6079" w:rsidRDefault="00060FF7" w:rsidP="003D0EFB">
      <w:pPr>
        <w:spacing w:after="0" w:line="240" w:lineRule="auto"/>
        <w:ind w:firstLine="567"/>
        <w:jc w:val="both"/>
        <w:rPr>
          <w:rFonts w:ascii="Times New Roman" w:hAnsi="Times New Roman" w:cs="Times New Roman"/>
          <w:sz w:val="24"/>
          <w:szCs w:val="24"/>
        </w:rPr>
      </w:pPr>
      <w:r w:rsidRPr="009E6079">
        <w:rPr>
          <w:rFonts w:ascii="Times New Roman" w:hAnsi="Times New Roman" w:cs="Times New Roman"/>
          <w:sz w:val="24"/>
          <w:szCs w:val="24"/>
        </w:rPr>
        <w:t xml:space="preserve">Закон о республиканском бюджете на 2016 год сформирован по программно-целевому принципу на основе 25 государственных программ Республики Мордовия, охватывающих основные сферы (направления) деятельности исполнительных органов государственной власти Республики Мордовия. Доля расходов республиканского бюджета Республики Мордовия, формируемых в программном формате, ежегодно увеличивается и в 2016 году достигла 93,8% </w:t>
      </w:r>
      <w:r w:rsidR="003D0EFB">
        <w:rPr>
          <w:rFonts w:ascii="Times New Roman" w:hAnsi="Times New Roman" w:cs="Times New Roman"/>
          <w:sz w:val="24"/>
          <w:szCs w:val="24"/>
        </w:rPr>
        <w:t>(Р</w:t>
      </w:r>
      <w:r w:rsidR="009E6079">
        <w:rPr>
          <w:rFonts w:ascii="Times New Roman" w:hAnsi="Times New Roman" w:cs="Times New Roman"/>
          <w:sz w:val="24"/>
          <w:szCs w:val="24"/>
        </w:rPr>
        <w:t>исунок 2</w:t>
      </w:r>
      <w:r w:rsidR="003D0EFB">
        <w:rPr>
          <w:rFonts w:ascii="Times New Roman" w:hAnsi="Times New Roman" w:cs="Times New Roman"/>
          <w:sz w:val="24"/>
          <w:szCs w:val="24"/>
        </w:rPr>
        <w:t>)</w:t>
      </w:r>
      <w:r w:rsidRPr="009E6079">
        <w:rPr>
          <w:rFonts w:ascii="Times New Roman" w:hAnsi="Times New Roman" w:cs="Times New Roman"/>
          <w:sz w:val="24"/>
          <w:szCs w:val="24"/>
        </w:rPr>
        <w:t>.</w:t>
      </w:r>
      <w:r w:rsidR="009E6079" w:rsidRPr="009E6079">
        <w:t xml:space="preserve"> </w:t>
      </w:r>
      <w:r w:rsidR="009E6079" w:rsidRPr="009E6079">
        <w:rPr>
          <w:rFonts w:ascii="Times New Roman" w:hAnsi="Times New Roman" w:cs="Times New Roman"/>
          <w:sz w:val="24"/>
          <w:szCs w:val="24"/>
        </w:rPr>
        <w:t>Основные параметры при принятии республиканского бюджета на 2016 год представлены на рисунках 3 и 4.</w:t>
      </w:r>
    </w:p>
    <w:p w:rsidR="003D0EFB" w:rsidRPr="009E6079" w:rsidRDefault="003D0EFB" w:rsidP="003D0EFB">
      <w:pPr>
        <w:spacing w:after="0" w:line="240" w:lineRule="auto"/>
        <w:ind w:firstLine="567"/>
        <w:jc w:val="both"/>
        <w:rPr>
          <w:rFonts w:ascii="Times New Roman" w:hAnsi="Times New Roman" w:cs="Times New Roman"/>
          <w:sz w:val="24"/>
          <w:szCs w:val="24"/>
        </w:rPr>
      </w:pPr>
    </w:p>
    <w:p w:rsidR="00060FF7" w:rsidRPr="009E6079" w:rsidRDefault="009E6079" w:rsidP="009E607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Рисунок 2.</w:t>
      </w:r>
      <w:r w:rsidR="00060FF7" w:rsidRPr="009E6079">
        <w:rPr>
          <w:rFonts w:ascii="Times New Roman" w:hAnsi="Times New Roman" w:cs="Times New Roman"/>
          <w:b/>
          <w:i/>
          <w:sz w:val="20"/>
          <w:szCs w:val="20"/>
        </w:rPr>
        <w:t>Удельный вес расходов республиканского бюджета Республики Мордовия, формируемых в программном формате</w:t>
      </w:r>
    </w:p>
    <w:p w:rsidR="00D00AAE" w:rsidRPr="00D00AAE" w:rsidRDefault="00D00AAE" w:rsidP="00D00AAE">
      <w:pPr>
        <w:spacing w:after="0" w:line="240" w:lineRule="auto"/>
        <w:jc w:val="both"/>
        <w:rPr>
          <w:rFonts w:ascii="Times New Roman" w:hAnsi="Times New Roman" w:cs="Times New Roman"/>
          <w:b/>
          <w:sz w:val="28"/>
          <w:szCs w:val="28"/>
        </w:rPr>
      </w:pPr>
    </w:p>
    <w:p w:rsidR="00060FF7" w:rsidRPr="00060FF7" w:rsidRDefault="00060FF7" w:rsidP="00060FF7">
      <w:pPr>
        <w:spacing w:after="0" w:line="240" w:lineRule="auto"/>
        <w:jc w:val="center"/>
        <w:rPr>
          <w:rFonts w:ascii="Times New Roman" w:hAnsi="Times New Roman" w:cs="Times New Roman"/>
          <w:b/>
          <w:sz w:val="28"/>
          <w:szCs w:val="28"/>
        </w:rPr>
      </w:pPr>
      <w:r w:rsidRPr="00060FF7">
        <w:rPr>
          <w:rFonts w:ascii="Times New Roman" w:hAnsi="Times New Roman" w:cs="Times New Roman"/>
          <w:b/>
          <w:noProof/>
          <w:sz w:val="28"/>
          <w:szCs w:val="28"/>
          <w:lang w:eastAsia="ru-RU"/>
        </w:rPr>
        <w:drawing>
          <wp:inline distT="0" distB="0" distL="0" distR="0" wp14:anchorId="620F21CE" wp14:editId="7990B6CC">
            <wp:extent cx="2095500" cy="139446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01200" cy="1398253"/>
                    </a:xfrm>
                    <a:prstGeom prst="rect">
                      <a:avLst/>
                    </a:prstGeom>
                    <a:noFill/>
                  </pic:spPr>
                </pic:pic>
              </a:graphicData>
            </a:graphic>
          </wp:inline>
        </w:drawing>
      </w:r>
      <w:r w:rsidRPr="00060FF7">
        <w:rPr>
          <w:rFonts w:ascii="Times New Roman" w:hAnsi="Times New Roman" w:cs="Times New Roman"/>
          <w:b/>
          <w:noProof/>
          <w:sz w:val="28"/>
          <w:szCs w:val="28"/>
          <w:lang w:eastAsia="ru-RU"/>
        </w:rPr>
        <w:drawing>
          <wp:inline distT="0" distB="0" distL="0" distR="0" wp14:anchorId="3FC19D94" wp14:editId="01C71F25">
            <wp:extent cx="1981200" cy="1363829"/>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80141" cy="1363100"/>
                    </a:xfrm>
                    <a:prstGeom prst="rect">
                      <a:avLst/>
                    </a:prstGeom>
                    <a:noFill/>
                  </pic:spPr>
                </pic:pic>
              </a:graphicData>
            </a:graphic>
          </wp:inline>
        </w:drawing>
      </w:r>
    </w:p>
    <w:p w:rsidR="009E6079" w:rsidRDefault="00060FF7" w:rsidP="009E6079">
      <w:pPr>
        <w:spacing w:after="0" w:line="240" w:lineRule="auto"/>
        <w:jc w:val="center"/>
        <w:rPr>
          <w:rFonts w:ascii="Times New Roman" w:hAnsi="Times New Roman" w:cs="Times New Roman"/>
          <w:b/>
          <w:sz w:val="24"/>
          <w:szCs w:val="24"/>
        </w:rPr>
      </w:pPr>
      <w:r w:rsidRPr="009E6079">
        <w:rPr>
          <w:rFonts w:ascii="Times New Roman" w:hAnsi="Times New Roman" w:cs="Times New Roman"/>
          <w:b/>
          <w:sz w:val="24"/>
          <w:szCs w:val="24"/>
        </w:rPr>
        <w:t xml:space="preserve">     2015 год                   </w:t>
      </w:r>
      <w:r w:rsidR="009E6079" w:rsidRPr="009E6079">
        <w:rPr>
          <w:rFonts w:ascii="Times New Roman" w:hAnsi="Times New Roman" w:cs="Times New Roman"/>
          <w:b/>
          <w:sz w:val="24"/>
          <w:szCs w:val="24"/>
        </w:rPr>
        <w:t xml:space="preserve">                       2016 год</w:t>
      </w:r>
    </w:p>
    <w:p w:rsidR="003D0EFB" w:rsidRPr="009E6079" w:rsidRDefault="003D0EFB" w:rsidP="009E6079">
      <w:pPr>
        <w:spacing w:after="0" w:line="240" w:lineRule="auto"/>
        <w:jc w:val="center"/>
        <w:rPr>
          <w:rFonts w:ascii="Times New Roman" w:hAnsi="Times New Roman" w:cs="Times New Roman"/>
          <w:b/>
          <w:sz w:val="24"/>
          <w:szCs w:val="24"/>
        </w:rPr>
      </w:pPr>
    </w:p>
    <w:p w:rsidR="00060FF7" w:rsidRPr="009E6079" w:rsidRDefault="00060FF7" w:rsidP="00060FF7">
      <w:pPr>
        <w:spacing w:after="0" w:line="240" w:lineRule="auto"/>
        <w:jc w:val="center"/>
        <w:rPr>
          <w:rFonts w:ascii="Times New Roman" w:hAnsi="Times New Roman" w:cs="Times New Roman"/>
          <w:b/>
          <w:i/>
          <w:sz w:val="20"/>
          <w:szCs w:val="20"/>
        </w:rPr>
      </w:pPr>
      <w:r w:rsidRPr="009E6079">
        <w:rPr>
          <w:rFonts w:ascii="Times New Roman" w:hAnsi="Times New Roman" w:cs="Times New Roman"/>
          <w:b/>
          <w:i/>
          <w:sz w:val="20"/>
          <w:szCs w:val="20"/>
        </w:rPr>
        <w:t>Рисунок 3. Доходная часть республиканского бюджета Республики Мордовия в 2016 году, млрд. руб.</w:t>
      </w:r>
    </w:p>
    <w:p w:rsidR="00060FF7" w:rsidRPr="00060FF7" w:rsidRDefault="009E6079" w:rsidP="00060FF7">
      <w:pPr>
        <w:spacing w:after="0" w:line="240" w:lineRule="auto"/>
        <w:jc w:val="center"/>
        <w:rPr>
          <w:rFonts w:ascii="Times New Roman" w:hAnsi="Times New Roman" w:cs="Times New Roman"/>
          <w:b/>
          <w:sz w:val="28"/>
          <w:szCs w:val="28"/>
        </w:rPr>
      </w:pPr>
      <w:r w:rsidRPr="00060FF7">
        <w:rPr>
          <w:rFonts w:ascii="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611BF8B3" wp14:editId="0920C339">
                <wp:simplePos x="0" y="0"/>
                <wp:positionH relativeFrom="column">
                  <wp:posOffset>-257175</wp:posOffset>
                </wp:positionH>
                <wp:positionV relativeFrom="paragraph">
                  <wp:posOffset>1707515</wp:posOffset>
                </wp:positionV>
                <wp:extent cx="6088380" cy="335280"/>
                <wp:effectExtent l="0" t="0" r="7620" b="762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335280"/>
                        </a:xfrm>
                        <a:prstGeom prst="roundRect">
                          <a:avLst>
                            <a:gd name="adj" fmla="val 16667"/>
                          </a:avLst>
                        </a:pr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8711D" w:rsidRPr="00A11145" w:rsidRDefault="00E8711D" w:rsidP="00060FF7">
                            <w:pPr>
                              <w:contextualSpacing/>
                              <w:jc w:val="center"/>
                              <w:rPr>
                                <w:rFonts w:ascii="Times New Roman" w:hAnsi="Times New Roman"/>
                                <w:b/>
                                <w:sz w:val="20"/>
                                <w:szCs w:val="20"/>
                              </w:rPr>
                            </w:pPr>
                            <w:r w:rsidRPr="00A11145">
                              <w:rPr>
                                <w:rFonts w:ascii="Times New Roman" w:hAnsi="Times New Roman"/>
                                <w:b/>
                                <w:sz w:val="20"/>
                                <w:szCs w:val="20"/>
                              </w:rPr>
                              <w:t xml:space="preserve">ВСЕГО   </w:t>
                            </w:r>
                            <w:r>
                              <w:rPr>
                                <w:rFonts w:ascii="Times New Roman" w:hAnsi="Times New Roman"/>
                                <w:b/>
                                <w:sz w:val="20"/>
                                <w:szCs w:val="20"/>
                              </w:rPr>
                              <w:t>ДОХОДЫ   БЮДЖЕ</w:t>
                            </w:r>
                            <w:r w:rsidRPr="00A11145">
                              <w:rPr>
                                <w:rFonts w:ascii="Times New Roman" w:hAnsi="Times New Roman"/>
                                <w:b/>
                                <w:sz w:val="20"/>
                                <w:szCs w:val="20"/>
                              </w:rPr>
                              <w:t>ТА</w:t>
                            </w:r>
                            <w:r>
                              <w:rPr>
                                <w:rFonts w:ascii="Times New Roman" w:hAnsi="Times New Roman"/>
                                <w:b/>
                                <w:sz w:val="20"/>
                                <w:szCs w:val="20"/>
                              </w:rPr>
                              <w:t xml:space="preserve">       30 843 951, 7</w:t>
                            </w:r>
                            <w:r w:rsidRPr="00A11145">
                              <w:rPr>
                                <w:rFonts w:ascii="Times New Roman" w:hAnsi="Times New Roman"/>
                                <w:b/>
                                <w:sz w:val="20"/>
                                <w:szCs w:val="20"/>
                              </w:rPr>
                              <w:t xml:space="preserve"> </w:t>
                            </w:r>
                            <w:r>
                              <w:rPr>
                                <w:rFonts w:ascii="Times New Roman" w:hAnsi="Times New Roman"/>
                                <w:b/>
                                <w:sz w:val="20"/>
                                <w:szCs w:val="20"/>
                              </w:rPr>
                              <w:t>тыс. руб.</w:t>
                            </w:r>
                          </w:p>
                          <w:p w:rsidR="00E8711D" w:rsidRDefault="00E8711D" w:rsidP="00060F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11BF8B3" id="Скругленный прямоугольник 4" o:spid="_x0000_s1028" style="position:absolute;left:0;text-align:left;margin-left:-20.25pt;margin-top:134.45pt;width:479.4pt;height:2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" fillcolor="#e5dfec" stroked="f">
                <v:textbox>
                  <w:txbxContent>
                    <w:p w:rsidR="00E8711D" w:rsidRPr="00A11145" w:rsidRDefault="00E8711D" w:rsidP="00060FF7">
                      <w:pPr>
                        <w:contextualSpacing/>
                        <w:jc w:val="center"/>
                        <w:rPr>
                          <w:rFonts w:ascii="Times New Roman" w:hAnsi="Times New Roman"/>
                          <w:b/>
                          <w:sz w:val="20"/>
                          <w:szCs w:val="20"/>
                        </w:rPr>
                      </w:pPr>
                      <w:r w:rsidRPr="00A11145">
                        <w:rPr>
                          <w:rFonts w:ascii="Times New Roman" w:hAnsi="Times New Roman"/>
                          <w:b/>
                          <w:sz w:val="20"/>
                          <w:szCs w:val="20"/>
                        </w:rPr>
                        <w:t xml:space="preserve">ВСЕГО   </w:t>
                      </w:r>
                      <w:r>
                        <w:rPr>
                          <w:rFonts w:ascii="Times New Roman" w:hAnsi="Times New Roman"/>
                          <w:b/>
                          <w:sz w:val="20"/>
                          <w:szCs w:val="20"/>
                        </w:rPr>
                        <w:t>ДОХОДЫ   БЮДЖЕ</w:t>
                      </w:r>
                      <w:r w:rsidRPr="00A11145">
                        <w:rPr>
                          <w:rFonts w:ascii="Times New Roman" w:hAnsi="Times New Roman"/>
                          <w:b/>
                          <w:sz w:val="20"/>
                          <w:szCs w:val="20"/>
                        </w:rPr>
                        <w:t>ТА</w:t>
                      </w:r>
                      <w:r>
                        <w:rPr>
                          <w:rFonts w:ascii="Times New Roman" w:hAnsi="Times New Roman"/>
                          <w:b/>
                          <w:sz w:val="20"/>
                          <w:szCs w:val="20"/>
                        </w:rPr>
                        <w:t xml:space="preserve">       30 843 951, 7</w:t>
                      </w:r>
                      <w:r w:rsidRPr="00A11145">
                        <w:rPr>
                          <w:rFonts w:ascii="Times New Roman" w:hAnsi="Times New Roman"/>
                          <w:b/>
                          <w:sz w:val="20"/>
                          <w:szCs w:val="20"/>
                        </w:rPr>
                        <w:t xml:space="preserve"> </w:t>
                      </w:r>
                      <w:r>
                        <w:rPr>
                          <w:rFonts w:ascii="Times New Roman" w:hAnsi="Times New Roman"/>
                          <w:b/>
                          <w:sz w:val="20"/>
                          <w:szCs w:val="20"/>
                        </w:rPr>
                        <w:t>тыс. руб.</w:t>
                      </w:r>
                    </w:p>
                    <w:p w:rsidR="00E8711D" w:rsidRDefault="00E8711D" w:rsidP="00060FF7"/>
                  </w:txbxContent>
                </v:textbox>
              </v:roundrect>
            </w:pict>
          </mc:Fallback>
        </mc:AlternateContent>
      </w:r>
      <w:r w:rsidR="00060FF7" w:rsidRPr="00060FF7">
        <w:rPr>
          <w:rFonts w:ascii="Times New Roman" w:hAnsi="Times New Roman" w:cs="Times New Roman"/>
          <w:b/>
          <w:noProof/>
          <w:sz w:val="28"/>
          <w:szCs w:val="28"/>
          <w:lang w:eastAsia="ru-RU"/>
        </w:rPr>
        <w:drawing>
          <wp:inline distT="0" distB="0" distL="0" distR="0" wp14:anchorId="504EF928" wp14:editId="00B955C4">
            <wp:extent cx="3611880" cy="1709765"/>
            <wp:effectExtent l="0" t="0" r="7620" b="508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13089" cy="1710337"/>
                    </a:xfrm>
                    <a:prstGeom prst="rect">
                      <a:avLst/>
                    </a:prstGeom>
                    <a:noFill/>
                  </pic:spPr>
                </pic:pic>
              </a:graphicData>
            </a:graphic>
          </wp:inline>
        </w:drawing>
      </w:r>
    </w:p>
    <w:p w:rsidR="00060FF7" w:rsidRPr="00060FF7" w:rsidRDefault="00060FF7" w:rsidP="00060FF7">
      <w:pPr>
        <w:spacing w:after="0" w:line="240" w:lineRule="auto"/>
        <w:jc w:val="center"/>
        <w:rPr>
          <w:rFonts w:ascii="Times New Roman" w:hAnsi="Times New Roman" w:cs="Times New Roman"/>
          <w:b/>
          <w:sz w:val="28"/>
          <w:szCs w:val="28"/>
        </w:rPr>
      </w:pPr>
    </w:p>
    <w:p w:rsidR="00060FF7" w:rsidRDefault="00060FF7" w:rsidP="00060FF7">
      <w:pPr>
        <w:spacing w:after="0" w:line="240" w:lineRule="auto"/>
        <w:jc w:val="center"/>
        <w:rPr>
          <w:rFonts w:ascii="Times New Roman" w:hAnsi="Times New Roman" w:cs="Times New Roman"/>
          <w:b/>
          <w:sz w:val="28"/>
          <w:szCs w:val="28"/>
        </w:rPr>
      </w:pPr>
    </w:p>
    <w:p w:rsidR="00060FF7" w:rsidRPr="009E6079" w:rsidRDefault="00060FF7" w:rsidP="009E6079">
      <w:pPr>
        <w:spacing w:after="0" w:line="240" w:lineRule="auto"/>
        <w:ind w:left="708"/>
        <w:jc w:val="center"/>
        <w:rPr>
          <w:rFonts w:ascii="Times New Roman" w:hAnsi="Times New Roman" w:cs="Times New Roman"/>
          <w:b/>
          <w:i/>
          <w:sz w:val="20"/>
          <w:szCs w:val="20"/>
        </w:rPr>
      </w:pPr>
      <w:r w:rsidRPr="009E6079">
        <w:rPr>
          <w:rFonts w:ascii="Times New Roman" w:hAnsi="Times New Roman" w:cs="Times New Roman"/>
          <w:b/>
          <w:i/>
          <w:sz w:val="20"/>
          <w:szCs w:val="20"/>
        </w:rPr>
        <w:t>Рисунок 4. Основные статьи расходов бюджета Республики Мордовия в 2016 году, тыс. руб.</w:t>
      </w:r>
    </w:p>
    <w:p w:rsidR="00060FF7" w:rsidRPr="00060FF7" w:rsidRDefault="00BA6FF2" w:rsidP="00060FF7">
      <w:pPr>
        <w:spacing w:after="0" w:line="240" w:lineRule="auto"/>
        <w:jc w:val="center"/>
        <w:rPr>
          <w:rFonts w:ascii="Times New Roman" w:hAnsi="Times New Roman" w:cs="Times New Roman"/>
          <w:b/>
          <w:sz w:val="28"/>
          <w:szCs w:val="28"/>
        </w:rPr>
      </w:pPr>
      <w:r w:rsidRPr="00060FF7">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666432" behindDoc="0" locked="0" layoutInCell="1" allowOverlap="1" wp14:anchorId="262C59EE" wp14:editId="0E82CAC4">
                <wp:simplePos x="0" y="0"/>
                <wp:positionH relativeFrom="column">
                  <wp:posOffset>-257175</wp:posOffset>
                </wp:positionH>
                <wp:positionV relativeFrom="paragraph">
                  <wp:posOffset>2905125</wp:posOffset>
                </wp:positionV>
                <wp:extent cx="6210300" cy="266700"/>
                <wp:effectExtent l="0" t="0" r="0" b="0"/>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10300" cy="266700"/>
                        </a:xfrm>
                        <a:prstGeom prst="roundRect">
                          <a:avLst>
                            <a:gd name="adj" fmla="val 16667"/>
                          </a:avLst>
                        </a:pr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8711D" w:rsidRPr="00A11145" w:rsidRDefault="00E8711D" w:rsidP="00060FF7">
                            <w:pPr>
                              <w:contextualSpacing/>
                              <w:jc w:val="center"/>
                              <w:rPr>
                                <w:rFonts w:ascii="Times New Roman" w:hAnsi="Times New Roman"/>
                                <w:b/>
                                <w:sz w:val="20"/>
                                <w:szCs w:val="20"/>
                              </w:rPr>
                            </w:pPr>
                            <w:r w:rsidRPr="00A11145">
                              <w:rPr>
                                <w:rFonts w:ascii="Times New Roman" w:hAnsi="Times New Roman"/>
                                <w:b/>
                                <w:sz w:val="20"/>
                                <w:szCs w:val="20"/>
                              </w:rPr>
                              <w:t>ВСЕГО   РАСХОДЫ   БЮДЖЕТА</w:t>
                            </w:r>
                            <w:r>
                              <w:rPr>
                                <w:rFonts w:ascii="Times New Roman" w:hAnsi="Times New Roman"/>
                                <w:b/>
                                <w:sz w:val="20"/>
                                <w:szCs w:val="20"/>
                              </w:rPr>
                              <w:t xml:space="preserve"> – 33 227 449,9</w:t>
                            </w:r>
                            <w:r w:rsidRPr="00A11145">
                              <w:rPr>
                                <w:rFonts w:ascii="Times New Roman" w:hAnsi="Times New Roman"/>
                                <w:b/>
                                <w:sz w:val="20"/>
                                <w:szCs w:val="20"/>
                              </w:rPr>
                              <w:t xml:space="preserve"> </w:t>
                            </w:r>
                            <w:r>
                              <w:rPr>
                                <w:rFonts w:ascii="Times New Roman" w:hAnsi="Times New Roman"/>
                                <w:b/>
                                <w:sz w:val="20"/>
                                <w:szCs w:val="20"/>
                              </w:rPr>
                              <w:t>тыс. руб.</w:t>
                            </w:r>
                          </w:p>
                          <w:p w:rsidR="00E8711D" w:rsidRDefault="00E8711D" w:rsidP="00060F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62C59EE" id="Скругленный прямоугольник 18" o:spid="_x0000_s1029" style="position:absolute;left:0;text-align:left;margin-left:-20.25pt;margin-top:228.75pt;width:489pt;height:2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" fillcolor="#e5dfec" stroked="f">
                <v:textbox>
                  <w:txbxContent>
                    <w:p w:rsidR="00E8711D" w:rsidRPr="00A11145" w:rsidRDefault="00E8711D" w:rsidP="00060FF7">
                      <w:pPr>
                        <w:contextualSpacing/>
                        <w:jc w:val="center"/>
                        <w:rPr>
                          <w:rFonts w:ascii="Times New Roman" w:hAnsi="Times New Roman"/>
                          <w:b/>
                          <w:sz w:val="20"/>
                          <w:szCs w:val="20"/>
                        </w:rPr>
                      </w:pPr>
                      <w:r w:rsidRPr="00A11145">
                        <w:rPr>
                          <w:rFonts w:ascii="Times New Roman" w:hAnsi="Times New Roman"/>
                          <w:b/>
                          <w:sz w:val="20"/>
                          <w:szCs w:val="20"/>
                        </w:rPr>
                        <w:t>ВСЕГО   РАСХОДЫ   БЮДЖЕТА</w:t>
                      </w:r>
                      <w:r>
                        <w:rPr>
                          <w:rFonts w:ascii="Times New Roman" w:hAnsi="Times New Roman"/>
                          <w:b/>
                          <w:sz w:val="20"/>
                          <w:szCs w:val="20"/>
                        </w:rPr>
                        <w:t xml:space="preserve"> – 33 227 449,9</w:t>
                      </w:r>
                      <w:r w:rsidRPr="00A11145">
                        <w:rPr>
                          <w:rFonts w:ascii="Times New Roman" w:hAnsi="Times New Roman"/>
                          <w:b/>
                          <w:sz w:val="20"/>
                          <w:szCs w:val="20"/>
                        </w:rPr>
                        <w:t xml:space="preserve"> </w:t>
                      </w:r>
                      <w:r>
                        <w:rPr>
                          <w:rFonts w:ascii="Times New Roman" w:hAnsi="Times New Roman"/>
                          <w:b/>
                          <w:sz w:val="20"/>
                          <w:szCs w:val="20"/>
                        </w:rPr>
                        <w:t>тыс. руб.</w:t>
                      </w:r>
                    </w:p>
                    <w:p w:rsidR="00E8711D" w:rsidRDefault="00E8711D" w:rsidP="00060FF7"/>
                  </w:txbxContent>
                </v:textbox>
              </v:roundrect>
            </w:pict>
          </mc:Fallback>
        </mc:AlternateContent>
      </w:r>
      <w:r w:rsidR="00060FF7" w:rsidRPr="00060FF7">
        <w:rPr>
          <w:rFonts w:ascii="Times New Roman" w:hAnsi="Times New Roman" w:cs="Times New Roman"/>
          <w:b/>
          <w:noProof/>
          <w:sz w:val="28"/>
          <w:szCs w:val="28"/>
          <w:lang w:eastAsia="ru-RU"/>
        </w:rPr>
        <w:drawing>
          <wp:inline distT="0" distB="0" distL="0" distR="0" wp14:anchorId="010827F0" wp14:editId="30F0E493">
            <wp:extent cx="5189220" cy="282740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85923" cy="2825610"/>
                    </a:xfrm>
                    <a:prstGeom prst="rect">
                      <a:avLst/>
                    </a:prstGeom>
                    <a:noFill/>
                  </pic:spPr>
                </pic:pic>
              </a:graphicData>
            </a:graphic>
          </wp:inline>
        </w:drawing>
      </w:r>
    </w:p>
    <w:p w:rsidR="001335DC" w:rsidRDefault="001335DC" w:rsidP="00060FF7">
      <w:pPr>
        <w:spacing w:after="0" w:line="240" w:lineRule="auto"/>
        <w:ind w:firstLine="567"/>
        <w:jc w:val="both"/>
        <w:rPr>
          <w:rFonts w:ascii="Times New Roman" w:hAnsi="Times New Roman" w:cs="Times New Roman"/>
          <w:sz w:val="24"/>
          <w:szCs w:val="24"/>
        </w:rPr>
      </w:pPr>
    </w:p>
    <w:p w:rsidR="001335DC" w:rsidRDefault="001335DC" w:rsidP="00060FF7">
      <w:pPr>
        <w:spacing w:after="0" w:line="240" w:lineRule="auto"/>
        <w:ind w:firstLine="567"/>
        <w:jc w:val="both"/>
        <w:rPr>
          <w:rFonts w:ascii="Times New Roman" w:hAnsi="Times New Roman" w:cs="Times New Roman"/>
          <w:sz w:val="24"/>
          <w:szCs w:val="24"/>
        </w:rPr>
      </w:pPr>
    </w:p>
    <w:p w:rsidR="00E8711D" w:rsidRDefault="00E8711D" w:rsidP="001335DC">
      <w:pPr>
        <w:spacing w:after="0" w:line="240" w:lineRule="auto"/>
        <w:ind w:firstLine="708"/>
        <w:jc w:val="both"/>
        <w:rPr>
          <w:rFonts w:ascii="Times New Roman" w:hAnsi="Times New Roman" w:cs="Times New Roman"/>
          <w:sz w:val="24"/>
          <w:szCs w:val="24"/>
        </w:rPr>
      </w:pPr>
    </w:p>
    <w:p w:rsidR="001335DC" w:rsidRPr="001335DC" w:rsidRDefault="001335DC" w:rsidP="001335DC">
      <w:pPr>
        <w:spacing w:after="0" w:line="240" w:lineRule="auto"/>
        <w:ind w:firstLine="708"/>
        <w:jc w:val="both"/>
        <w:rPr>
          <w:rFonts w:ascii="Times New Roman" w:hAnsi="Times New Roman" w:cs="Times New Roman"/>
          <w:sz w:val="24"/>
          <w:szCs w:val="24"/>
        </w:rPr>
      </w:pPr>
      <w:r w:rsidRPr="001335DC">
        <w:rPr>
          <w:rFonts w:ascii="Times New Roman" w:hAnsi="Times New Roman" w:cs="Times New Roman"/>
          <w:sz w:val="24"/>
          <w:szCs w:val="24"/>
        </w:rPr>
        <w:t>В условиях адаптации бюджета к новой внешней реальности в Закон о республиканском бюджете на 2016 год оперативно вносились изменения, направленные на решение назревших социально-экономических задач.</w:t>
      </w:r>
    </w:p>
    <w:p w:rsidR="001335DC" w:rsidRPr="001335DC" w:rsidRDefault="001335DC" w:rsidP="001335DC">
      <w:pPr>
        <w:spacing w:after="0" w:line="240" w:lineRule="auto"/>
        <w:ind w:firstLine="708"/>
        <w:jc w:val="both"/>
        <w:rPr>
          <w:rFonts w:ascii="Times New Roman" w:hAnsi="Times New Roman" w:cs="Times New Roman"/>
          <w:sz w:val="24"/>
          <w:szCs w:val="24"/>
        </w:rPr>
      </w:pPr>
      <w:r w:rsidRPr="001335DC">
        <w:rPr>
          <w:rFonts w:ascii="Times New Roman" w:hAnsi="Times New Roman" w:cs="Times New Roman"/>
          <w:sz w:val="24"/>
          <w:szCs w:val="24"/>
        </w:rPr>
        <w:t>В связи с получением дополнительных доходов из федерального бюджета, а также необходимостью перераспределения бюджетных ассигнований с целью более эффективного использования бюджетных средств основной финансовый документ республики в течении года корректировался тринадцать раз. В результате изменений в конце 2016 года доходы республиканского бюджета Республики Мордовия составили – 38649,3 млн. рублей, расходы – 42315,7 млн. рублей, дефицит – 3666,4 млн. рублей.</w:t>
      </w:r>
    </w:p>
    <w:p w:rsidR="001335DC" w:rsidRPr="001335DC" w:rsidRDefault="001335DC" w:rsidP="001335DC">
      <w:pPr>
        <w:spacing w:after="0"/>
        <w:jc w:val="both"/>
        <w:rPr>
          <w:rFonts w:ascii="Times New Roman" w:hAnsi="Times New Roman" w:cs="Times New Roman"/>
          <w:sz w:val="24"/>
          <w:szCs w:val="24"/>
        </w:rPr>
      </w:pPr>
      <w:r w:rsidRPr="001335DC">
        <w:rPr>
          <w:rFonts w:ascii="Times New Roman" w:hAnsi="Times New Roman" w:cs="Times New Roman"/>
          <w:sz w:val="24"/>
          <w:szCs w:val="24"/>
        </w:rPr>
        <w:t>Изменение основных параметров республиканского бюджета характеризуется увеличением его доходной части на 25%, расходной части на 27%, дефицита на 54% (Рисунок 5).</w:t>
      </w:r>
    </w:p>
    <w:p w:rsidR="001335DC" w:rsidRDefault="001335DC" w:rsidP="001335DC">
      <w:pPr>
        <w:spacing w:after="0"/>
        <w:jc w:val="both"/>
        <w:rPr>
          <w:rFonts w:ascii="Times New Roman" w:hAnsi="Times New Roman" w:cs="Times New Roman"/>
          <w:i/>
          <w:sz w:val="24"/>
          <w:szCs w:val="24"/>
        </w:rPr>
      </w:pPr>
    </w:p>
    <w:p w:rsidR="001335DC" w:rsidRDefault="001335DC" w:rsidP="001335DC">
      <w:pPr>
        <w:spacing w:after="0"/>
        <w:jc w:val="both"/>
        <w:rPr>
          <w:rFonts w:ascii="Times New Roman" w:hAnsi="Times New Roman" w:cs="Times New Roman"/>
          <w:i/>
          <w:sz w:val="24"/>
          <w:szCs w:val="24"/>
        </w:rPr>
      </w:pPr>
    </w:p>
    <w:p w:rsidR="001335DC" w:rsidRDefault="001335DC" w:rsidP="001335DC">
      <w:pPr>
        <w:spacing w:after="0"/>
        <w:jc w:val="both"/>
        <w:rPr>
          <w:rFonts w:ascii="Times New Roman" w:hAnsi="Times New Roman" w:cs="Times New Roman"/>
          <w:i/>
          <w:sz w:val="24"/>
          <w:szCs w:val="24"/>
        </w:rPr>
      </w:pPr>
    </w:p>
    <w:p w:rsidR="001335DC" w:rsidRDefault="001335DC" w:rsidP="001335DC">
      <w:pPr>
        <w:spacing w:after="0"/>
        <w:jc w:val="both"/>
        <w:rPr>
          <w:rFonts w:ascii="Times New Roman" w:hAnsi="Times New Roman" w:cs="Times New Roman"/>
          <w:i/>
          <w:sz w:val="24"/>
          <w:szCs w:val="24"/>
        </w:rPr>
      </w:pPr>
    </w:p>
    <w:p w:rsidR="001335DC" w:rsidRPr="001335DC" w:rsidRDefault="001335DC" w:rsidP="001335DC">
      <w:pPr>
        <w:spacing w:after="0"/>
        <w:jc w:val="both"/>
        <w:rPr>
          <w:rFonts w:ascii="Times New Roman" w:hAnsi="Times New Roman" w:cs="Times New Roman"/>
          <w:i/>
          <w:sz w:val="24"/>
          <w:szCs w:val="24"/>
        </w:rPr>
      </w:pPr>
    </w:p>
    <w:p w:rsidR="001335DC" w:rsidRPr="001335DC" w:rsidRDefault="001335DC" w:rsidP="001335DC">
      <w:pPr>
        <w:spacing w:after="0"/>
        <w:jc w:val="both"/>
        <w:rPr>
          <w:rFonts w:ascii="Times New Roman" w:hAnsi="Times New Roman" w:cs="Times New Roman"/>
          <w:b/>
          <w:i/>
          <w:sz w:val="24"/>
          <w:szCs w:val="24"/>
        </w:rPr>
      </w:pPr>
      <w:r w:rsidRPr="001335DC">
        <w:rPr>
          <w:rFonts w:ascii="Times New Roman" w:hAnsi="Times New Roman" w:cs="Times New Roman"/>
          <w:b/>
          <w:i/>
          <w:sz w:val="24"/>
          <w:szCs w:val="24"/>
        </w:rPr>
        <w:t>Рисунок 5. Изменение параметров республиканского бюджета Республики Мордовия в течение 2016 года, млрд. рублей</w:t>
      </w:r>
    </w:p>
    <w:p w:rsidR="001335DC" w:rsidRPr="000163A6" w:rsidRDefault="001335DC" w:rsidP="001335DC">
      <w:pPr>
        <w:rPr>
          <w:b/>
        </w:rPr>
      </w:pPr>
      <w:r w:rsidRPr="000163A6">
        <w:rPr>
          <w:b/>
          <w:noProof/>
          <w:lang w:eastAsia="ru-RU"/>
        </w:rPr>
        <w:lastRenderedPageBreak/>
        <w:drawing>
          <wp:inline distT="0" distB="0" distL="0" distR="0" wp14:anchorId="6883C00E" wp14:editId="216BC4C3">
            <wp:extent cx="5915025" cy="387159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15025" cy="3871595"/>
                    </a:xfrm>
                    <a:prstGeom prst="rect">
                      <a:avLst/>
                    </a:prstGeom>
                    <a:noFill/>
                  </pic:spPr>
                </pic:pic>
              </a:graphicData>
            </a:graphic>
          </wp:inline>
        </w:drawing>
      </w:r>
    </w:p>
    <w:p w:rsidR="001335DC" w:rsidRPr="001335DC" w:rsidRDefault="001335DC" w:rsidP="001335DC">
      <w:pPr>
        <w:spacing w:after="0" w:line="240" w:lineRule="auto"/>
        <w:ind w:firstLine="709"/>
        <w:jc w:val="both"/>
        <w:rPr>
          <w:rFonts w:ascii="Times New Roman" w:hAnsi="Times New Roman" w:cs="Times New Roman"/>
          <w:sz w:val="24"/>
          <w:szCs w:val="24"/>
        </w:rPr>
      </w:pPr>
      <w:r w:rsidRPr="001335DC">
        <w:rPr>
          <w:rFonts w:ascii="Times New Roman" w:hAnsi="Times New Roman" w:cs="Times New Roman"/>
          <w:sz w:val="24"/>
          <w:szCs w:val="24"/>
        </w:rPr>
        <w:t>В рамках реализации контрольных функций Государственного Собрания Республики Мордовия в июне 2016 года принят Закон Республики Мордовия «Об исполнении республиканского бюджета Республики Мордовия за 2015 год», реализована контрольная функция.</w:t>
      </w:r>
    </w:p>
    <w:p w:rsidR="001335DC" w:rsidRPr="001335DC" w:rsidRDefault="001335DC" w:rsidP="001335DC">
      <w:pPr>
        <w:spacing w:after="0" w:line="240" w:lineRule="auto"/>
        <w:ind w:firstLine="709"/>
        <w:jc w:val="both"/>
        <w:rPr>
          <w:rFonts w:ascii="Times New Roman" w:hAnsi="Times New Roman" w:cs="Times New Roman"/>
          <w:sz w:val="24"/>
          <w:szCs w:val="24"/>
        </w:rPr>
      </w:pPr>
      <w:r w:rsidRPr="001335DC">
        <w:rPr>
          <w:rFonts w:ascii="Times New Roman" w:hAnsi="Times New Roman" w:cs="Times New Roman"/>
          <w:sz w:val="24"/>
          <w:szCs w:val="24"/>
        </w:rPr>
        <w:t>Исполнение бюджета Республики Мордовия в 2015 году осуществлялось в условиях снижения темпов экономического роста и основывалось на необходимости безусловного решения приоритетных задач, определенных Указом Главы Республики Мо</w:t>
      </w:r>
      <w:r w:rsidR="00C46142">
        <w:rPr>
          <w:rFonts w:ascii="Times New Roman" w:hAnsi="Times New Roman" w:cs="Times New Roman"/>
          <w:sz w:val="24"/>
          <w:szCs w:val="24"/>
        </w:rPr>
        <w:t>рдовия от 31 августа 2015 года №</w:t>
      </w:r>
      <w:r w:rsidRPr="001335DC">
        <w:rPr>
          <w:rFonts w:ascii="Times New Roman" w:hAnsi="Times New Roman" w:cs="Times New Roman"/>
          <w:sz w:val="24"/>
          <w:szCs w:val="24"/>
        </w:rPr>
        <w:t xml:space="preserve"> 304-УГ «Об Основных направлениях бюджетной политики Республики Мордовия на 2016 год и на плановый период 2017 и 2018 годов».  Исполнение республиканского бюджета за 2015 год по доходам составило 33 157,0 млн. рублей, или 93,4% к утвержденному объему доходов, по расходам в сумме 39 183,1 млн. рублей, или 97,1% к утвержденному объему расходов. Дефицит республиканского бюдже</w:t>
      </w:r>
      <w:r w:rsidR="00C46142">
        <w:rPr>
          <w:rFonts w:ascii="Times New Roman" w:hAnsi="Times New Roman" w:cs="Times New Roman"/>
          <w:sz w:val="24"/>
          <w:szCs w:val="24"/>
        </w:rPr>
        <w:t>та составил 6 026,1 млн. рублей</w:t>
      </w:r>
      <w:r w:rsidRPr="001335DC">
        <w:rPr>
          <w:rFonts w:ascii="Times New Roman" w:hAnsi="Times New Roman" w:cs="Times New Roman"/>
          <w:sz w:val="24"/>
          <w:szCs w:val="24"/>
        </w:rPr>
        <w:t>.</w:t>
      </w:r>
    </w:p>
    <w:p w:rsidR="00EA6E83" w:rsidRPr="00BA6FF2" w:rsidRDefault="001335DC" w:rsidP="00EA6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принятии З</w:t>
      </w:r>
      <w:r w:rsidRPr="001335DC">
        <w:rPr>
          <w:rFonts w:ascii="Times New Roman" w:hAnsi="Times New Roman" w:cs="Times New Roman"/>
          <w:sz w:val="24"/>
          <w:szCs w:val="24"/>
        </w:rPr>
        <w:t>акона Республики Мордовия «Об исполнении республиканского бюджета Республики Мордовия за 2015 год» отмечалось, что бюджетная политика Республики Мордовия в 2015 году формировалась в условиях дефицита бюджетных средств, поэтому для исполнения расходных обязательств привлекались кредитные средства, велась работа по снижению долговой нагрузки республиканского бюджета. В целях приведения норм бюджетного законодательства Республики Мордовия в соответствие с положениями Федер</w:t>
      </w:r>
      <w:r>
        <w:rPr>
          <w:rFonts w:ascii="Times New Roman" w:hAnsi="Times New Roman" w:cs="Times New Roman"/>
          <w:sz w:val="24"/>
          <w:szCs w:val="24"/>
        </w:rPr>
        <w:t>ального закона от 2 июня 2016 года</w:t>
      </w:r>
      <w:r w:rsidRPr="001335DC">
        <w:rPr>
          <w:rFonts w:ascii="Times New Roman" w:hAnsi="Times New Roman" w:cs="Times New Roman"/>
          <w:sz w:val="24"/>
          <w:szCs w:val="24"/>
        </w:rPr>
        <w:t xml:space="preserve"> № 158-ФЗ «О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 принят </w:t>
      </w:r>
      <w:r w:rsidRPr="001335DC">
        <w:rPr>
          <w:rFonts w:ascii="Times New Roman" w:hAnsi="Times New Roman" w:cs="Times New Roman"/>
          <w:b/>
          <w:sz w:val="24"/>
          <w:szCs w:val="24"/>
        </w:rPr>
        <w:t>Закон Республики Мордовия от 27 июня 2016 года № 54-З «О приостановлении действия пункта 1 статьи 3 Закона Республики Мордовия «О бюджетном процессе в Республике Мордовия</w:t>
      </w:r>
      <w:r w:rsidRPr="001335DC">
        <w:rPr>
          <w:rFonts w:ascii="Times New Roman" w:hAnsi="Times New Roman" w:cs="Times New Roman"/>
          <w:sz w:val="24"/>
          <w:szCs w:val="24"/>
        </w:rPr>
        <w:t xml:space="preserve">», которым определены правовые основания для внесения Главой Республики Мордовия до 15 ноября 2016 года (с приостановлением до 1 января 2017 года положений Закона Республики Мордовия от 14 июля 2008 года № 56-З «О бюджетном процессе в Республике Мордовия» о внесении закона не позднее 1 ноября) в Государственное Собрание Республики Мордовия проектов законов о республиканском бюджете Республики Мордовия и бюджете Территориального </w:t>
      </w:r>
      <w:r w:rsidRPr="001335DC">
        <w:rPr>
          <w:rFonts w:ascii="Times New Roman" w:hAnsi="Times New Roman" w:cs="Times New Roman"/>
          <w:sz w:val="24"/>
          <w:szCs w:val="24"/>
        </w:rPr>
        <w:lastRenderedPageBreak/>
        <w:t>фонда обязательного медицинского страхования Республики Мордовия на 2017 год и на плановый период 2018 и 2019 годов</w:t>
      </w:r>
      <w:r w:rsidRPr="001335DC">
        <w:rPr>
          <w:rFonts w:ascii="Times New Roman" w:hAnsi="Times New Roman" w:cs="Times New Roman"/>
          <w:b/>
          <w:sz w:val="24"/>
          <w:szCs w:val="24"/>
        </w:rPr>
        <w:t>.</w:t>
      </w:r>
      <w:r w:rsidRPr="000163A6">
        <w:rPr>
          <w:b/>
        </w:rPr>
        <w:t xml:space="preserve"> </w:t>
      </w:r>
      <w:r w:rsidR="00EA6E83" w:rsidRPr="0045255D">
        <w:rPr>
          <w:rFonts w:ascii="Times New Roman" w:hAnsi="Times New Roman" w:cs="Times New Roman"/>
          <w:b/>
          <w:sz w:val="24"/>
          <w:szCs w:val="24"/>
        </w:rPr>
        <w:t xml:space="preserve">В связи с изменениями Бюджетного кодекса принят Закон Республики Мордовия от 26 декабря 2016 года </w:t>
      </w:r>
      <w:r w:rsidR="009466C8">
        <w:rPr>
          <w:rFonts w:ascii="Times New Roman" w:hAnsi="Times New Roman" w:cs="Times New Roman"/>
          <w:b/>
          <w:sz w:val="24"/>
          <w:szCs w:val="24"/>
        </w:rPr>
        <w:t>№</w:t>
      </w:r>
      <w:r w:rsidR="00EA6E83" w:rsidRPr="0045255D">
        <w:rPr>
          <w:rFonts w:ascii="Times New Roman" w:hAnsi="Times New Roman" w:cs="Times New Roman"/>
          <w:b/>
          <w:sz w:val="24"/>
          <w:szCs w:val="24"/>
        </w:rPr>
        <w:t xml:space="preserve"> 100-З «О приостановлении действия подпункта 9 пункта 3 статьи 4 Закона Республики Мордовия «О бюджетном процессе в Республике Мордовия»</w:t>
      </w:r>
      <w:r w:rsidR="00EA6E83" w:rsidRPr="00BA6FF2">
        <w:rPr>
          <w:rFonts w:ascii="Times New Roman" w:hAnsi="Times New Roman" w:cs="Times New Roman"/>
          <w:sz w:val="24"/>
          <w:szCs w:val="24"/>
        </w:rPr>
        <w:t>, касающийся утверждения проектом закона о республиканском бюджете Республики Мордовия общего объема условно утверждаемых (утвержденных) расходов республиканского бюджета Республики Мордовия.</w:t>
      </w:r>
    </w:p>
    <w:p w:rsidR="00E43379" w:rsidRDefault="00EA6E83" w:rsidP="00EA6E83">
      <w:pPr>
        <w:spacing w:after="0" w:line="240" w:lineRule="auto"/>
        <w:ind w:firstLine="567"/>
        <w:jc w:val="both"/>
        <w:rPr>
          <w:rFonts w:ascii="Times New Roman" w:hAnsi="Times New Roman" w:cs="Times New Roman"/>
          <w:sz w:val="24"/>
          <w:szCs w:val="24"/>
        </w:rPr>
      </w:pPr>
      <w:r w:rsidRPr="00BA6FF2">
        <w:rPr>
          <w:rFonts w:ascii="Times New Roman" w:hAnsi="Times New Roman" w:cs="Times New Roman"/>
          <w:sz w:val="24"/>
          <w:szCs w:val="24"/>
        </w:rPr>
        <w:t xml:space="preserve">В рамках совершенствования межбюджетных отношений </w:t>
      </w:r>
      <w:r w:rsidRPr="0045255D">
        <w:rPr>
          <w:rFonts w:ascii="Times New Roman" w:hAnsi="Times New Roman" w:cs="Times New Roman"/>
          <w:b/>
          <w:sz w:val="24"/>
          <w:szCs w:val="24"/>
        </w:rPr>
        <w:t>в 2016 году принят Закон Республики Мордовия от 27 октября 2016 года № 78-З «О внесении изменения в некоторые законы Республики Мордовия в с</w:t>
      </w:r>
      <w:r w:rsidR="00B554CD" w:rsidRPr="0045255D">
        <w:rPr>
          <w:rFonts w:ascii="Times New Roman" w:hAnsi="Times New Roman" w:cs="Times New Roman"/>
          <w:b/>
          <w:sz w:val="24"/>
          <w:szCs w:val="24"/>
        </w:rPr>
        <w:t>фере бюджетных правоотношений».</w:t>
      </w:r>
      <w:r w:rsidR="00B554CD" w:rsidRPr="00BA6FF2">
        <w:rPr>
          <w:rFonts w:ascii="Times New Roman" w:hAnsi="Times New Roman" w:cs="Times New Roman"/>
          <w:sz w:val="24"/>
          <w:szCs w:val="24"/>
        </w:rPr>
        <w:t xml:space="preserve"> </w:t>
      </w:r>
      <w:r w:rsidR="00E43379">
        <w:rPr>
          <w:rFonts w:ascii="Times New Roman" w:hAnsi="Times New Roman" w:cs="Times New Roman"/>
          <w:sz w:val="24"/>
          <w:szCs w:val="24"/>
        </w:rPr>
        <w:t xml:space="preserve">      </w:t>
      </w:r>
    </w:p>
    <w:p w:rsidR="00B554CD" w:rsidRPr="00BA6FF2" w:rsidRDefault="00B554CD" w:rsidP="00EA6E83">
      <w:pPr>
        <w:spacing w:after="0" w:line="240" w:lineRule="auto"/>
        <w:ind w:firstLine="567"/>
        <w:jc w:val="both"/>
        <w:rPr>
          <w:rFonts w:ascii="Times New Roman" w:hAnsi="Times New Roman" w:cs="Times New Roman"/>
          <w:sz w:val="24"/>
          <w:szCs w:val="24"/>
        </w:rPr>
      </w:pPr>
      <w:r w:rsidRPr="00BA6FF2">
        <w:rPr>
          <w:rFonts w:ascii="Times New Roman" w:hAnsi="Times New Roman" w:cs="Times New Roman"/>
          <w:sz w:val="24"/>
          <w:szCs w:val="24"/>
        </w:rPr>
        <w:t>Внесены изменения в правила предоставления и распределения дотаций на выравнивание бюджетной о</w:t>
      </w:r>
      <w:r w:rsidR="009466C8">
        <w:rPr>
          <w:rFonts w:ascii="Times New Roman" w:hAnsi="Times New Roman" w:cs="Times New Roman"/>
          <w:sz w:val="24"/>
          <w:szCs w:val="24"/>
        </w:rPr>
        <w:t>беспеченности поселений. Также з</w:t>
      </w:r>
      <w:r w:rsidRPr="00BA6FF2">
        <w:rPr>
          <w:rFonts w:ascii="Times New Roman" w:hAnsi="Times New Roman" w:cs="Times New Roman"/>
          <w:sz w:val="24"/>
          <w:szCs w:val="24"/>
        </w:rPr>
        <w:t>аконом исключаются положения, касающиеся наделения органов местного самоуправления государственными полномочиями по расчету и предоставлению дотаций поселениям на выравнивание уровня бюджетной обеспеченности.</w:t>
      </w:r>
      <w:r w:rsidR="00BA6FF2">
        <w:rPr>
          <w:rFonts w:ascii="Times New Roman" w:hAnsi="Times New Roman" w:cs="Times New Roman"/>
          <w:sz w:val="24"/>
          <w:szCs w:val="24"/>
        </w:rPr>
        <w:t xml:space="preserve"> </w:t>
      </w:r>
      <w:r w:rsidR="009466C8">
        <w:rPr>
          <w:rFonts w:ascii="Times New Roman" w:hAnsi="Times New Roman" w:cs="Times New Roman"/>
          <w:sz w:val="24"/>
          <w:szCs w:val="24"/>
        </w:rPr>
        <w:t>Также данным з</w:t>
      </w:r>
      <w:r w:rsidRPr="00BA6FF2">
        <w:rPr>
          <w:rFonts w:ascii="Times New Roman" w:hAnsi="Times New Roman" w:cs="Times New Roman"/>
          <w:sz w:val="24"/>
          <w:szCs w:val="24"/>
        </w:rPr>
        <w:t>аконом внесены изменения в Закон Республики Мордовия от 14 июля 2008 года № 56-З «О бюджетном процессе в Республике Мордовия» в части дополнения статей, регламентирующих ведение реестра расходных обязательств Республики Мордовия, и уточнения перечня информации, являющейся предметом рассмотрения проекта закона о республиканском бюджете Республики Мордовия в первом чтении.</w:t>
      </w:r>
    </w:p>
    <w:p w:rsidR="003D0EFB" w:rsidRDefault="003D0EFB" w:rsidP="0039461E">
      <w:pPr>
        <w:spacing w:after="0" w:line="240" w:lineRule="auto"/>
        <w:jc w:val="center"/>
        <w:rPr>
          <w:rFonts w:ascii="Times New Roman" w:hAnsi="Times New Roman" w:cs="Times New Roman"/>
          <w:b/>
          <w:sz w:val="24"/>
          <w:szCs w:val="24"/>
        </w:rPr>
      </w:pPr>
    </w:p>
    <w:p w:rsidR="00527BC0" w:rsidRPr="006C40BC" w:rsidRDefault="00EA6E83" w:rsidP="0039461E">
      <w:pPr>
        <w:spacing w:after="0" w:line="240" w:lineRule="auto"/>
        <w:jc w:val="center"/>
        <w:rPr>
          <w:rFonts w:ascii="Times New Roman" w:hAnsi="Times New Roman" w:cs="Times New Roman"/>
          <w:b/>
          <w:sz w:val="24"/>
          <w:szCs w:val="24"/>
        </w:rPr>
      </w:pPr>
      <w:r w:rsidRPr="006C40BC">
        <w:rPr>
          <w:rFonts w:ascii="Times New Roman" w:hAnsi="Times New Roman" w:cs="Times New Roman"/>
          <w:b/>
          <w:sz w:val="24"/>
          <w:szCs w:val="24"/>
        </w:rPr>
        <w:t xml:space="preserve">2. </w:t>
      </w:r>
      <w:r w:rsidR="00531A5D" w:rsidRPr="006C40BC">
        <w:rPr>
          <w:rFonts w:ascii="Times New Roman" w:hAnsi="Times New Roman" w:cs="Times New Roman"/>
          <w:b/>
          <w:sz w:val="24"/>
          <w:szCs w:val="24"/>
        </w:rPr>
        <w:t>Законодательство Республики Мордовия</w:t>
      </w:r>
    </w:p>
    <w:p w:rsidR="0039461E" w:rsidRDefault="00531A5D" w:rsidP="0039461E">
      <w:pPr>
        <w:spacing w:after="0" w:line="240" w:lineRule="auto"/>
        <w:jc w:val="center"/>
        <w:rPr>
          <w:rFonts w:ascii="Times New Roman" w:hAnsi="Times New Roman" w:cs="Times New Roman"/>
          <w:b/>
          <w:sz w:val="24"/>
          <w:szCs w:val="24"/>
        </w:rPr>
      </w:pPr>
      <w:r w:rsidRPr="006C40BC">
        <w:rPr>
          <w:rFonts w:ascii="Times New Roman" w:hAnsi="Times New Roman" w:cs="Times New Roman"/>
          <w:b/>
          <w:sz w:val="24"/>
          <w:szCs w:val="24"/>
        </w:rPr>
        <w:t xml:space="preserve"> о налогах</w:t>
      </w:r>
      <w:r w:rsidR="00231E7F" w:rsidRPr="006C40BC">
        <w:rPr>
          <w:rFonts w:ascii="Times New Roman" w:hAnsi="Times New Roman" w:cs="Times New Roman"/>
          <w:b/>
          <w:sz w:val="24"/>
          <w:szCs w:val="24"/>
        </w:rPr>
        <w:t xml:space="preserve"> </w:t>
      </w:r>
    </w:p>
    <w:p w:rsidR="00E43379" w:rsidRPr="006C40BC" w:rsidRDefault="00E43379" w:rsidP="0039461E">
      <w:pPr>
        <w:spacing w:after="0" w:line="240" w:lineRule="auto"/>
        <w:jc w:val="center"/>
        <w:rPr>
          <w:rFonts w:ascii="Times New Roman" w:hAnsi="Times New Roman" w:cs="Times New Roman"/>
          <w:b/>
          <w:sz w:val="24"/>
          <w:szCs w:val="24"/>
        </w:rPr>
      </w:pPr>
    </w:p>
    <w:p w:rsidR="00EA6E83" w:rsidRPr="006C40BC" w:rsidRDefault="00EA6E83" w:rsidP="00EA6E83">
      <w:pPr>
        <w:spacing w:after="0" w:line="240" w:lineRule="auto"/>
        <w:ind w:firstLine="567"/>
        <w:jc w:val="both"/>
        <w:rPr>
          <w:rFonts w:ascii="Times New Roman" w:hAnsi="Times New Roman" w:cs="Times New Roman"/>
          <w:sz w:val="24"/>
          <w:szCs w:val="24"/>
        </w:rPr>
      </w:pPr>
      <w:r w:rsidRPr="006C40BC">
        <w:rPr>
          <w:rFonts w:ascii="Times New Roman" w:hAnsi="Times New Roman" w:cs="Times New Roman"/>
          <w:sz w:val="24"/>
          <w:szCs w:val="24"/>
        </w:rPr>
        <w:t>В процессе совершенствования налогового законодательства и развития налоговой системы в Российской Федерации в течение 2016 года совершенствовалось и законодательство Республики Мордовия в сфере налогового регулирования.</w:t>
      </w:r>
    </w:p>
    <w:p w:rsidR="00EA6E83" w:rsidRPr="006C40BC" w:rsidRDefault="00EA6E83" w:rsidP="00EA6E83">
      <w:pPr>
        <w:spacing w:after="0" w:line="240" w:lineRule="auto"/>
        <w:ind w:firstLine="567"/>
        <w:jc w:val="both"/>
        <w:rPr>
          <w:rFonts w:ascii="Times New Roman" w:hAnsi="Times New Roman" w:cs="Times New Roman"/>
          <w:b/>
          <w:sz w:val="24"/>
          <w:szCs w:val="24"/>
        </w:rPr>
      </w:pPr>
      <w:r w:rsidRPr="006C40BC">
        <w:rPr>
          <w:rFonts w:ascii="Times New Roman" w:hAnsi="Times New Roman" w:cs="Times New Roman"/>
          <w:sz w:val="24"/>
          <w:szCs w:val="24"/>
        </w:rPr>
        <w:t>Одной из основных задач налоговой политики Республики Мордовия в 2016 году явля</w:t>
      </w:r>
      <w:r w:rsidR="00B554CD" w:rsidRPr="006C40BC">
        <w:rPr>
          <w:rFonts w:ascii="Times New Roman" w:hAnsi="Times New Roman" w:cs="Times New Roman"/>
          <w:sz w:val="24"/>
          <w:szCs w:val="24"/>
        </w:rPr>
        <w:t>лось</w:t>
      </w:r>
      <w:r w:rsidRPr="006C40BC">
        <w:rPr>
          <w:rFonts w:ascii="Times New Roman" w:hAnsi="Times New Roman" w:cs="Times New Roman"/>
          <w:sz w:val="24"/>
          <w:szCs w:val="24"/>
        </w:rPr>
        <w:t xml:space="preserve"> укрепление и развитие налогового потенциала, а также увеличение доходов бюджетов всех уровней с целью обеспечения их сбалансированности.</w:t>
      </w:r>
    </w:p>
    <w:p w:rsidR="00EA6E83" w:rsidRPr="006C40BC" w:rsidRDefault="00EA6E83" w:rsidP="00EA6E83">
      <w:pPr>
        <w:spacing w:after="0" w:line="240" w:lineRule="auto"/>
        <w:ind w:firstLine="567"/>
        <w:jc w:val="both"/>
        <w:rPr>
          <w:rFonts w:ascii="Times New Roman" w:hAnsi="Times New Roman" w:cs="Times New Roman"/>
          <w:bCs/>
          <w:sz w:val="24"/>
          <w:szCs w:val="24"/>
        </w:rPr>
      </w:pPr>
      <w:r w:rsidRPr="006C40BC">
        <w:rPr>
          <w:rFonts w:ascii="Times New Roman" w:hAnsi="Times New Roman" w:cs="Times New Roman"/>
          <w:bCs/>
          <w:sz w:val="24"/>
          <w:szCs w:val="24"/>
        </w:rPr>
        <w:t xml:space="preserve">В целях развития бизнеса и поддержки приоритетных и стратегически значимых предприятий республики в условиях кризиса Государственным Собранием принят ряд законодательных актов. </w:t>
      </w:r>
      <w:r w:rsidRPr="001E5514">
        <w:rPr>
          <w:rFonts w:ascii="Times New Roman" w:hAnsi="Times New Roman" w:cs="Times New Roman"/>
          <w:b/>
          <w:bCs/>
          <w:sz w:val="24"/>
          <w:szCs w:val="24"/>
        </w:rPr>
        <w:t>Так</w:t>
      </w:r>
      <w:r w:rsidR="00E43379">
        <w:rPr>
          <w:rFonts w:ascii="Times New Roman" w:hAnsi="Times New Roman" w:cs="Times New Roman"/>
          <w:b/>
          <w:bCs/>
          <w:sz w:val="24"/>
          <w:szCs w:val="24"/>
        </w:rPr>
        <w:t>,</w:t>
      </w:r>
      <w:r w:rsidRPr="001E5514">
        <w:rPr>
          <w:rFonts w:ascii="Times New Roman" w:hAnsi="Times New Roman" w:cs="Times New Roman"/>
          <w:b/>
          <w:bCs/>
          <w:sz w:val="24"/>
          <w:szCs w:val="24"/>
        </w:rPr>
        <w:t xml:space="preserve"> Законом Республики Мордовия от 1 июня 2016 года №37-З  «О внесении изменений в статью 3 Закона Республики Мордовия «О налоге на имущество организаций»</w:t>
      </w:r>
      <w:r w:rsidRPr="006C40BC">
        <w:rPr>
          <w:rFonts w:ascii="Times New Roman" w:hAnsi="Times New Roman" w:cs="Times New Roman"/>
          <w:bCs/>
          <w:sz w:val="24"/>
          <w:szCs w:val="24"/>
        </w:rPr>
        <w:t xml:space="preserve"> продлен срок предоставления налоговой льготы для организаций, осуществляющих в качестве основного вида деятельности производство кабельно-проводниковой продукции до декабря 2016 года, а также для данных организаций установлено обязательное условие предоставления налоговых льгот</w:t>
      </w:r>
      <w:r w:rsidR="00500CAA">
        <w:rPr>
          <w:rFonts w:ascii="Times New Roman" w:hAnsi="Times New Roman" w:cs="Times New Roman"/>
          <w:bCs/>
          <w:sz w:val="24"/>
          <w:szCs w:val="24"/>
        </w:rPr>
        <w:t xml:space="preserve"> – </w:t>
      </w:r>
      <w:r w:rsidRPr="006C40BC">
        <w:rPr>
          <w:rFonts w:ascii="Times New Roman" w:hAnsi="Times New Roman" w:cs="Times New Roman"/>
          <w:bCs/>
          <w:sz w:val="24"/>
          <w:szCs w:val="24"/>
        </w:rPr>
        <w:t xml:space="preserve"> отсутствие недоимки по налогам, подлежащим зачислению в республиканский бюджет Республики Мордовия, бюджеты муниципальных образований на территории Республики Мордовия.</w:t>
      </w:r>
    </w:p>
    <w:p w:rsidR="00EA6E83" w:rsidRPr="006C40BC" w:rsidRDefault="00EA6E83" w:rsidP="00EA6E83">
      <w:pPr>
        <w:spacing w:after="0" w:line="240" w:lineRule="auto"/>
        <w:ind w:firstLine="567"/>
        <w:jc w:val="both"/>
        <w:rPr>
          <w:rFonts w:ascii="Times New Roman" w:hAnsi="Times New Roman" w:cs="Times New Roman"/>
          <w:bCs/>
          <w:sz w:val="24"/>
          <w:szCs w:val="24"/>
        </w:rPr>
      </w:pPr>
      <w:r w:rsidRPr="001E5514">
        <w:rPr>
          <w:rFonts w:ascii="Times New Roman" w:hAnsi="Times New Roman" w:cs="Times New Roman"/>
          <w:b/>
          <w:bCs/>
          <w:sz w:val="24"/>
          <w:szCs w:val="24"/>
        </w:rPr>
        <w:t>Законом от 17 августа 2016 года №71-З «О внесении изменений в статью 1 Закона Республики Мордовия «О снижении ставок по налогу на прибыль организаций»</w:t>
      </w:r>
      <w:r w:rsidRPr="006C40BC">
        <w:rPr>
          <w:rFonts w:ascii="Times New Roman" w:hAnsi="Times New Roman" w:cs="Times New Roman"/>
          <w:bCs/>
          <w:sz w:val="24"/>
          <w:szCs w:val="24"/>
        </w:rPr>
        <w:t xml:space="preserve"> введена налоговая льгота для организаций, осуществляющих функции государственного заказчика по проектированию, строительству, реконструкции, ремонту и содержанию автомобильных дорог общего пользования регионального или межмуниципального значения и искусственных сооружений на них в отношении автомобильных дорог общего пользования и искусственных сооружений на них, находящихся в государственной собственности Республики Мордовия.</w:t>
      </w:r>
    </w:p>
    <w:p w:rsidR="00EA6E83" w:rsidRPr="006C40BC" w:rsidRDefault="00EA6E83" w:rsidP="00EA6E83">
      <w:pPr>
        <w:spacing w:after="0" w:line="240" w:lineRule="auto"/>
        <w:ind w:firstLine="567"/>
        <w:jc w:val="both"/>
        <w:rPr>
          <w:rFonts w:ascii="Times New Roman" w:hAnsi="Times New Roman" w:cs="Times New Roman"/>
          <w:sz w:val="24"/>
          <w:szCs w:val="24"/>
        </w:rPr>
      </w:pPr>
      <w:r w:rsidRPr="006C40BC">
        <w:rPr>
          <w:rFonts w:ascii="Times New Roman" w:hAnsi="Times New Roman" w:cs="Times New Roman"/>
          <w:sz w:val="24"/>
          <w:szCs w:val="24"/>
        </w:rPr>
        <w:t xml:space="preserve">В целях увеличения налоговой базы бюджета Республики Мордовия в 2016 году внесены </w:t>
      </w:r>
      <w:r w:rsidRPr="00500CAA">
        <w:rPr>
          <w:rFonts w:ascii="Times New Roman" w:hAnsi="Times New Roman" w:cs="Times New Roman"/>
          <w:sz w:val="24"/>
          <w:szCs w:val="24"/>
        </w:rPr>
        <w:t>изменения в</w:t>
      </w:r>
      <w:r w:rsidRPr="001E5514">
        <w:rPr>
          <w:rFonts w:ascii="Times New Roman" w:hAnsi="Times New Roman" w:cs="Times New Roman"/>
          <w:b/>
          <w:sz w:val="24"/>
          <w:szCs w:val="24"/>
        </w:rPr>
        <w:t xml:space="preserve"> Закон Республики Мордовия «О транспортном налоге»</w:t>
      </w:r>
      <w:r w:rsidRPr="006C40BC">
        <w:rPr>
          <w:rFonts w:ascii="Times New Roman" w:hAnsi="Times New Roman" w:cs="Times New Roman"/>
          <w:sz w:val="24"/>
          <w:szCs w:val="24"/>
        </w:rPr>
        <w:t xml:space="preserve">, который разработан в соответствии с </w:t>
      </w:r>
      <w:r w:rsidR="00500CAA">
        <w:rPr>
          <w:rFonts w:ascii="Times New Roman" w:hAnsi="Times New Roman" w:cs="Times New Roman"/>
          <w:sz w:val="24"/>
          <w:szCs w:val="24"/>
        </w:rPr>
        <w:t>р</w:t>
      </w:r>
      <w:r w:rsidRPr="006C40BC">
        <w:rPr>
          <w:rFonts w:ascii="Times New Roman" w:hAnsi="Times New Roman" w:cs="Times New Roman"/>
          <w:sz w:val="24"/>
          <w:szCs w:val="24"/>
        </w:rPr>
        <w:t>аспоряжением Главы Республи</w:t>
      </w:r>
      <w:r w:rsidR="00500CAA">
        <w:rPr>
          <w:rFonts w:ascii="Times New Roman" w:hAnsi="Times New Roman" w:cs="Times New Roman"/>
          <w:sz w:val="24"/>
          <w:szCs w:val="24"/>
        </w:rPr>
        <w:t xml:space="preserve">ки Мордовия от 25 апреля </w:t>
      </w:r>
      <w:r w:rsidR="00500CAA">
        <w:rPr>
          <w:rFonts w:ascii="Times New Roman" w:hAnsi="Times New Roman" w:cs="Times New Roman"/>
          <w:sz w:val="24"/>
          <w:szCs w:val="24"/>
        </w:rPr>
        <w:lastRenderedPageBreak/>
        <w:t>2016 года</w:t>
      </w:r>
      <w:r w:rsidRPr="006C40BC">
        <w:rPr>
          <w:rFonts w:ascii="Times New Roman" w:hAnsi="Times New Roman" w:cs="Times New Roman"/>
          <w:sz w:val="24"/>
          <w:szCs w:val="24"/>
        </w:rPr>
        <w:t xml:space="preserve"> №</w:t>
      </w:r>
      <w:r w:rsidR="00500CAA">
        <w:rPr>
          <w:rFonts w:ascii="Times New Roman" w:hAnsi="Times New Roman" w:cs="Times New Roman"/>
          <w:sz w:val="24"/>
          <w:szCs w:val="24"/>
        </w:rPr>
        <w:t xml:space="preserve"> </w:t>
      </w:r>
      <w:r w:rsidRPr="006C40BC">
        <w:rPr>
          <w:rFonts w:ascii="Times New Roman" w:hAnsi="Times New Roman" w:cs="Times New Roman"/>
          <w:sz w:val="24"/>
          <w:szCs w:val="24"/>
        </w:rPr>
        <w:t>271-РГ «Об утверждении Плана действий Правительства Республики Мордовия, направленных на обеспечение стабильного социально-экономического развития Республики Мордовия в 2016 году». Законом увеличены ставки транспортного налога для транспортных средств «престижного потребления» (катера, яхты, гидроциклы).</w:t>
      </w:r>
    </w:p>
    <w:p w:rsidR="00EA6E83" w:rsidRPr="006C40BC" w:rsidRDefault="00EA6E83" w:rsidP="00EA6E83">
      <w:pPr>
        <w:spacing w:after="0" w:line="240" w:lineRule="auto"/>
        <w:ind w:firstLine="567"/>
        <w:jc w:val="both"/>
        <w:rPr>
          <w:rFonts w:ascii="Times New Roman" w:hAnsi="Times New Roman" w:cs="Times New Roman"/>
          <w:sz w:val="24"/>
          <w:szCs w:val="24"/>
        </w:rPr>
      </w:pPr>
      <w:r w:rsidRPr="006C40BC">
        <w:rPr>
          <w:rFonts w:ascii="Times New Roman" w:hAnsi="Times New Roman" w:cs="Times New Roman"/>
          <w:sz w:val="24"/>
          <w:szCs w:val="24"/>
        </w:rPr>
        <w:t>В рамках осуществления мероприятий Программы оздоровления государственных финансов Республики Мордовия и муниципальных финансов муниципальных образований в Республике Мордовия на 2016-2018 годы, утвержденной распоряжением Главы Республи</w:t>
      </w:r>
      <w:r w:rsidR="00500CAA">
        <w:rPr>
          <w:rFonts w:ascii="Times New Roman" w:hAnsi="Times New Roman" w:cs="Times New Roman"/>
          <w:sz w:val="24"/>
          <w:szCs w:val="24"/>
        </w:rPr>
        <w:t>ки Мордовия от 18 января 2013 года</w:t>
      </w:r>
      <w:r w:rsidRPr="006C40BC">
        <w:rPr>
          <w:rFonts w:ascii="Times New Roman" w:hAnsi="Times New Roman" w:cs="Times New Roman"/>
          <w:sz w:val="24"/>
          <w:szCs w:val="24"/>
        </w:rPr>
        <w:t xml:space="preserve"> № 18-РГ</w:t>
      </w:r>
      <w:r w:rsidR="00E43379">
        <w:rPr>
          <w:rFonts w:ascii="Times New Roman" w:hAnsi="Times New Roman" w:cs="Times New Roman"/>
          <w:sz w:val="24"/>
          <w:szCs w:val="24"/>
        </w:rPr>
        <w:t>,</w:t>
      </w:r>
      <w:r w:rsidRPr="006C40BC">
        <w:rPr>
          <w:rFonts w:ascii="Times New Roman" w:hAnsi="Times New Roman" w:cs="Times New Roman"/>
          <w:sz w:val="24"/>
          <w:szCs w:val="24"/>
        </w:rPr>
        <w:t xml:space="preserve"> Государственным Собранием Республики Мордовия принят </w:t>
      </w:r>
      <w:r w:rsidRPr="001E5514">
        <w:rPr>
          <w:rFonts w:ascii="Times New Roman" w:hAnsi="Times New Roman" w:cs="Times New Roman"/>
          <w:b/>
          <w:sz w:val="24"/>
          <w:szCs w:val="24"/>
        </w:rPr>
        <w:t>Закон Республики Мордовия от 29 ноября 2016 года №</w:t>
      </w:r>
      <w:r w:rsidR="00500CAA">
        <w:rPr>
          <w:rFonts w:ascii="Times New Roman" w:hAnsi="Times New Roman" w:cs="Times New Roman"/>
          <w:b/>
          <w:sz w:val="24"/>
          <w:szCs w:val="24"/>
        </w:rPr>
        <w:t xml:space="preserve"> </w:t>
      </w:r>
      <w:r w:rsidRPr="001E5514">
        <w:rPr>
          <w:rFonts w:ascii="Times New Roman" w:hAnsi="Times New Roman" w:cs="Times New Roman"/>
          <w:b/>
          <w:sz w:val="24"/>
          <w:szCs w:val="24"/>
        </w:rPr>
        <w:t>87-З «О внесении изменений в некоторые законы Республики Мордовия о налогах»</w:t>
      </w:r>
      <w:r w:rsidRPr="006C40BC">
        <w:rPr>
          <w:rFonts w:ascii="Times New Roman" w:hAnsi="Times New Roman" w:cs="Times New Roman"/>
          <w:sz w:val="24"/>
          <w:szCs w:val="24"/>
        </w:rPr>
        <w:t xml:space="preserve">, который предусматривает: </w:t>
      </w:r>
    </w:p>
    <w:p w:rsidR="00EA6E83" w:rsidRPr="006C40BC" w:rsidRDefault="001E5514" w:rsidP="00EA6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A6E83" w:rsidRPr="006C40BC">
        <w:rPr>
          <w:rFonts w:ascii="Times New Roman" w:hAnsi="Times New Roman" w:cs="Times New Roman"/>
          <w:sz w:val="24"/>
          <w:szCs w:val="24"/>
        </w:rPr>
        <w:t>пересмотр налоговых льгот по налогу на прибыль организаций в виде:</w:t>
      </w:r>
      <w:r>
        <w:rPr>
          <w:rFonts w:ascii="Times New Roman" w:hAnsi="Times New Roman" w:cs="Times New Roman"/>
          <w:sz w:val="24"/>
          <w:szCs w:val="24"/>
        </w:rPr>
        <w:t xml:space="preserve"> </w:t>
      </w:r>
      <w:r w:rsidR="00EA6E83" w:rsidRPr="006C40BC">
        <w:rPr>
          <w:rFonts w:ascii="Times New Roman" w:hAnsi="Times New Roman" w:cs="Times New Roman"/>
          <w:sz w:val="24"/>
          <w:szCs w:val="24"/>
        </w:rPr>
        <w:t>отмены налоговой преференции для организаций, осуществляющих научно-исследовательские работы для электротехнической и светотехнической промышленности; осуществляющих в качестве основного вида деятельности производство пивоваренной продукции; осуществляющих в качестве основного вида деятельности производство вагонов различного назначения и другие;</w:t>
      </w:r>
      <w:r>
        <w:rPr>
          <w:rFonts w:ascii="Times New Roman" w:hAnsi="Times New Roman" w:cs="Times New Roman"/>
          <w:sz w:val="24"/>
          <w:szCs w:val="24"/>
        </w:rPr>
        <w:t xml:space="preserve"> </w:t>
      </w:r>
      <w:r w:rsidR="00EA6E83" w:rsidRPr="006C40BC">
        <w:rPr>
          <w:rFonts w:ascii="Times New Roman" w:hAnsi="Times New Roman" w:cs="Times New Roman"/>
          <w:sz w:val="24"/>
          <w:szCs w:val="24"/>
        </w:rPr>
        <w:t>установление дополнительных условий для предоставления данных налоговых преференций;</w:t>
      </w:r>
    </w:p>
    <w:p w:rsidR="00EA6E83" w:rsidRPr="006C40BC" w:rsidRDefault="001E5514" w:rsidP="00EA6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A6E83" w:rsidRPr="006C40BC">
        <w:rPr>
          <w:rFonts w:ascii="Times New Roman" w:hAnsi="Times New Roman" w:cs="Times New Roman"/>
          <w:sz w:val="24"/>
          <w:szCs w:val="24"/>
        </w:rPr>
        <w:t xml:space="preserve"> пересмотр налоговых льгот по налогу на имущество организаций в виде:</w:t>
      </w:r>
    </w:p>
    <w:p w:rsidR="00EA6E83" w:rsidRPr="006C40BC" w:rsidRDefault="00EA6E83" w:rsidP="00EA6E83">
      <w:pPr>
        <w:spacing w:after="0" w:line="240" w:lineRule="auto"/>
        <w:ind w:firstLine="567"/>
        <w:jc w:val="both"/>
        <w:rPr>
          <w:rFonts w:ascii="Times New Roman" w:hAnsi="Times New Roman" w:cs="Times New Roman"/>
          <w:sz w:val="24"/>
          <w:szCs w:val="24"/>
        </w:rPr>
      </w:pPr>
      <w:r w:rsidRPr="006C40BC">
        <w:rPr>
          <w:rFonts w:ascii="Times New Roman" w:hAnsi="Times New Roman" w:cs="Times New Roman"/>
          <w:sz w:val="24"/>
          <w:szCs w:val="24"/>
        </w:rPr>
        <w:t xml:space="preserve"> отмены налоговой преференции для организаций, выполняющих разработку и реализацию инновационных проектов и финансируемы</w:t>
      </w:r>
      <w:r w:rsidR="00B554CD" w:rsidRPr="006C40BC">
        <w:rPr>
          <w:rFonts w:ascii="Times New Roman" w:hAnsi="Times New Roman" w:cs="Times New Roman"/>
          <w:sz w:val="24"/>
          <w:szCs w:val="24"/>
        </w:rPr>
        <w:t>х</w:t>
      </w:r>
      <w:r w:rsidRPr="006C40BC">
        <w:rPr>
          <w:rFonts w:ascii="Times New Roman" w:hAnsi="Times New Roman" w:cs="Times New Roman"/>
          <w:sz w:val="24"/>
          <w:szCs w:val="24"/>
        </w:rPr>
        <w:t xml:space="preserve"> из республиканского и местных бюджетов Республики Мордовия; осуществляющих в качестве основного вида деятельности производство пивоваренной продукции; осуществляющих в качестве основного вида деятельности авиационные перевозки и другие; установление дополнительных условий для предоставления данных налоговых льгот;</w:t>
      </w:r>
    </w:p>
    <w:p w:rsidR="00EA6E83" w:rsidRPr="006C40BC" w:rsidRDefault="001E5514" w:rsidP="00EA6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A6E83" w:rsidRPr="006C40BC">
        <w:rPr>
          <w:rFonts w:ascii="Times New Roman" w:hAnsi="Times New Roman" w:cs="Times New Roman"/>
          <w:sz w:val="24"/>
          <w:szCs w:val="24"/>
        </w:rPr>
        <w:t>пересмотр налоговых льгот по транспортному налогу в виде: отмены налоговой преференции для организаций, имеющи</w:t>
      </w:r>
      <w:r w:rsidR="00E43379">
        <w:rPr>
          <w:rFonts w:ascii="Times New Roman" w:hAnsi="Times New Roman" w:cs="Times New Roman"/>
          <w:sz w:val="24"/>
          <w:szCs w:val="24"/>
        </w:rPr>
        <w:t>х</w:t>
      </w:r>
      <w:r w:rsidR="00EA6E83" w:rsidRPr="006C40BC">
        <w:rPr>
          <w:rFonts w:ascii="Times New Roman" w:hAnsi="Times New Roman" w:cs="Times New Roman"/>
          <w:sz w:val="24"/>
          <w:szCs w:val="24"/>
        </w:rPr>
        <w:t xml:space="preserve"> в собственности или хозяйственном ведении автомобили, специально оборудованные и предназначенные для тушения пожаров; осуществляющих в качестве основного вида деятельности авиационные перевозки, по транспортным средствам, находящимся в их собственности, хозяйственном ведении или оперативном управлении;</w:t>
      </w:r>
      <w:r>
        <w:rPr>
          <w:rFonts w:ascii="Times New Roman" w:hAnsi="Times New Roman" w:cs="Times New Roman"/>
          <w:sz w:val="24"/>
          <w:szCs w:val="24"/>
        </w:rPr>
        <w:t xml:space="preserve"> </w:t>
      </w:r>
      <w:r w:rsidR="00EA6E83" w:rsidRPr="006C40BC">
        <w:rPr>
          <w:rFonts w:ascii="Times New Roman" w:hAnsi="Times New Roman" w:cs="Times New Roman"/>
          <w:sz w:val="24"/>
          <w:szCs w:val="24"/>
        </w:rPr>
        <w:t>установление дополнительных условий приме</w:t>
      </w:r>
      <w:r w:rsidR="00500CAA">
        <w:rPr>
          <w:rFonts w:ascii="Times New Roman" w:hAnsi="Times New Roman" w:cs="Times New Roman"/>
          <w:sz w:val="24"/>
          <w:szCs w:val="24"/>
        </w:rPr>
        <w:t>нения льготных налоговых ставок;</w:t>
      </w:r>
    </w:p>
    <w:p w:rsidR="00EA6E83" w:rsidRPr="006C40BC" w:rsidRDefault="001E5514" w:rsidP="00EA6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A6E83" w:rsidRPr="006C40BC">
        <w:rPr>
          <w:rFonts w:ascii="Times New Roman" w:hAnsi="Times New Roman" w:cs="Times New Roman"/>
          <w:sz w:val="24"/>
          <w:szCs w:val="24"/>
        </w:rPr>
        <w:t>пересмотр налоговых льгот по упрощенной системе налогообложения в виде: отмены налоговой преференции для налогоплательщиков, основным видом деятельности которых является строительство, обрабатывающие производства, управление жилищным фондом; установление дополнительных условий применения льготных налоговых ставок.</w:t>
      </w:r>
    </w:p>
    <w:p w:rsidR="0039461E" w:rsidRDefault="0039461E" w:rsidP="0039461E">
      <w:pPr>
        <w:spacing w:after="0" w:line="240" w:lineRule="auto"/>
        <w:jc w:val="center"/>
        <w:rPr>
          <w:rFonts w:ascii="Times New Roman" w:hAnsi="Times New Roman" w:cs="Times New Roman"/>
          <w:b/>
          <w:sz w:val="28"/>
          <w:szCs w:val="28"/>
        </w:rPr>
      </w:pPr>
      <w:r w:rsidRPr="0039461E">
        <w:rPr>
          <w:rFonts w:ascii="Times New Roman" w:hAnsi="Times New Roman" w:cs="Times New Roman"/>
          <w:b/>
          <w:sz w:val="28"/>
          <w:szCs w:val="28"/>
        </w:rPr>
        <w:t xml:space="preserve">          </w:t>
      </w:r>
    </w:p>
    <w:p w:rsidR="00527BC0" w:rsidRPr="006C40BC" w:rsidRDefault="003B26AD" w:rsidP="0039461E">
      <w:pPr>
        <w:spacing w:after="0" w:line="240" w:lineRule="auto"/>
        <w:jc w:val="center"/>
        <w:rPr>
          <w:rFonts w:ascii="Times New Roman" w:hAnsi="Times New Roman" w:cs="Times New Roman"/>
          <w:b/>
          <w:sz w:val="24"/>
          <w:szCs w:val="24"/>
        </w:rPr>
      </w:pPr>
      <w:r w:rsidRPr="006C40BC">
        <w:rPr>
          <w:rFonts w:ascii="Times New Roman" w:hAnsi="Times New Roman" w:cs="Times New Roman"/>
          <w:b/>
          <w:sz w:val="24"/>
          <w:szCs w:val="24"/>
        </w:rPr>
        <w:t xml:space="preserve">3. </w:t>
      </w:r>
      <w:r w:rsidR="0039461E" w:rsidRPr="006C40BC">
        <w:rPr>
          <w:rFonts w:ascii="Times New Roman" w:hAnsi="Times New Roman" w:cs="Times New Roman"/>
          <w:b/>
          <w:sz w:val="24"/>
          <w:szCs w:val="24"/>
        </w:rPr>
        <w:t xml:space="preserve">Законодательство Республики Мордовия </w:t>
      </w:r>
    </w:p>
    <w:p w:rsidR="003B26AD" w:rsidRPr="006C40BC" w:rsidRDefault="0039461E" w:rsidP="0039461E">
      <w:pPr>
        <w:spacing w:after="0" w:line="240" w:lineRule="auto"/>
        <w:jc w:val="center"/>
        <w:rPr>
          <w:rFonts w:ascii="Times New Roman" w:hAnsi="Times New Roman" w:cs="Times New Roman"/>
          <w:b/>
          <w:sz w:val="24"/>
          <w:szCs w:val="24"/>
        </w:rPr>
      </w:pPr>
      <w:r w:rsidRPr="006C40BC">
        <w:rPr>
          <w:rFonts w:ascii="Times New Roman" w:hAnsi="Times New Roman" w:cs="Times New Roman"/>
          <w:b/>
          <w:sz w:val="24"/>
          <w:szCs w:val="24"/>
        </w:rPr>
        <w:t>в области экономики</w:t>
      </w:r>
    </w:p>
    <w:p w:rsidR="00EA6E83" w:rsidRPr="006C40BC" w:rsidRDefault="00EA6E83" w:rsidP="0039461E">
      <w:pPr>
        <w:spacing w:after="0" w:line="240" w:lineRule="auto"/>
        <w:jc w:val="center"/>
        <w:rPr>
          <w:rFonts w:ascii="Times New Roman" w:hAnsi="Times New Roman" w:cs="Times New Roman"/>
          <w:b/>
          <w:sz w:val="24"/>
          <w:szCs w:val="24"/>
        </w:rPr>
      </w:pPr>
    </w:p>
    <w:p w:rsidR="00EA6E83" w:rsidRPr="006C40BC" w:rsidRDefault="00EA6E83" w:rsidP="00EA6E83">
      <w:pPr>
        <w:spacing w:after="0" w:line="240" w:lineRule="auto"/>
        <w:ind w:firstLine="567"/>
        <w:jc w:val="both"/>
        <w:rPr>
          <w:rFonts w:ascii="Times New Roman" w:hAnsi="Times New Roman" w:cs="Times New Roman"/>
          <w:sz w:val="24"/>
          <w:szCs w:val="24"/>
        </w:rPr>
      </w:pPr>
      <w:r w:rsidRPr="006C40BC">
        <w:rPr>
          <w:rFonts w:ascii="Times New Roman" w:hAnsi="Times New Roman" w:cs="Times New Roman"/>
          <w:sz w:val="24"/>
          <w:szCs w:val="24"/>
        </w:rPr>
        <w:t>Одной из важнейших задач, стоящих перед депутатским корпусом Республики Мордовия, является совершенствование законодательной базы, регулирующей экономическую и промышленную политику региона, государственные меры поддержки благоприятного инвестиционного климата, инновационной деятельности, развития малого и среднего бизнеса, комплексное социально-экономическое развитие республики.</w:t>
      </w:r>
    </w:p>
    <w:p w:rsidR="00EA6E83" w:rsidRPr="006C40BC" w:rsidRDefault="00EA6E83" w:rsidP="00EA6E83">
      <w:pPr>
        <w:spacing w:after="0" w:line="240" w:lineRule="auto"/>
        <w:ind w:firstLine="567"/>
        <w:jc w:val="both"/>
        <w:rPr>
          <w:rFonts w:ascii="Times New Roman" w:hAnsi="Times New Roman" w:cs="Times New Roman"/>
          <w:sz w:val="24"/>
          <w:szCs w:val="24"/>
        </w:rPr>
      </w:pPr>
      <w:r w:rsidRPr="00936525">
        <w:rPr>
          <w:rFonts w:ascii="Times New Roman" w:hAnsi="Times New Roman" w:cs="Times New Roman"/>
          <w:sz w:val="24"/>
          <w:szCs w:val="24"/>
        </w:rPr>
        <w:t>Мордовия – быстро развивающийся регион, один из лидеров Приволжского федерального округа по темпам экономического и социального развития.</w:t>
      </w:r>
      <w:r w:rsidRPr="006C40BC">
        <w:rPr>
          <w:rFonts w:ascii="Times New Roman" w:hAnsi="Times New Roman" w:cs="Times New Roman"/>
          <w:sz w:val="24"/>
          <w:szCs w:val="24"/>
        </w:rPr>
        <w:t xml:space="preserve"> </w:t>
      </w:r>
    </w:p>
    <w:p w:rsidR="00EA6E83" w:rsidRPr="006C40BC" w:rsidRDefault="00EA6E83" w:rsidP="00EA6E83">
      <w:pPr>
        <w:spacing w:after="0" w:line="240" w:lineRule="auto"/>
        <w:ind w:firstLine="567"/>
        <w:jc w:val="both"/>
        <w:rPr>
          <w:rFonts w:ascii="Times New Roman" w:hAnsi="Times New Roman" w:cs="Times New Roman"/>
          <w:sz w:val="24"/>
          <w:szCs w:val="24"/>
        </w:rPr>
      </w:pPr>
      <w:r w:rsidRPr="006C40BC">
        <w:rPr>
          <w:rFonts w:ascii="Times New Roman" w:hAnsi="Times New Roman" w:cs="Times New Roman"/>
          <w:sz w:val="24"/>
          <w:szCs w:val="24"/>
        </w:rPr>
        <w:t xml:space="preserve">В настоящее время в экономике республики формируются три кластерные структуры: </w:t>
      </w:r>
    </w:p>
    <w:p w:rsidR="00EA6E83" w:rsidRPr="006C40BC" w:rsidRDefault="00EA6E83" w:rsidP="00EA6E83">
      <w:pPr>
        <w:spacing w:after="0" w:line="240" w:lineRule="auto"/>
        <w:ind w:firstLine="567"/>
        <w:jc w:val="both"/>
        <w:rPr>
          <w:rFonts w:ascii="Times New Roman" w:hAnsi="Times New Roman" w:cs="Times New Roman"/>
          <w:sz w:val="24"/>
          <w:szCs w:val="24"/>
        </w:rPr>
      </w:pPr>
      <w:r w:rsidRPr="006C40BC">
        <w:rPr>
          <w:rFonts w:ascii="Times New Roman" w:hAnsi="Times New Roman" w:cs="Times New Roman"/>
          <w:sz w:val="24"/>
          <w:szCs w:val="24"/>
        </w:rPr>
        <w:t>- производственный кластер, к которому относ</w:t>
      </w:r>
      <w:r w:rsidR="00E43379">
        <w:rPr>
          <w:rFonts w:ascii="Times New Roman" w:hAnsi="Times New Roman" w:cs="Times New Roman"/>
          <w:sz w:val="24"/>
          <w:szCs w:val="24"/>
        </w:rPr>
        <w:t>и</w:t>
      </w:r>
      <w:r w:rsidRPr="006C40BC">
        <w:rPr>
          <w:rFonts w:ascii="Times New Roman" w:hAnsi="Times New Roman" w:cs="Times New Roman"/>
          <w:sz w:val="24"/>
          <w:szCs w:val="24"/>
        </w:rPr>
        <w:t>тся производство электротехнической продукции, индустрия строительных материалов (производство цемента) и транспортное машиностроение (вагоностроение);</w:t>
      </w:r>
    </w:p>
    <w:p w:rsidR="00EA6E83" w:rsidRPr="006C40BC" w:rsidRDefault="001E5514" w:rsidP="00EA6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A6E83" w:rsidRPr="006C40BC">
        <w:rPr>
          <w:rFonts w:ascii="Times New Roman" w:hAnsi="Times New Roman" w:cs="Times New Roman"/>
          <w:sz w:val="24"/>
          <w:szCs w:val="24"/>
        </w:rPr>
        <w:t>инновационный кластер, связанный с производством наукоемкой и высокотехнологичной продукции;</w:t>
      </w:r>
    </w:p>
    <w:p w:rsidR="00EA6E83" w:rsidRPr="006C40BC" w:rsidRDefault="001E5514" w:rsidP="00EA6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A6E83" w:rsidRPr="006C40BC">
        <w:rPr>
          <w:rFonts w:ascii="Times New Roman" w:hAnsi="Times New Roman" w:cs="Times New Roman"/>
          <w:sz w:val="24"/>
          <w:szCs w:val="24"/>
        </w:rPr>
        <w:t>кластер в сфере аграрно-промышленного комплекса.</w:t>
      </w:r>
    </w:p>
    <w:p w:rsidR="00EA6E83" w:rsidRPr="006C40BC" w:rsidRDefault="00EA6E83" w:rsidP="00EA6E83">
      <w:pPr>
        <w:spacing w:after="0" w:line="240" w:lineRule="auto"/>
        <w:ind w:firstLine="567"/>
        <w:jc w:val="both"/>
        <w:rPr>
          <w:rFonts w:ascii="Times New Roman" w:hAnsi="Times New Roman" w:cs="Times New Roman"/>
          <w:sz w:val="24"/>
          <w:szCs w:val="24"/>
        </w:rPr>
      </w:pPr>
      <w:r w:rsidRPr="006C40BC">
        <w:rPr>
          <w:rFonts w:ascii="Times New Roman" w:hAnsi="Times New Roman" w:cs="Times New Roman"/>
          <w:sz w:val="24"/>
          <w:szCs w:val="24"/>
        </w:rPr>
        <w:t>Промышленный кластер энергоэффективной светотехники и оптоэлектронного приборостроения («BRIGHT CITY» (Яркий город), ставший одним из победителей приоритетного проекта по линии Минэкономразвития России.</w:t>
      </w:r>
    </w:p>
    <w:p w:rsidR="00EA6E83" w:rsidRPr="006C40BC" w:rsidRDefault="00EA6E83" w:rsidP="00EA6E83">
      <w:pPr>
        <w:spacing w:after="0" w:line="240" w:lineRule="auto"/>
        <w:ind w:firstLine="567"/>
        <w:jc w:val="both"/>
        <w:rPr>
          <w:rFonts w:ascii="Times New Roman" w:hAnsi="Times New Roman" w:cs="Times New Roman"/>
          <w:sz w:val="24"/>
          <w:szCs w:val="24"/>
        </w:rPr>
      </w:pPr>
      <w:r w:rsidRPr="006C40BC">
        <w:rPr>
          <w:rFonts w:ascii="Times New Roman" w:hAnsi="Times New Roman" w:cs="Times New Roman"/>
          <w:sz w:val="24"/>
          <w:szCs w:val="24"/>
        </w:rPr>
        <w:t>Кроме того, столица Республики Мордовия</w:t>
      </w:r>
      <w:r w:rsidR="00500CAA">
        <w:rPr>
          <w:rFonts w:ascii="Times New Roman" w:hAnsi="Times New Roman" w:cs="Times New Roman"/>
          <w:sz w:val="24"/>
          <w:szCs w:val="24"/>
        </w:rPr>
        <w:t xml:space="preserve"> – </w:t>
      </w:r>
      <w:r w:rsidR="00500CAA" w:rsidRPr="006C40BC">
        <w:rPr>
          <w:rFonts w:ascii="Times New Roman" w:hAnsi="Times New Roman" w:cs="Times New Roman"/>
          <w:sz w:val="24"/>
          <w:szCs w:val="24"/>
        </w:rPr>
        <w:t>город</w:t>
      </w:r>
      <w:r w:rsidRPr="006C40BC">
        <w:rPr>
          <w:rFonts w:ascii="Times New Roman" w:hAnsi="Times New Roman" w:cs="Times New Roman"/>
          <w:sz w:val="24"/>
          <w:szCs w:val="24"/>
        </w:rPr>
        <w:t xml:space="preserve"> Саранск</w:t>
      </w:r>
      <w:r w:rsidR="00500CAA">
        <w:rPr>
          <w:rFonts w:ascii="Times New Roman" w:hAnsi="Times New Roman" w:cs="Times New Roman"/>
          <w:sz w:val="24"/>
          <w:szCs w:val="24"/>
        </w:rPr>
        <w:t xml:space="preserve"> – </w:t>
      </w:r>
      <w:r w:rsidR="00C8575E">
        <w:rPr>
          <w:rFonts w:ascii="Times New Roman" w:hAnsi="Times New Roman" w:cs="Times New Roman"/>
          <w:sz w:val="24"/>
          <w:szCs w:val="24"/>
        </w:rPr>
        <w:t xml:space="preserve">решением </w:t>
      </w:r>
      <w:r w:rsidRPr="006C40BC">
        <w:rPr>
          <w:rFonts w:ascii="Times New Roman" w:hAnsi="Times New Roman" w:cs="Times New Roman"/>
          <w:sz w:val="24"/>
          <w:szCs w:val="24"/>
        </w:rPr>
        <w:t>Международного союза футбольных ассоциаций получила</w:t>
      </w:r>
      <w:r w:rsidR="000E5DD4" w:rsidRPr="006C40BC">
        <w:rPr>
          <w:rFonts w:ascii="Times New Roman" w:hAnsi="Times New Roman" w:cs="Times New Roman"/>
          <w:sz w:val="24"/>
          <w:szCs w:val="24"/>
        </w:rPr>
        <w:t xml:space="preserve"> </w:t>
      </w:r>
      <w:r w:rsidRPr="006C40BC">
        <w:rPr>
          <w:rFonts w:ascii="Times New Roman" w:hAnsi="Times New Roman" w:cs="Times New Roman"/>
          <w:sz w:val="24"/>
          <w:szCs w:val="24"/>
        </w:rPr>
        <w:t>право принять</w:t>
      </w:r>
      <w:r w:rsidR="00C8575E">
        <w:rPr>
          <w:rFonts w:ascii="Times New Roman" w:hAnsi="Times New Roman" w:cs="Times New Roman"/>
          <w:sz w:val="24"/>
          <w:szCs w:val="24"/>
        </w:rPr>
        <w:t xml:space="preserve"> матчи </w:t>
      </w:r>
      <w:r w:rsidR="00500CAA">
        <w:rPr>
          <w:rFonts w:ascii="Times New Roman" w:hAnsi="Times New Roman" w:cs="Times New Roman"/>
          <w:sz w:val="24"/>
          <w:szCs w:val="24"/>
        </w:rPr>
        <w:t>ч</w:t>
      </w:r>
      <w:r w:rsidRPr="006C40BC">
        <w:rPr>
          <w:rFonts w:ascii="Times New Roman" w:hAnsi="Times New Roman" w:cs="Times New Roman"/>
          <w:sz w:val="24"/>
          <w:szCs w:val="24"/>
        </w:rPr>
        <w:t>емпионата мира по футболу-2018. К этому событию в республике ведется масштабная подготовка: строится новый 45-тысячный стадион, реконструируется дорожная инфраструктура, транспортные узлы, возводятся гостиницы и т.д.</w:t>
      </w:r>
    </w:p>
    <w:p w:rsidR="00EA6E83" w:rsidRPr="006C40BC" w:rsidRDefault="00EA6E83" w:rsidP="00EA6E83">
      <w:pPr>
        <w:spacing w:after="0" w:line="240" w:lineRule="auto"/>
        <w:ind w:firstLine="567"/>
        <w:jc w:val="both"/>
        <w:rPr>
          <w:rFonts w:ascii="Times New Roman" w:hAnsi="Times New Roman" w:cs="Times New Roman"/>
          <w:sz w:val="24"/>
          <w:szCs w:val="24"/>
        </w:rPr>
      </w:pPr>
      <w:r w:rsidRPr="006C40BC">
        <w:rPr>
          <w:rFonts w:ascii="Times New Roman" w:hAnsi="Times New Roman" w:cs="Times New Roman"/>
          <w:sz w:val="24"/>
          <w:szCs w:val="24"/>
        </w:rPr>
        <w:t>Все это требует благоприятной нормативно-правовой базы, которая в настоящее время в полной мере сформирована в соответствии с федеральным законодательством и постоянно актуализируется.</w:t>
      </w:r>
      <w:r w:rsidR="001E5514">
        <w:rPr>
          <w:rFonts w:ascii="Times New Roman" w:hAnsi="Times New Roman" w:cs="Times New Roman"/>
          <w:sz w:val="24"/>
          <w:szCs w:val="24"/>
        </w:rPr>
        <w:t xml:space="preserve"> </w:t>
      </w:r>
      <w:r w:rsidRPr="006C40BC">
        <w:rPr>
          <w:rFonts w:ascii="Times New Roman" w:hAnsi="Times New Roman" w:cs="Times New Roman"/>
          <w:sz w:val="24"/>
          <w:szCs w:val="24"/>
        </w:rPr>
        <w:t>Социально-экономическая ситуация в Республике Мордовия</w:t>
      </w:r>
      <w:r w:rsidR="000E5DD4" w:rsidRPr="006C40BC">
        <w:rPr>
          <w:rFonts w:ascii="Times New Roman" w:hAnsi="Times New Roman" w:cs="Times New Roman"/>
          <w:sz w:val="24"/>
          <w:szCs w:val="24"/>
        </w:rPr>
        <w:t xml:space="preserve"> </w:t>
      </w:r>
      <w:r w:rsidRPr="006C40BC">
        <w:rPr>
          <w:rFonts w:ascii="Times New Roman" w:hAnsi="Times New Roman" w:cs="Times New Roman"/>
          <w:sz w:val="24"/>
          <w:szCs w:val="24"/>
        </w:rPr>
        <w:t>характеризуется ежегодной положительной динамикой пока</w:t>
      </w:r>
      <w:r w:rsidR="00500CAA">
        <w:rPr>
          <w:rFonts w:ascii="Times New Roman" w:hAnsi="Times New Roman" w:cs="Times New Roman"/>
          <w:sz w:val="24"/>
          <w:szCs w:val="24"/>
        </w:rPr>
        <w:t>зателей деятельности в основных</w:t>
      </w:r>
      <w:r w:rsidRPr="006C40BC">
        <w:rPr>
          <w:rFonts w:ascii="Times New Roman" w:hAnsi="Times New Roman" w:cs="Times New Roman"/>
          <w:sz w:val="24"/>
          <w:szCs w:val="24"/>
        </w:rPr>
        <w:t xml:space="preserve"> </w:t>
      </w:r>
      <w:r w:rsidR="00500CAA">
        <w:rPr>
          <w:rFonts w:ascii="Times New Roman" w:hAnsi="Times New Roman" w:cs="Times New Roman"/>
          <w:sz w:val="24"/>
          <w:szCs w:val="24"/>
        </w:rPr>
        <w:t>стратегических для республики</w:t>
      </w:r>
      <w:r w:rsidRPr="006C40BC">
        <w:rPr>
          <w:rFonts w:ascii="Times New Roman" w:hAnsi="Times New Roman" w:cs="Times New Roman"/>
          <w:sz w:val="24"/>
          <w:szCs w:val="24"/>
        </w:rPr>
        <w:t xml:space="preserve"> отраслях промышленности, сельскохозяйственном производстве, строительстве, стабильной ситуацией на рынке труда.</w:t>
      </w:r>
      <w:r w:rsidR="001E5514">
        <w:rPr>
          <w:rFonts w:ascii="Times New Roman" w:hAnsi="Times New Roman" w:cs="Times New Roman"/>
          <w:sz w:val="24"/>
          <w:szCs w:val="24"/>
        </w:rPr>
        <w:t xml:space="preserve"> </w:t>
      </w:r>
      <w:r w:rsidR="00C8575E">
        <w:rPr>
          <w:rFonts w:ascii="Times New Roman" w:hAnsi="Times New Roman" w:cs="Times New Roman"/>
          <w:sz w:val="24"/>
          <w:szCs w:val="24"/>
        </w:rPr>
        <w:t>Р</w:t>
      </w:r>
      <w:r w:rsidRPr="006C40BC">
        <w:rPr>
          <w:rFonts w:ascii="Times New Roman" w:hAnsi="Times New Roman" w:cs="Times New Roman"/>
          <w:sz w:val="24"/>
          <w:szCs w:val="24"/>
        </w:rPr>
        <w:t>ост ВР</w:t>
      </w:r>
      <w:r w:rsidR="001E5514">
        <w:rPr>
          <w:rFonts w:ascii="Times New Roman" w:hAnsi="Times New Roman" w:cs="Times New Roman"/>
          <w:sz w:val="24"/>
          <w:szCs w:val="24"/>
        </w:rPr>
        <w:t>П в 2016 году состави</w:t>
      </w:r>
      <w:r w:rsidR="00C8575E">
        <w:rPr>
          <w:rFonts w:ascii="Times New Roman" w:hAnsi="Times New Roman" w:cs="Times New Roman"/>
          <w:sz w:val="24"/>
          <w:szCs w:val="24"/>
        </w:rPr>
        <w:t>л</w:t>
      </w:r>
      <w:r w:rsidRPr="006C40BC">
        <w:rPr>
          <w:rFonts w:ascii="Times New Roman" w:hAnsi="Times New Roman" w:cs="Times New Roman"/>
          <w:sz w:val="24"/>
          <w:szCs w:val="24"/>
        </w:rPr>
        <w:t xml:space="preserve"> </w:t>
      </w:r>
      <w:r w:rsidR="0012238A">
        <w:rPr>
          <w:rFonts w:ascii="Times New Roman" w:hAnsi="Times New Roman" w:cs="Times New Roman"/>
          <w:sz w:val="24"/>
          <w:szCs w:val="24"/>
        </w:rPr>
        <w:t>3,5</w:t>
      </w:r>
      <w:r w:rsidR="00500CAA">
        <w:rPr>
          <w:rFonts w:ascii="Times New Roman" w:hAnsi="Times New Roman" w:cs="Times New Roman"/>
          <w:sz w:val="24"/>
          <w:szCs w:val="24"/>
        </w:rPr>
        <w:t>%</w:t>
      </w:r>
      <w:r w:rsidRPr="006C40BC">
        <w:rPr>
          <w:rFonts w:ascii="Times New Roman" w:hAnsi="Times New Roman" w:cs="Times New Roman"/>
          <w:sz w:val="24"/>
          <w:szCs w:val="24"/>
        </w:rPr>
        <w:t>. Значительная часть добавленной стоимости формируется базовыми секторами экономики республики</w:t>
      </w:r>
      <w:r w:rsidR="00500CAA">
        <w:rPr>
          <w:rFonts w:ascii="Times New Roman" w:hAnsi="Times New Roman" w:cs="Times New Roman"/>
          <w:sz w:val="24"/>
          <w:szCs w:val="24"/>
        </w:rPr>
        <w:t>:</w:t>
      </w:r>
      <w:r w:rsidRPr="006C40BC">
        <w:rPr>
          <w:rFonts w:ascii="Times New Roman" w:hAnsi="Times New Roman" w:cs="Times New Roman"/>
          <w:sz w:val="24"/>
          <w:szCs w:val="24"/>
        </w:rPr>
        <w:t xml:space="preserve"> промышленное производство, обрабатывающее производство, сельское хозяйство, строительство, транспорт и связь, оптовая</w:t>
      </w:r>
      <w:r w:rsidR="00C46142">
        <w:rPr>
          <w:rFonts w:ascii="Times New Roman" w:hAnsi="Times New Roman" w:cs="Times New Roman"/>
          <w:sz w:val="24"/>
          <w:szCs w:val="24"/>
        </w:rPr>
        <w:t xml:space="preserve"> и розничная торговля (Рисунок 6</w:t>
      </w:r>
      <w:r w:rsidRPr="006C40BC">
        <w:rPr>
          <w:rFonts w:ascii="Times New Roman" w:hAnsi="Times New Roman" w:cs="Times New Roman"/>
          <w:sz w:val="24"/>
          <w:szCs w:val="24"/>
        </w:rPr>
        <w:t>)</w:t>
      </w:r>
      <w:r w:rsidR="00C8575E">
        <w:rPr>
          <w:rFonts w:ascii="Times New Roman" w:hAnsi="Times New Roman" w:cs="Times New Roman"/>
          <w:sz w:val="24"/>
          <w:szCs w:val="24"/>
        </w:rPr>
        <w:t>.</w:t>
      </w:r>
    </w:p>
    <w:p w:rsidR="000E5DD4" w:rsidRDefault="000E5DD4" w:rsidP="00EA6E83">
      <w:pPr>
        <w:spacing w:after="0" w:line="240" w:lineRule="auto"/>
        <w:ind w:firstLine="567"/>
        <w:jc w:val="both"/>
        <w:rPr>
          <w:rFonts w:ascii="Times New Roman" w:hAnsi="Times New Roman" w:cs="Times New Roman"/>
          <w:sz w:val="28"/>
          <w:szCs w:val="28"/>
        </w:rPr>
      </w:pPr>
    </w:p>
    <w:p w:rsidR="000E5DD4" w:rsidRPr="001E5514" w:rsidRDefault="00C46142" w:rsidP="000E5DD4">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Рисунок 6</w:t>
      </w:r>
      <w:r w:rsidR="000E5DD4" w:rsidRPr="001E5514">
        <w:rPr>
          <w:rFonts w:ascii="Times New Roman" w:hAnsi="Times New Roman" w:cs="Times New Roman"/>
          <w:b/>
          <w:i/>
          <w:sz w:val="20"/>
          <w:szCs w:val="20"/>
        </w:rPr>
        <w:t>. Отраслевая структура валового регионального продукта Республики Мордовия в 2016 году (оценка), %</w:t>
      </w:r>
    </w:p>
    <w:p w:rsidR="000E5DD4" w:rsidRPr="000E5DD4" w:rsidRDefault="000E5DD4" w:rsidP="000E5DD4">
      <w:pPr>
        <w:spacing w:after="0" w:line="240" w:lineRule="auto"/>
        <w:jc w:val="both"/>
        <w:rPr>
          <w:rFonts w:ascii="Times New Roman" w:hAnsi="Times New Roman" w:cs="Times New Roman"/>
          <w:sz w:val="28"/>
          <w:szCs w:val="28"/>
        </w:rPr>
      </w:pPr>
      <w:r w:rsidRPr="000E5DD4">
        <w:rPr>
          <w:rFonts w:ascii="Times New Roman" w:hAnsi="Times New Roman" w:cs="Times New Roman"/>
          <w:sz w:val="28"/>
          <w:szCs w:val="28"/>
        </w:rPr>
        <w:t xml:space="preserve">             </w:t>
      </w:r>
      <w:r w:rsidRPr="000E5DD4">
        <w:rPr>
          <w:rFonts w:ascii="Times New Roman" w:hAnsi="Times New Roman" w:cs="Times New Roman"/>
          <w:noProof/>
          <w:sz w:val="28"/>
          <w:szCs w:val="28"/>
          <w:lang w:eastAsia="ru-RU"/>
        </w:rPr>
        <w:drawing>
          <wp:inline distT="0" distB="0" distL="0" distR="0" wp14:anchorId="2005A090" wp14:editId="12ED7BDF">
            <wp:extent cx="5120640" cy="4076700"/>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122435" cy="4078129"/>
                    </a:xfrm>
                    <a:prstGeom prst="rect">
                      <a:avLst/>
                    </a:prstGeom>
                    <a:noFill/>
                  </pic:spPr>
                </pic:pic>
              </a:graphicData>
            </a:graphic>
          </wp:inline>
        </w:drawing>
      </w:r>
      <w:r w:rsidRPr="000E5DD4">
        <w:rPr>
          <w:rFonts w:ascii="Times New Roman" w:hAnsi="Times New Roman" w:cs="Times New Roman"/>
          <w:sz w:val="28"/>
          <w:szCs w:val="28"/>
        </w:rPr>
        <w:t xml:space="preserve">          </w:t>
      </w:r>
    </w:p>
    <w:p w:rsidR="000E5DD4" w:rsidRDefault="000E5DD4" w:rsidP="000E5DD4">
      <w:pPr>
        <w:spacing w:after="0" w:line="240" w:lineRule="auto"/>
        <w:ind w:firstLine="567"/>
        <w:jc w:val="both"/>
        <w:rPr>
          <w:rFonts w:ascii="Times New Roman" w:hAnsi="Times New Roman" w:cs="Times New Roman"/>
          <w:sz w:val="24"/>
          <w:szCs w:val="24"/>
        </w:rPr>
      </w:pPr>
      <w:r w:rsidRPr="006C40BC">
        <w:rPr>
          <w:rFonts w:ascii="Times New Roman" w:hAnsi="Times New Roman" w:cs="Times New Roman"/>
          <w:sz w:val="24"/>
          <w:szCs w:val="24"/>
        </w:rPr>
        <w:t>Объем отгруженных товаров, выполненных работ и услуг по промышленным видам деятельности по полному кругу предприятий в 2016 году составил 151,6 млрд. рублей – 105,1% к предыдущему год</w:t>
      </w:r>
      <w:r w:rsidR="00C46142">
        <w:rPr>
          <w:rFonts w:ascii="Times New Roman" w:hAnsi="Times New Roman" w:cs="Times New Roman"/>
          <w:sz w:val="24"/>
          <w:szCs w:val="24"/>
        </w:rPr>
        <w:t>у в действующих ценах (Рисунок 7</w:t>
      </w:r>
      <w:r w:rsidRPr="006C40BC">
        <w:rPr>
          <w:rFonts w:ascii="Times New Roman" w:hAnsi="Times New Roman" w:cs="Times New Roman"/>
          <w:sz w:val="24"/>
          <w:szCs w:val="24"/>
        </w:rPr>
        <w:t>).</w:t>
      </w:r>
      <w:r w:rsidR="00B22AFF">
        <w:rPr>
          <w:rFonts w:ascii="Times New Roman" w:hAnsi="Times New Roman" w:cs="Times New Roman"/>
          <w:sz w:val="24"/>
          <w:szCs w:val="24"/>
        </w:rPr>
        <w:t xml:space="preserve"> </w:t>
      </w:r>
    </w:p>
    <w:p w:rsidR="000E5DD4" w:rsidRPr="00FE5929" w:rsidRDefault="00C46142" w:rsidP="000E5DD4">
      <w:pPr>
        <w:spacing w:after="0" w:line="240" w:lineRule="auto"/>
        <w:ind w:firstLine="567"/>
        <w:jc w:val="center"/>
        <w:rPr>
          <w:rFonts w:ascii="Times New Roman" w:hAnsi="Times New Roman" w:cs="Times New Roman"/>
          <w:b/>
          <w:i/>
          <w:sz w:val="20"/>
          <w:szCs w:val="20"/>
        </w:rPr>
      </w:pPr>
      <w:r>
        <w:rPr>
          <w:rFonts w:ascii="Times New Roman" w:hAnsi="Times New Roman" w:cs="Times New Roman"/>
          <w:b/>
          <w:i/>
          <w:sz w:val="20"/>
          <w:szCs w:val="20"/>
        </w:rPr>
        <w:t>Рисунок 7</w:t>
      </w:r>
      <w:r w:rsidR="000E5DD4" w:rsidRPr="00FE5929">
        <w:rPr>
          <w:rFonts w:ascii="Times New Roman" w:hAnsi="Times New Roman" w:cs="Times New Roman"/>
          <w:b/>
          <w:i/>
          <w:sz w:val="20"/>
          <w:szCs w:val="20"/>
        </w:rPr>
        <w:t>. Объем отгруженной продукции в 2016 году по видам деятельности</w:t>
      </w:r>
    </w:p>
    <w:p w:rsidR="000E5DD4" w:rsidRPr="000E5DD4" w:rsidRDefault="000E5DD4" w:rsidP="000E5DD4">
      <w:pPr>
        <w:spacing w:after="0" w:line="240" w:lineRule="auto"/>
        <w:ind w:firstLine="567"/>
        <w:jc w:val="both"/>
        <w:rPr>
          <w:rFonts w:ascii="Times New Roman" w:hAnsi="Times New Roman" w:cs="Times New Roman"/>
          <w:sz w:val="28"/>
          <w:szCs w:val="28"/>
        </w:rPr>
      </w:pPr>
    </w:p>
    <w:p w:rsidR="000E5DD4" w:rsidRPr="000E5DD4" w:rsidRDefault="000E5DD4" w:rsidP="00E8711D">
      <w:pPr>
        <w:spacing w:after="0" w:line="240" w:lineRule="auto"/>
        <w:jc w:val="both"/>
        <w:rPr>
          <w:rFonts w:ascii="Times New Roman" w:hAnsi="Times New Roman" w:cs="Times New Roman"/>
          <w:sz w:val="28"/>
          <w:szCs w:val="28"/>
        </w:rPr>
      </w:pPr>
      <w:r w:rsidRPr="000E5DD4">
        <w:rPr>
          <w:rFonts w:ascii="Times New Roman" w:hAnsi="Times New Roman" w:cs="Times New Roman"/>
          <w:noProof/>
          <w:sz w:val="28"/>
          <w:szCs w:val="28"/>
          <w:lang w:eastAsia="ru-RU"/>
        </w:rPr>
        <w:lastRenderedPageBreak/>
        <w:drawing>
          <wp:inline distT="0" distB="0" distL="0" distR="0" wp14:anchorId="77B65627" wp14:editId="29141B05">
            <wp:extent cx="5895975" cy="3176905"/>
            <wp:effectExtent l="0" t="0" r="9525" b="444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30686" cy="3195608"/>
                    </a:xfrm>
                    <a:prstGeom prst="rect">
                      <a:avLst/>
                    </a:prstGeom>
                    <a:noFill/>
                  </pic:spPr>
                </pic:pic>
              </a:graphicData>
            </a:graphic>
          </wp:inline>
        </w:drawing>
      </w:r>
    </w:p>
    <w:p w:rsidR="00FE5929" w:rsidRPr="00D20BD5" w:rsidRDefault="00B22AFF" w:rsidP="00FE5929">
      <w:pPr>
        <w:spacing w:after="0" w:line="240" w:lineRule="auto"/>
        <w:ind w:firstLine="567"/>
        <w:jc w:val="both"/>
        <w:rPr>
          <w:rFonts w:ascii="Times New Roman" w:hAnsi="Times New Roman" w:cs="Times New Roman"/>
          <w:sz w:val="24"/>
          <w:szCs w:val="24"/>
        </w:rPr>
      </w:pPr>
      <w:r w:rsidRPr="00B22AFF">
        <w:rPr>
          <w:rFonts w:ascii="Times New Roman" w:hAnsi="Times New Roman" w:cs="Times New Roman"/>
          <w:sz w:val="24"/>
          <w:szCs w:val="24"/>
        </w:rPr>
        <w:t>Основная доля отгруженных товаров, выполненных работ и услуг предприятиями промышленного производства приходится на предприятия обрабатывающих производств (более 90% к общему объему промышленного производства).</w:t>
      </w:r>
      <w:r>
        <w:rPr>
          <w:rFonts w:ascii="Times New Roman" w:hAnsi="Times New Roman" w:cs="Times New Roman"/>
          <w:sz w:val="24"/>
          <w:szCs w:val="24"/>
        </w:rPr>
        <w:t xml:space="preserve"> </w:t>
      </w:r>
      <w:r w:rsidR="00FE5929" w:rsidRPr="003B3CEB">
        <w:rPr>
          <w:rFonts w:ascii="Times New Roman" w:hAnsi="Times New Roman" w:cs="Times New Roman"/>
          <w:sz w:val="24"/>
          <w:szCs w:val="24"/>
        </w:rPr>
        <w:t xml:space="preserve">Объем работ, выполненных </w:t>
      </w:r>
      <w:r w:rsidR="00FE5929" w:rsidRPr="00D20BD5">
        <w:rPr>
          <w:rFonts w:ascii="Times New Roman" w:hAnsi="Times New Roman" w:cs="Times New Roman"/>
          <w:sz w:val="24"/>
          <w:szCs w:val="24"/>
        </w:rPr>
        <w:t>по виду деятельности «Строительство», в 2016 году составил 26 798,7 млн. руб.</w:t>
      </w:r>
      <w:r w:rsidR="00500CAA">
        <w:rPr>
          <w:rFonts w:ascii="Times New Roman" w:hAnsi="Times New Roman" w:cs="Times New Roman"/>
          <w:sz w:val="24"/>
          <w:szCs w:val="24"/>
        </w:rPr>
        <w:t>,</w:t>
      </w:r>
      <w:r w:rsidR="00FE5929" w:rsidRPr="00D20BD5">
        <w:rPr>
          <w:rFonts w:ascii="Times New Roman" w:hAnsi="Times New Roman" w:cs="Times New Roman"/>
          <w:sz w:val="24"/>
          <w:szCs w:val="24"/>
        </w:rPr>
        <w:t xml:space="preserve"> или 104,1% к уровню предыдущего года.  </w:t>
      </w:r>
      <w:r w:rsidRPr="00D20BD5">
        <w:rPr>
          <w:rFonts w:ascii="Times New Roman" w:hAnsi="Times New Roman" w:cs="Times New Roman"/>
          <w:sz w:val="24"/>
          <w:szCs w:val="24"/>
        </w:rPr>
        <w:t>Это один из самых высоких показателей в ПФО.</w:t>
      </w:r>
    </w:p>
    <w:p w:rsidR="00D20BD5" w:rsidRPr="00D20BD5" w:rsidRDefault="00D20BD5" w:rsidP="00D20BD5">
      <w:pPr>
        <w:spacing w:after="0" w:line="240" w:lineRule="auto"/>
        <w:ind w:firstLine="567"/>
        <w:jc w:val="both"/>
        <w:rPr>
          <w:rFonts w:ascii="Times New Roman" w:hAnsi="Times New Roman" w:cs="Times New Roman"/>
          <w:sz w:val="24"/>
          <w:szCs w:val="24"/>
        </w:rPr>
      </w:pPr>
      <w:r w:rsidRPr="00D20BD5">
        <w:rPr>
          <w:rFonts w:ascii="Times New Roman" w:hAnsi="Times New Roman" w:cs="Times New Roman"/>
          <w:sz w:val="24"/>
          <w:szCs w:val="24"/>
        </w:rPr>
        <w:t>Реализация целого ряда программ, в том числе программы «Устойчивое развитие сельских территорий на период до 2020 года», позволила заметно улучшить облик сельских территорий. Сегодня в Мордовии качество жизни в сельской местности не уступает городским условиям. За последние годы удалось построить 378 тыс. кв. метров жилья и улучшить жилищные условия 4000 семей. Построено 6 общеобразовательных школ, 8 детских садов, 7 сельских Домов культуры, 50 ФАПов, 12 стадионов, 2 спортивных зала, физкультурно-оздоровительный комплекс, возводятся храмы и мечети, реконструируются скверы и парки и многое другое.</w:t>
      </w:r>
    </w:p>
    <w:p w:rsidR="00FC1F5B" w:rsidRPr="00D20BD5" w:rsidRDefault="00D20BD5" w:rsidP="00D20BD5">
      <w:pPr>
        <w:spacing w:after="0" w:line="240" w:lineRule="auto"/>
        <w:ind w:firstLine="567"/>
        <w:jc w:val="both"/>
        <w:rPr>
          <w:rFonts w:ascii="Times New Roman" w:hAnsi="Times New Roman" w:cs="Times New Roman"/>
          <w:sz w:val="24"/>
          <w:szCs w:val="24"/>
        </w:rPr>
      </w:pPr>
      <w:r w:rsidRPr="00D20BD5">
        <w:rPr>
          <w:rFonts w:ascii="Times New Roman" w:hAnsi="Times New Roman" w:cs="Times New Roman"/>
          <w:sz w:val="24"/>
          <w:szCs w:val="24"/>
        </w:rPr>
        <w:t>Значительные успехи достигнуты в сельскохозяйственной отрасли, которая занимает 13% ВРП. Сегодня это динамично развивающаяся и очень перспективная отрасль экономики республики, одна из лучших в стране. Так, объем валовой продукции сельского хозяйства в 2016 году составил 107,1% к уровню 2015 года (в Российской Федерации –</w:t>
      </w:r>
      <w:r w:rsidR="00C8575E">
        <w:rPr>
          <w:rFonts w:ascii="Times New Roman" w:hAnsi="Times New Roman" w:cs="Times New Roman"/>
          <w:sz w:val="24"/>
          <w:szCs w:val="24"/>
        </w:rPr>
        <w:t xml:space="preserve"> </w:t>
      </w:r>
      <w:r w:rsidRPr="00D20BD5">
        <w:rPr>
          <w:rFonts w:ascii="Times New Roman" w:hAnsi="Times New Roman" w:cs="Times New Roman"/>
          <w:sz w:val="24"/>
          <w:szCs w:val="24"/>
        </w:rPr>
        <w:t>104,8%). В 2016 году получен рекордный в истории республики урожай зерна. Урожайность зерновых составила почти 30 центнеров с гектара. Это второй результат в истории республики! Валовой сбор сахарной свёклы составил 1 млн 70 тыс. тонн при урожайности 434 ц/га. Это лучший результат в Приволжском округе. Значительно больше выращено овощей, при этом около 16 тыс. тонн овощей произведено в защищенном грунте, что на 12% больше прошлогоднего. Республика за 2016 год в целом занимает лидирующие позиции среди регионов ПФО по объёму производства скота и птицы во всех категориях в расчете на одного жителя – 2 место, молока – 1 место, яиц – 1 место. 71% от всего объема сельхозпродукции произвели в Мордовии сельхозпредприятия. По РФ этот показатель составляет 51%, в ПФО – 47%.</w:t>
      </w:r>
    </w:p>
    <w:p w:rsidR="000E5DD4" w:rsidRPr="00D20BD5" w:rsidRDefault="000E5DD4" w:rsidP="000E5DD4">
      <w:pPr>
        <w:spacing w:after="0" w:line="240" w:lineRule="auto"/>
        <w:ind w:firstLine="567"/>
        <w:jc w:val="both"/>
        <w:rPr>
          <w:rFonts w:ascii="Times New Roman" w:hAnsi="Times New Roman" w:cs="Times New Roman"/>
          <w:sz w:val="24"/>
          <w:szCs w:val="24"/>
        </w:rPr>
      </w:pPr>
      <w:r w:rsidRPr="00D20BD5">
        <w:rPr>
          <w:rFonts w:ascii="Times New Roman" w:hAnsi="Times New Roman" w:cs="Times New Roman"/>
          <w:sz w:val="24"/>
          <w:szCs w:val="24"/>
        </w:rPr>
        <w:t>Законотворческая деятельность депутатов Государственного Собрания Республики Мордовия в 2016 году была направлена на поддержку достигнутой стабильности в экономике региона путем подготовки и принятия соответствующих законопроектов, а также контроля за исполнением действующих законов.</w:t>
      </w:r>
    </w:p>
    <w:p w:rsidR="000E5DD4" w:rsidRPr="00BF1733" w:rsidRDefault="000E5DD4" w:rsidP="000E5DD4">
      <w:pPr>
        <w:spacing w:after="0" w:line="240" w:lineRule="auto"/>
        <w:ind w:firstLine="567"/>
        <w:jc w:val="both"/>
        <w:rPr>
          <w:rFonts w:ascii="Times New Roman" w:hAnsi="Times New Roman" w:cs="Times New Roman"/>
          <w:sz w:val="24"/>
          <w:szCs w:val="24"/>
        </w:rPr>
      </w:pPr>
      <w:r w:rsidRPr="00BF1733">
        <w:rPr>
          <w:rFonts w:ascii="Times New Roman" w:hAnsi="Times New Roman" w:cs="Times New Roman"/>
          <w:sz w:val="24"/>
          <w:szCs w:val="24"/>
        </w:rPr>
        <w:t>В 2016 году принят ряд законов, направленных на обеспечение</w:t>
      </w:r>
      <w:r w:rsidR="00915D48" w:rsidRPr="00BF1733">
        <w:rPr>
          <w:rFonts w:ascii="Times New Roman" w:hAnsi="Times New Roman" w:cs="Times New Roman"/>
          <w:sz w:val="24"/>
          <w:szCs w:val="24"/>
        </w:rPr>
        <w:t xml:space="preserve"> </w:t>
      </w:r>
      <w:r w:rsidRPr="00BF1733">
        <w:rPr>
          <w:rFonts w:ascii="Times New Roman" w:hAnsi="Times New Roman" w:cs="Times New Roman"/>
          <w:sz w:val="24"/>
          <w:szCs w:val="24"/>
        </w:rPr>
        <w:t xml:space="preserve">улучшения условий ведения бизнеса, а также </w:t>
      </w:r>
      <w:r w:rsidR="00915D48" w:rsidRPr="00BF1733">
        <w:rPr>
          <w:rFonts w:ascii="Times New Roman" w:hAnsi="Times New Roman" w:cs="Times New Roman"/>
          <w:sz w:val="24"/>
          <w:szCs w:val="24"/>
        </w:rPr>
        <w:t>э</w:t>
      </w:r>
      <w:r w:rsidRPr="00BF1733">
        <w:rPr>
          <w:rFonts w:ascii="Times New Roman" w:hAnsi="Times New Roman" w:cs="Times New Roman"/>
          <w:sz w:val="24"/>
          <w:szCs w:val="24"/>
        </w:rPr>
        <w:t>ффективного управления государственной собственностью.</w:t>
      </w:r>
    </w:p>
    <w:p w:rsidR="000E5DD4" w:rsidRPr="008B2CFA" w:rsidRDefault="000E5DD4" w:rsidP="000E5DD4">
      <w:pPr>
        <w:spacing w:after="0" w:line="240" w:lineRule="auto"/>
        <w:ind w:firstLine="567"/>
        <w:jc w:val="both"/>
        <w:rPr>
          <w:rFonts w:ascii="Times New Roman" w:hAnsi="Times New Roman" w:cs="Times New Roman"/>
          <w:b/>
          <w:sz w:val="24"/>
          <w:szCs w:val="24"/>
        </w:rPr>
      </w:pPr>
      <w:r w:rsidRPr="00BF1733">
        <w:rPr>
          <w:rFonts w:ascii="Times New Roman" w:hAnsi="Times New Roman" w:cs="Times New Roman"/>
          <w:sz w:val="24"/>
          <w:szCs w:val="24"/>
        </w:rPr>
        <w:t>В соответствии с Федеральн</w:t>
      </w:r>
      <w:r w:rsidR="00E74F35">
        <w:rPr>
          <w:rFonts w:ascii="Times New Roman" w:hAnsi="Times New Roman" w:cs="Times New Roman"/>
          <w:sz w:val="24"/>
          <w:szCs w:val="24"/>
        </w:rPr>
        <w:t>ым законом от 30 декабря 2015 года</w:t>
      </w:r>
      <w:r w:rsidRPr="00BF1733">
        <w:rPr>
          <w:rFonts w:ascii="Times New Roman" w:hAnsi="Times New Roman" w:cs="Times New Roman"/>
          <w:sz w:val="24"/>
          <w:szCs w:val="24"/>
        </w:rPr>
        <w:t xml:space="preserve"> № 447-ФЗ «О внесении изменений в отдельные законодательные акты Российской Федерации по </w:t>
      </w:r>
      <w:r w:rsidRPr="00BF1733">
        <w:rPr>
          <w:rFonts w:ascii="Times New Roman" w:hAnsi="Times New Roman" w:cs="Times New Roman"/>
          <w:sz w:val="24"/>
          <w:szCs w:val="24"/>
        </w:rPr>
        <w:lastRenderedPageBreak/>
        <w:t xml:space="preserve">вопросам оценки регулирующего воздействия проектов нормативных правовых актов и экспертизы нормативных правовых актов» </w:t>
      </w:r>
      <w:r w:rsidRPr="008B2CFA">
        <w:rPr>
          <w:rFonts w:ascii="Times New Roman" w:hAnsi="Times New Roman" w:cs="Times New Roman"/>
          <w:b/>
          <w:sz w:val="24"/>
          <w:szCs w:val="24"/>
        </w:rPr>
        <w:t>принят Закон Республики Мордовия от 19 июля 2016 года № 57-З «О внесении изменений в  Закон Республики Мордовия «Об оценке регулирующего воздействия проектов муниципальных нормативных правовых актов и экспертизе муниципальных нормативных правовых актов, затрагивающих вопросы осуществления предпринимательской и инвестиционной деятельности»</w:t>
      </w:r>
      <w:r w:rsidR="008B2CFA">
        <w:rPr>
          <w:rFonts w:ascii="Times New Roman" w:hAnsi="Times New Roman" w:cs="Times New Roman"/>
          <w:b/>
          <w:sz w:val="24"/>
          <w:szCs w:val="24"/>
        </w:rPr>
        <w:t>.</w:t>
      </w:r>
    </w:p>
    <w:p w:rsidR="000E5DD4" w:rsidRPr="00BF1733" w:rsidRDefault="00E74F35" w:rsidP="000E5D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Данным з</w:t>
      </w:r>
      <w:r w:rsidR="000E5DD4" w:rsidRPr="00BF1733">
        <w:rPr>
          <w:rFonts w:ascii="Times New Roman" w:hAnsi="Times New Roman" w:cs="Times New Roman"/>
          <w:sz w:val="24"/>
          <w:szCs w:val="24"/>
        </w:rPr>
        <w:t>аконом устанавливается перечень муниципальных районов и городского округа, в которых экспертиза муниципальных нормативных правовых актов, оценка регулирующего воздействия проектов муниципальных нормативных</w:t>
      </w:r>
      <w:r w:rsidR="00915D48" w:rsidRPr="00BF1733">
        <w:rPr>
          <w:rFonts w:ascii="Times New Roman" w:hAnsi="Times New Roman" w:cs="Times New Roman"/>
          <w:sz w:val="24"/>
          <w:szCs w:val="24"/>
        </w:rPr>
        <w:t xml:space="preserve"> </w:t>
      </w:r>
      <w:r w:rsidR="000E5DD4" w:rsidRPr="00BF1733">
        <w:rPr>
          <w:rFonts w:ascii="Times New Roman" w:hAnsi="Times New Roman" w:cs="Times New Roman"/>
          <w:sz w:val="24"/>
          <w:szCs w:val="24"/>
        </w:rPr>
        <w:t>правовых актов</w:t>
      </w:r>
      <w:r w:rsidR="00915D48" w:rsidRPr="00BF1733">
        <w:rPr>
          <w:rFonts w:ascii="Times New Roman" w:hAnsi="Times New Roman" w:cs="Times New Roman"/>
          <w:sz w:val="24"/>
          <w:szCs w:val="24"/>
        </w:rPr>
        <w:t>,</w:t>
      </w:r>
      <w:r w:rsidR="000E5DD4" w:rsidRPr="00BF1733">
        <w:rPr>
          <w:rFonts w:ascii="Times New Roman" w:hAnsi="Times New Roman" w:cs="Times New Roman"/>
          <w:sz w:val="24"/>
          <w:szCs w:val="24"/>
        </w:rPr>
        <w:t xml:space="preserve"> затрагивающих вопросы осуществления предпринимательской и инвестиционной деятельности, обязательна.</w:t>
      </w:r>
    </w:p>
    <w:p w:rsidR="000E5DD4" w:rsidRPr="00BF1733" w:rsidRDefault="000E5DD4" w:rsidP="000E5DD4">
      <w:pPr>
        <w:spacing w:after="0" w:line="240" w:lineRule="auto"/>
        <w:ind w:firstLine="567"/>
        <w:jc w:val="both"/>
        <w:rPr>
          <w:rFonts w:ascii="Times New Roman" w:hAnsi="Times New Roman" w:cs="Times New Roman"/>
          <w:sz w:val="24"/>
          <w:szCs w:val="24"/>
        </w:rPr>
      </w:pPr>
      <w:r w:rsidRPr="00BF1733">
        <w:rPr>
          <w:rFonts w:ascii="Times New Roman" w:hAnsi="Times New Roman" w:cs="Times New Roman"/>
          <w:sz w:val="24"/>
          <w:szCs w:val="24"/>
        </w:rPr>
        <w:t>Критериями включения муниципальных районов и городск</w:t>
      </w:r>
      <w:r w:rsidR="00E74F35">
        <w:rPr>
          <w:rFonts w:ascii="Times New Roman" w:hAnsi="Times New Roman" w:cs="Times New Roman"/>
          <w:sz w:val="24"/>
          <w:szCs w:val="24"/>
        </w:rPr>
        <w:t>ого округа в указанный перечень</w:t>
      </w:r>
      <w:r w:rsidRPr="00BF1733">
        <w:rPr>
          <w:rFonts w:ascii="Times New Roman" w:hAnsi="Times New Roman" w:cs="Times New Roman"/>
          <w:sz w:val="24"/>
          <w:szCs w:val="24"/>
        </w:rPr>
        <w:t xml:space="preserve"> установлены следующие показатели:</w:t>
      </w:r>
    </w:p>
    <w:p w:rsidR="000E5DD4" w:rsidRPr="00BF1733" w:rsidRDefault="000E5DD4" w:rsidP="000E5DD4">
      <w:pPr>
        <w:spacing w:after="0" w:line="240" w:lineRule="auto"/>
        <w:ind w:firstLine="567"/>
        <w:jc w:val="both"/>
        <w:rPr>
          <w:rFonts w:ascii="Times New Roman" w:hAnsi="Times New Roman" w:cs="Times New Roman"/>
          <w:sz w:val="24"/>
          <w:szCs w:val="24"/>
        </w:rPr>
      </w:pPr>
      <w:r w:rsidRPr="00BF1733">
        <w:rPr>
          <w:rFonts w:ascii="Times New Roman" w:hAnsi="Times New Roman" w:cs="Times New Roman"/>
          <w:sz w:val="24"/>
          <w:szCs w:val="24"/>
        </w:rPr>
        <w:t>- степень концентрации возложенных на такие муниципальные образования переданных государственных полномочий в сфере предпринимательской и инвестиционной деятельности;</w:t>
      </w:r>
    </w:p>
    <w:p w:rsidR="000E5DD4" w:rsidRPr="00BF1733" w:rsidRDefault="000E5DD4" w:rsidP="000E5DD4">
      <w:pPr>
        <w:spacing w:after="0" w:line="240" w:lineRule="auto"/>
        <w:ind w:firstLine="567"/>
        <w:jc w:val="both"/>
        <w:rPr>
          <w:rFonts w:ascii="Times New Roman" w:hAnsi="Times New Roman" w:cs="Times New Roman"/>
          <w:sz w:val="24"/>
          <w:szCs w:val="24"/>
        </w:rPr>
      </w:pPr>
      <w:r w:rsidRPr="00BF1733">
        <w:rPr>
          <w:rFonts w:ascii="Times New Roman" w:hAnsi="Times New Roman" w:cs="Times New Roman"/>
          <w:sz w:val="24"/>
          <w:szCs w:val="24"/>
        </w:rPr>
        <w:t>- уровень организационно-технического обеспечения органов местного самоуправления указанных муниципальных образований;</w:t>
      </w:r>
    </w:p>
    <w:p w:rsidR="000E5DD4" w:rsidRPr="00BF1733" w:rsidRDefault="000E5DD4" w:rsidP="000E5DD4">
      <w:pPr>
        <w:spacing w:after="0" w:line="240" w:lineRule="auto"/>
        <w:ind w:firstLine="567"/>
        <w:jc w:val="both"/>
        <w:rPr>
          <w:rFonts w:ascii="Times New Roman" w:hAnsi="Times New Roman" w:cs="Times New Roman"/>
          <w:sz w:val="24"/>
          <w:szCs w:val="24"/>
        </w:rPr>
      </w:pPr>
      <w:r w:rsidRPr="00BF1733">
        <w:rPr>
          <w:rFonts w:ascii="Times New Roman" w:hAnsi="Times New Roman" w:cs="Times New Roman"/>
          <w:sz w:val="24"/>
          <w:szCs w:val="24"/>
        </w:rPr>
        <w:t>- деловая активность субъектов предпринимательской и инвестиционной деятельности на территории указанных муниципальных образований.</w:t>
      </w:r>
    </w:p>
    <w:p w:rsidR="000E5DD4" w:rsidRPr="00BF1733" w:rsidRDefault="000E5DD4" w:rsidP="000E5DD4">
      <w:pPr>
        <w:spacing w:after="0" w:line="240" w:lineRule="auto"/>
        <w:ind w:firstLine="567"/>
        <w:jc w:val="both"/>
        <w:rPr>
          <w:rFonts w:ascii="Times New Roman" w:hAnsi="Times New Roman" w:cs="Times New Roman"/>
          <w:sz w:val="24"/>
          <w:szCs w:val="24"/>
        </w:rPr>
      </w:pPr>
      <w:r w:rsidRPr="00BF1733">
        <w:rPr>
          <w:rFonts w:ascii="Times New Roman" w:hAnsi="Times New Roman" w:cs="Times New Roman"/>
          <w:sz w:val="24"/>
          <w:szCs w:val="24"/>
        </w:rPr>
        <w:t>Кроме того, из области оценки регулирующего воздействия, проводимой на уровне муниципальных образований и городского округа, исключены проекты актов в бюджетной и налоговой сферах.</w:t>
      </w:r>
    </w:p>
    <w:p w:rsidR="000E5DD4" w:rsidRPr="00BF1733" w:rsidRDefault="000E5DD4" w:rsidP="000E5DD4">
      <w:pPr>
        <w:spacing w:after="0" w:line="240" w:lineRule="auto"/>
        <w:ind w:firstLine="567"/>
        <w:jc w:val="both"/>
        <w:rPr>
          <w:rFonts w:ascii="Times New Roman" w:hAnsi="Times New Roman" w:cs="Times New Roman"/>
          <w:b/>
          <w:sz w:val="24"/>
          <w:szCs w:val="24"/>
        </w:rPr>
      </w:pPr>
      <w:r w:rsidRPr="00BF1733">
        <w:rPr>
          <w:rFonts w:ascii="Times New Roman" w:hAnsi="Times New Roman" w:cs="Times New Roman"/>
          <w:sz w:val="24"/>
          <w:szCs w:val="24"/>
        </w:rPr>
        <w:t xml:space="preserve">В целях приведения в соответствие с федеральным законодательством о приватизации государственного и муниципального имущества принят </w:t>
      </w:r>
      <w:r w:rsidRPr="00BF1733">
        <w:rPr>
          <w:rFonts w:ascii="Times New Roman" w:hAnsi="Times New Roman" w:cs="Times New Roman"/>
          <w:b/>
          <w:sz w:val="24"/>
          <w:szCs w:val="24"/>
        </w:rPr>
        <w:t>Закон Республики Мордовия от 19 июля 2016 года № 58-З «О внесении изменений в Закон Республики Мордовия «О приватизации государственного имущества Республики Мордовия</w:t>
      </w:r>
      <w:r w:rsidRPr="00BF1733">
        <w:rPr>
          <w:rFonts w:ascii="Times New Roman" w:hAnsi="Times New Roman" w:cs="Times New Roman"/>
          <w:sz w:val="24"/>
          <w:szCs w:val="24"/>
        </w:rPr>
        <w:t>»</w:t>
      </w:r>
      <w:r w:rsidR="008B2CFA">
        <w:rPr>
          <w:rFonts w:ascii="Times New Roman" w:hAnsi="Times New Roman" w:cs="Times New Roman"/>
          <w:sz w:val="24"/>
          <w:szCs w:val="24"/>
        </w:rPr>
        <w:t>.</w:t>
      </w:r>
    </w:p>
    <w:p w:rsidR="000E5DD4" w:rsidRPr="00BF1733" w:rsidRDefault="000E5DD4" w:rsidP="000E5DD4">
      <w:pPr>
        <w:spacing w:after="0" w:line="240" w:lineRule="auto"/>
        <w:ind w:firstLine="567"/>
        <w:jc w:val="both"/>
        <w:rPr>
          <w:rFonts w:ascii="Times New Roman" w:hAnsi="Times New Roman" w:cs="Times New Roman"/>
          <w:sz w:val="24"/>
          <w:szCs w:val="24"/>
        </w:rPr>
      </w:pPr>
      <w:r w:rsidRPr="00BF1733">
        <w:rPr>
          <w:rFonts w:ascii="Times New Roman" w:hAnsi="Times New Roman" w:cs="Times New Roman"/>
          <w:sz w:val="24"/>
          <w:szCs w:val="24"/>
        </w:rPr>
        <w:t>Данным законом уточнен предельный размер цены сделки (нескольких взаимосвязанных сделок), который унитарное предприятие не вправе превышать без согласия собственника, со дня утверждения прогнозного плана (программы) приватизации государственного имущества и до момента перехода права собственности на приватизируемое имущество к покупателю имущественного комплекса унитарного предприятия или момента государственной регистрации созданного акционерного общества. Указанный размер не может превышать 5 процентов балансовой стоимости активов или более чем в пятьдесят тысяч раз превышат</w:t>
      </w:r>
      <w:r w:rsidR="00C8575E">
        <w:rPr>
          <w:rFonts w:ascii="Times New Roman" w:hAnsi="Times New Roman" w:cs="Times New Roman"/>
          <w:sz w:val="24"/>
          <w:szCs w:val="24"/>
        </w:rPr>
        <w:t>ь</w:t>
      </w:r>
      <w:r w:rsidRPr="00BF1733">
        <w:rPr>
          <w:rFonts w:ascii="Times New Roman" w:hAnsi="Times New Roman" w:cs="Times New Roman"/>
          <w:sz w:val="24"/>
          <w:szCs w:val="24"/>
        </w:rPr>
        <w:t xml:space="preserve"> установленный федеральным законом минимальный размер оплаты труда.</w:t>
      </w:r>
    </w:p>
    <w:p w:rsidR="000E5DD4" w:rsidRPr="00BF1733" w:rsidRDefault="000E5DD4" w:rsidP="000E5DD4">
      <w:pPr>
        <w:spacing w:after="0" w:line="240" w:lineRule="auto"/>
        <w:ind w:firstLine="567"/>
        <w:jc w:val="both"/>
        <w:rPr>
          <w:rFonts w:ascii="Times New Roman" w:hAnsi="Times New Roman" w:cs="Times New Roman"/>
          <w:sz w:val="24"/>
          <w:szCs w:val="24"/>
        </w:rPr>
      </w:pPr>
      <w:r w:rsidRPr="00BF1733">
        <w:rPr>
          <w:rFonts w:ascii="Times New Roman" w:hAnsi="Times New Roman" w:cs="Times New Roman"/>
          <w:sz w:val="24"/>
          <w:szCs w:val="24"/>
        </w:rPr>
        <w:t xml:space="preserve">С целью наделения отдельными полномочиями арендодателя государственного имущества, составляющего государственную казну Республики Мордовия, специализированного учреждения Республики Мордовия, принят </w:t>
      </w:r>
      <w:r w:rsidRPr="00BF1733">
        <w:rPr>
          <w:rFonts w:ascii="Times New Roman" w:hAnsi="Times New Roman" w:cs="Times New Roman"/>
          <w:b/>
          <w:sz w:val="24"/>
          <w:szCs w:val="24"/>
        </w:rPr>
        <w:t xml:space="preserve">Закон Республики Мордовия от 19 июля 2016 года № 59-З «О внесении изменений в статьи 9 и 10 Закона Республики Мордовия «Об управлении государственной собственностью Республики Мордовия». </w:t>
      </w:r>
      <w:r w:rsidRPr="00BF1733">
        <w:rPr>
          <w:rFonts w:ascii="Times New Roman" w:hAnsi="Times New Roman" w:cs="Times New Roman"/>
          <w:sz w:val="24"/>
          <w:szCs w:val="24"/>
        </w:rPr>
        <w:t>Таким специализированным учреждением, в случаях и поря</w:t>
      </w:r>
      <w:r w:rsidR="00575912">
        <w:rPr>
          <w:rFonts w:ascii="Times New Roman" w:hAnsi="Times New Roman" w:cs="Times New Roman"/>
          <w:sz w:val="24"/>
          <w:szCs w:val="24"/>
        </w:rPr>
        <w:t>дке, установленных Правительством</w:t>
      </w:r>
      <w:r w:rsidRPr="00BF1733">
        <w:rPr>
          <w:rFonts w:ascii="Times New Roman" w:hAnsi="Times New Roman" w:cs="Times New Roman"/>
          <w:sz w:val="24"/>
          <w:szCs w:val="24"/>
        </w:rPr>
        <w:t xml:space="preserve"> Республики Мордовия, признается Государственное казенное </w:t>
      </w:r>
      <w:r w:rsidR="008B2CFA">
        <w:rPr>
          <w:rFonts w:ascii="Times New Roman" w:hAnsi="Times New Roman" w:cs="Times New Roman"/>
          <w:sz w:val="24"/>
          <w:szCs w:val="24"/>
        </w:rPr>
        <w:t>учреждение Республики Мордовия «Фонд имущества».</w:t>
      </w:r>
    </w:p>
    <w:p w:rsidR="000E5DD4" w:rsidRPr="00BF1733" w:rsidRDefault="00575912" w:rsidP="000E5D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Также з</w:t>
      </w:r>
      <w:r w:rsidR="000E5DD4" w:rsidRPr="00BF1733">
        <w:rPr>
          <w:rFonts w:ascii="Times New Roman" w:hAnsi="Times New Roman" w:cs="Times New Roman"/>
          <w:sz w:val="24"/>
          <w:szCs w:val="24"/>
        </w:rPr>
        <w:t>аконом устанавливается, что представителями интересов Республики Мордовия в органах управления и ревизионных комиссиях акционерных обществ, обществ с ограниченной ответственностью являются лица, замещающие государственные должности Республики Мордовия, государственные гражданские служащие Республики Мордовия, работники специализированного учреждения, определяемые Правительством Республики Мордовия по представлению исполнительного органа государственной власти Республики Мордовия по управлению собственностью.</w:t>
      </w:r>
    </w:p>
    <w:p w:rsidR="000E5DD4" w:rsidRPr="00BF1733" w:rsidRDefault="000E5DD4" w:rsidP="000E5DD4">
      <w:pPr>
        <w:spacing w:after="0" w:line="240" w:lineRule="auto"/>
        <w:ind w:firstLine="567"/>
        <w:jc w:val="both"/>
        <w:rPr>
          <w:rFonts w:ascii="Times New Roman" w:hAnsi="Times New Roman" w:cs="Times New Roman"/>
          <w:b/>
          <w:sz w:val="24"/>
          <w:szCs w:val="24"/>
        </w:rPr>
      </w:pPr>
      <w:r w:rsidRPr="00BF1733">
        <w:rPr>
          <w:rFonts w:ascii="Times New Roman" w:hAnsi="Times New Roman" w:cs="Times New Roman"/>
          <w:sz w:val="24"/>
          <w:szCs w:val="24"/>
        </w:rPr>
        <w:lastRenderedPageBreak/>
        <w:t>В соответствии с Гражданским кодексом Российской Федерации, Федеральным законом от 16 июля 1998 года № 102-ФЗ «Об ипотеке (залоге недвижимости)» в целях совершенствования механизма предоставления государственного имущества в залог и обеспечения гарантий сохранности государственного имущества, переданного в залог</w:t>
      </w:r>
      <w:r w:rsidR="00575912">
        <w:rPr>
          <w:rFonts w:ascii="Times New Roman" w:hAnsi="Times New Roman" w:cs="Times New Roman"/>
          <w:sz w:val="24"/>
          <w:szCs w:val="24"/>
        </w:rPr>
        <w:t>,</w:t>
      </w:r>
      <w:r w:rsidRPr="00BF1733">
        <w:rPr>
          <w:rFonts w:ascii="Times New Roman" w:hAnsi="Times New Roman" w:cs="Times New Roman"/>
          <w:sz w:val="24"/>
          <w:szCs w:val="24"/>
        </w:rPr>
        <w:t xml:space="preserve"> </w:t>
      </w:r>
      <w:r w:rsidRPr="00BF1733">
        <w:rPr>
          <w:rFonts w:ascii="Times New Roman" w:hAnsi="Times New Roman" w:cs="Times New Roman"/>
          <w:b/>
          <w:sz w:val="24"/>
          <w:szCs w:val="24"/>
        </w:rPr>
        <w:t>принят Закон Республики Мордо</w:t>
      </w:r>
      <w:r w:rsidR="00575912">
        <w:rPr>
          <w:rFonts w:ascii="Times New Roman" w:hAnsi="Times New Roman" w:cs="Times New Roman"/>
          <w:b/>
          <w:sz w:val="24"/>
          <w:szCs w:val="24"/>
        </w:rPr>
        <w:t>вия от 26 декабря 2016 года №</w:t>
      </w:r>
      <w:r w:rsidR="008B2CFA">
        <w:rPr>
          <w:rFonts w:ascii="Times New Roman" w:hAnsi="Times New Roman" w:cs="Times New Roman"/>
          <w:b/>
          <w:sz w:val="24"/>
          <w:szCs w:val="24"/>
        </w:rPr>
        <w:t xml:space="preserve"> 102-З «</w:t>
      </w:r>
      <w:r w:rsidRPr="00BF1733">
        <w:rPr>
          <w:rFonts w:ascii="Times New Roman" w:hAnsi="Times New Roman" w:cs="Times New Roman"/>
          <w:b/>
          <w:sz w:val="24"/>
          <w:szCs w:val="24"/>
        </w:rPr>
        <w:t>О внесении изменен</w:t>
      </w:r>
      <w:r w:rsidR="008B2CFA">
        <w:rPr>
          <w:rFonts w:ascii="Times New Roman" w:hAnsi="Times New Roman" w:cs="Times New Roman"/>
          <w:b/>
          <w:sz w:val="24"/>
          <w:szCs w:val="24"/>
        </w:rPr>
        <w:t>ий в Закон Республики Мордовия «</w:t>
      </w:r>
      <w:r w:rsidRPr="00BF1733">
        <w:rPr>
          <w:rFonts w:ascii="Times New Roman" w:hAnsi="Times New Roman" w:cs="Times New Roman"/>
          <w:b/>
          <w:sz w:val="24"/>
          <w:szCs w:val="24"/>
        </w:rPr>
        <w:t>О зало</w:t>
      </w:r>
      <w:r w:rsidR="008B2CFA">
        <w:rPr>
          <w:rFonts w:ascii="Times New Roman" w:hAnsi="Times New Roman" w:cs="Times New Roman"/>
          <w:b/>
          <w:sz w:val="24"/>
          <w:szCs w:val="24"/>
        </w:rPr>
        <w:t>говом фонде Республики Мордовия»</w:t>
      </w:r>
      <w:r w:rsidRPr="00BF1733">
        <w:rPr>
          <w:rFonts w:ascii="Times New Roman" w:hAnsi="Times New Roman" w:cs="Times New Roman"/>
          <w:b/>
          <w:sz w:val="24"/>
          <w:szCs w:val="24"/>
        </w:rPr>
        <w:t>.</w:t>
      </w:r>
    </w:p>
    <w:p w:rsidR="000E5DD4" w:rsidRPr="00BF1733" w:rsidRDefault="000E5DD4" w:rsidP="000E5DD4">
      <w:pPr>
        <w:spacing w:after="0" w:line="240" w:lineRule="auto"/>
        <w:ind w:firstLine="567"/>
        <w:jc w:val="both"/>
        <w:rPr>
          <w:rFonts w:ascii="Times New Roman" w:hAnsi="Times New Roman" w:cs="Times New Roman"/>
          <w:sz w:val="24"/>
          <w:szCs w:val="24"/>
        </w:rPr>
      </w:pPr>
      <w:r w:rsidRPr="00BF1733">
        <w:rPr>
          <w:rFonts w:ascii="Times New Roman" w:hAnsi="Times New Roman" w:cs="Times New Roman"/>
          <w:sz w:val="24"/>
          <w:szCs w:val="24"/>
        </w:rPr>
        <w:t xml:space="preserve">Законом предусматривается взимание платы за использование залогового фонда Республики Мордовия, при этом размер платы, порядок и условия ее внесения, основания освобождения от нее устанавливаются </w:t>
      </w:r>
      <w:r w:rsidR="00575912">
        <w:rPr>
          <w:rFonts w:ascii="Times New Roman" w:hAnsi="Times New Roman" w:cs="Times New Roman"/>
          <w:sz w:val="24"/>
          <w:szCs w:val="24"/>
        </w:rPr>
        <w:t>з</w:t>
      </w:r>
      <w:r w:rsidRPr="00BF1733">
        <w:rPr>
          <w:rFonts w:ascii="Times New Roman" w:hAnsi="Times New Roman" w:cs="Times New Roman"/>
          <w:sz w:val="24"/>
          <w:szCs w:val="24"/>
        </w:rPr>
        <w:t>аконом Республики Мордовия.</w:t>
      </w:r>
    </w:p>
    <w:p w:rsidR="000E5DD4" w:rsidRPr="00BF1733" w:rsidRDefault="000E5DD4" w:rsidP="000E5DD4">
      <w:pPr>
        <w:spacing w:after="0" w:line="240" w:lineRule="auto"/>
        <w:ind w:firstLine="567"/>
        <w:jc w:val="both"/>
        <w:rPr>
          <w:rFonts w:ascii="Times New Roman" w:hAnsi="Times New Roman" w:cs="Times New Roman"/>
          <w:b/>
          <w:sz w:val="24"/>
          <w:szCs w:val="24"/>
        </w:rPr>
      </w:pPr>
      <w:r w:rsidRPr="00BF1733">
        <w:rPr>
          <w:rFonts w:ascii="Times New Roman" w:hAnsi="Times New Roman" w:cs="Times New Roman"/>
          <w:b/>
          <w:sz w:val="24"/>
          <w:szCs w:val="24"/>
        </w:rPr>
        <w:t>В марте 2016 года принят Закон Республики Мордовия № 8-З «О внесении изменений в пункт 1 статьи 7 Закона Республики Мордовия «О государственном регулировании розничного оборота алкогольной продукции на территории Республики Мордовия».</w:t>
      </w:r>
    </w:p>
    <w:p w:rsidR="000E5DD4" w:rsidRPr="00BF1733" w:rsidRDefault="00575912" w:rsidP="000E5D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принятым з</w:t>
      </w:r>
      <w:r w:rsidR="000E5DD4" w:rsidRPr="00BF1733">
        <w:rPr>
          <w:rFonts w:ascii="Times New Roman" w:hAnsi="Times New Roman" w:cs="Times New Roman"/>
          <w:sz w:val="24"/>
          <w:szCs w:val="24"/>
        </w:rPr>
        <w:t>аконом установленное ограничение по времени розничной продажи алкогольной продукции с 22 часов до 11 часов пересмотрено в сторону увеличения времени торговли на 1 час – с 22 часов до 10 часов.</w:t>
      </w:r>
    </w:p>
    <w:p w:rsidR="000E5DD4" w:rsidRPr="00BF1733" w:rsidRDefault="000E5DD4" w:rsidP="000E5DD4">
      <w:pPr>
        <w:spacing w:after="0" w:line="240" w:lineRule="auto"/>
        <w:ind w:firstLine="567"/>
        <w:jc w:val="both"/>
        <w:rPr>
          <w:rFonts w:ascii="Times New Roman" w:hAnsi="Times New Roman" w:cs="Times New Roman"/>
          <w:sz w:val="24"/>
          <w:szCs w:val="24"/>
        </w:rPr>
      </w:pPr>
      <w:r w:rsidRPr="00BF1733">
        <w:rPr>
          <w:rFonts w:ascii="Times New Roman" w:hAnsi="Times New Roman" w:cs="Times New Roman"/>
          <w:sz w:val="24"/>
          <w:szCs w:val="24"/>
        </w:rPr>
        <w:t>Кроме того, законодательством республики был установлен запрет розничной продажи алкогольной продукции лицам моложе 21 года. Решением Верховного</w:t>
      </w:r>
      <w:r w:rsidR="00575912">
        <w:rPr>
          <w:rFonts w:ascii="Times New Roman" w:hAnsi="Times New Roman" w:cs="Times New Roman"/>
          <w:sz w:val="24"/>
          <w:szCs w:val="24"/>
        </w:rPr>
        <w:t xml:space="preserve"> Суда Республики Мордовия от 18 сентября </w:t>
      </w:r>
      <w:r w:rsidRPr="00BF1733">
        <w:rPr>
          <w:rFonts w:ascii="Times New Roman" w:hAnsi="Times New Roman" w:cs="Times New Roman"/>
          <w:sz w:val="24"/>
          <w:szCs w:val="24"/>
        </w:rPr>
        <w:t>2015</w:t>
      </w:r>
      <w:r w:rsidR="00575912">
        <w:rPr>
          <w:rFonts w:ascii="Times New Roman" w:hAnsi="Times New Roman" w:cs="Times New Roman"/>
          <w:sz w:val="24"/>
          <w:szCs w:val="24"/>
        </w:rPr>
        <w:t xml:space="preserve"> года № </w:t>
      </w:r>
      <w:r w:rsidRPr="00BF1733">
        <w:rPr>
          <w:rFonts w:ascii="Times New Roman" w:hAnsi="Times New Roman" w:cs="Times New Roman"/>
          <w:sz w:val="24"/>
          <w:szCs w:val="24"/>
        </w:rPr>
        <w:t xml:space="preserve">3-9/2015 данная норма признана недействующей, в связи с чем региональное законодательство было приведено в соответствие с федеральным, недействующая норма отменена. </w:t>
      </w:r>
    </w:p>
    <w:p w:rsidR="000E5DD4" w:rsidRPr="00E417A0" w:rsidRDefault="000E5DD4" w:rsidP="000E5DD4">
      <w:pPr>
        <w:spacing w:after="0" w:line="240" w:lineRule="auto"/>
        <w:ind w:firstLine="567"/>
        <w:jc w:val="both"/>
        <w:rPr>
          <w:rFonts w:ascii="Times New Roman" w:hAnsi="Times New Roman" w:cs="Times New Roman"/>
          <w:b/>
          <w:sz w:val="24"/>
          <w:szCs w:val="24"/>
        </w:rPr>
      </w:pPr>
      <w:r w:rsidRPr="00BF1733">
        <w:rPr>
          <w:rFonts w:ascii="Times New Roman" w:hAnsi="Times New Roman" w:cs="Times New Roman"/>
          <w:sz w:val="24"/>
          <w:szCs w:val="24"/>
        </w:rPr>
        <w:t>Во исполнение требований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w:t>
      </w:r>
      <w:r w:rsidR="00A95682">
        <w:rPr>
          <w:rFonts w:ascii="Times New Roman" w:hAnsi="Times New Roman" w:cs="Times New Roman"/>
          <w:sz w:val="24"/>
          <w:szCs w:val="24"/>
        </w:rPr>
        <w:t>ьные акты Российской Федерации»</w:t>
      </w:r>
      <w:r w:rsidRPr="00BF1733">
        <w:rPr>
          <w:rFonts w:ascii="Times New Roman" w:hAnsi="Times New Roman" w:cs="Times New Roman"/>
          <w:sz w:val="24"/>
          <w:szCs w:val="24"/>
        </w:rPr>
        <w:t xml:space="preserve"> </w:t>
      </w:r>
      <w:r w:rsidRPr="00E417A0">
        <w:rPr>
          <w:rFonts w:ascii="Times New Roman" w:hAnsi="Times New Roman" w:cs="Times New Roman"/>
          <w:b/>
          <w:sz w:val="24"/>
          <w:szCs w:val="24"/>
        </w:rPr>
        <w:t>в августе 2016 года принят Закон Республики Мордовия от 17 августа 2016 года № 70-З «О разграничении полномочий органов государственной власти Республики Мордовия в области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Мордовия».</w:t>
      </w:r>
    </w:p>
    <w:p w:rsidR="000E5DD4" w:rsidRPr="00BF1733" w:rsidRDefault="000E5DD4" w:rsidP="000E5DD4">
      <w:pPr>
        <w:spacing w:after="0" w:line="240" w:lineRule="auto"/>
        <w:ind w:firstLine="567"/>
        <w:jc w:val="both"/>
        <w:rPr>
          <w:rFonts w:ascii="Times New Roman" w:hAnsi="Times New Roman" w:cs="Times New Roman"/>
          <w:sz w:val="24"/>
          <w:szCs w:val="24"/>
        </w:rPr>
      </w:pPr>
      <w:r w:rsidRPr="00BF1733">
        <w:rPr>
          <w:rFonts w:ascii="Times New Roman" w:hAnsi="Times New Roman" w:cs="Times New Roman"/>
          <w:sz w:val="24"/>
          <w:szCs w:val="24"/>
        </w:rPr>
        <w:t>Закон разграничивает полномочия органов государственной власти Республики Мордовия в области организации регулярных перевозок пассажиров и багажа автомобильным транспортом и городским наземным электрическим транспортом на</w:t>
      </w:r>
      <w:r w:rsidR="00C8575E">
        <w:rPr>
          <w:rFonts w:ascii="Times New Roman" w:hAnsi="Times New Roman" w:cs="Times New Roman"/>
          <w:sz w:val="24"/>
          <w:szCs w:val="24"/>
        </w:rPr>
        <w:t xml:space="preserve"> территории Республики Мордовия.</w:t>
      </w:r>
      <w:r w:rsidRPr="00BF1733">
        <w:rPr>
          <w:rFonts w:ascii="Times New Roman" w:hAnsi="Times New Roman" w:cs="Times New Roman"/>
          <w:sz w:val="24"/>
          <w:szCs w:val="24"/>
        </w:rPr>
        <w:t xml:space="preserve"> </w:t>
      </w:r>
    </w:p>
    <w:p w:rsidR="000E5DD4" w:rsidRPr="00BF1733" w:rsidRDefault="000E5DD4" w:rsidP="000E5DD4">
      <w:pPr>
        <w:spacing w:after="0" w:line="240" w:lineRule="auto"/>
        <w:ind w:firstLine="567"/>
        <w:jc w:val="both"/>
        <w:rPr>
          <w:rFonts w:ascii="Times New Roman" w:hAnsi="Times New Roman" w:cs="Times New Roman"/>
          <w:sz w:val="24"/>
          <w:szCs w:val="24"/>
        </w:rPr>
      </w:pPr>
      <w:r w:rsidRPr="00BF1733">
        <w:rPr>
          <w:rFonts w:ascii="Times New Roman" w:hAnsi="Times New Roman" w:cs="Times New Roman"/>
          <w:sz w:val="24"/>
          <w:szCs w:val="24"/>
        </w:rPr>
        <w:t>К компетенции Правительства Республики Мордовия отнесено определение уполномоченного органа исполнительной власти, а также установление порядка подготовки и утверждения документа планирования регулярных перевозок, экологических требований к транспортным средствам,  порядка установления, изменения, отмены межмуниципальных маршрутов регулярных перевозок, установление регулируемых тарифов на перевозки по муниципальным маршрутам регулярных перевозок, порядка предоставления субсидий из республиканского бюджета Республики Мордовия в целях возмещения части затрат, связанных с выполнением работ по осуществлению регулярных перевозок по регулируемым тарифам, установление порядка предоставления отдельным категориям граждан за счет средств республиканского бюджета Республики Мордовия льгот на проезд при осуществлении регулярных перевозок и др.</w:t>
      </w:r>
    </w:p>
    <w:p w:rsidR="000E5DD4" w:rsidRPr="00BF1733" w:rsidRDefault="000E5DD4" w:rsidP="000E5DD4">
      <w:pPr>
        <w:spacing w:after="0" w:line="240" w:lineRule="auto"/>
        <w:ind w:firstLine="567"/>
        <w:jc w:val="both"/>
        <w:rPr>
          <w:rFonts w:ascii="Times New Roman" w:hAnsi="Times New Roman" w:cs="Times New Roman"/>
          <w:sz w:val="24"/>
          <w:szCs w:val="24"/>
        </w:rPr>
      </w:pPr>
      <w:r w:rsidRPr="00BF1733">
        <w:rPr>
          <w:rFonts w:ascii="Times New Roman" w:hAnsi="Times New Roman" w:cs="Times New Roman"/>
          <w:sz w:val="24"/>
          <w:szCs w:val="24"/>
        </w:rPr>
        <w:t xml:space="preserve">К компетенции уполномоченного органа в области организации регулярных перевозок относятся установление, изменение, отмена межмуниципальных маршрутов регулярных перевозок, установление остановочных пунктов, определение порядка размещения извещения о проведении открытого конкурса и проведение открытого конкурса на право осуществления перевозок по межмуниципальному маршруту регулярных перевозок на территории Республики Мордовия, заключение </w:t>
      </w:r>
      <w:r w:rsidRPr="00BF1733">
        <w:rPr>
          <w:rFonts w:ascii="Times New Roman" w:hAnsi="Times New Roman" w:cs="Times New Roman"/>
          <w:sz w:val="24"/>
          <w:szCs w:val="24"/>
        </w:rPr>
        <w:lastRenderedPageBreak/>
        <w:t>государственных контрактов на выполнение работ, связанных с осуществлением регулярных перевозок, организация контроля и др. Исполнительным органом государственной власти Республики Мордовия,  уполномоченным на осуществление государственной политики в области автомобильного, городского наземного электрического, железнодорожного и авиационного транспорта в республике определен Государственный комитет Республики Мордовия по транспорту.</w:t>
      </w:r>
    </w:p>
    <w:p w:rsidR="000E5DD4" w:rsidRPr="00BF1733" w:rsidRDefault="000E5DD4" w:rsidP="000E5DD4">
      <w:pPr>
        <w:spacing w:after="0" w:line="240" w:lineRule="auto"/>
        <w:ind w:firstLine="567"/>
        <w:jc w:val="both"/>
        <w:rPr>
          <w:rFonts w:ascii="Times New Roman" w:hAnsi="Times New Roman" w:cs="Times New Roman"/>
          <w:sz w:val="24"/>
          <w:szCs w:val="24"/>
        </w:rPr>
      </w:pPr>
      <w:r w:rsidRPr="00BF1733">
        <w:rPr>
          <w:rFonts w:ascii="Times New Roman" w:hAnsi="Times New Roman" w:cs="Times New Roman"/>
          <w:sz w:val="24"/>
          <w:szCs w:val="24"/>
        </w:rPr>
        <w:t>В соответствии с пунктом 3 части 1 статьи 30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законами субъектов Российской Федерации могут предусматриваться иные случаи введения временных ограничений и прекращение движения транспортных средств в отношении автомобильных дорог регионального или межмуниципального, местного значения в границах населенных пунктов. В связи с предстоящим в Р</w:t>
      </w:r>
      <w:r w:rsidR="00661E42">
        <w:rPr>
          <w:rFonts w:ascii="Times New Roman" w:hAnsi="Times New Roman" w:cs="Times New Roman"/>
          <w:sz w:val="24"/>
          <w:szCs w:val="24"/>
        </w:rPr>
        <w:t>еспублике Мордовия проведением ч</w:t>
      </w:r>
      <w:r w:rsidRPr="00BF1733">
        <w:rPr>
          <w:rFonts w:ascii="Times New Roman" w:hAnsi="Times New Roman" w:cs="Times New Roman"/>
          <w:sz w:val="24"/>
          <w:szCs w:val="24"/>
        </w:rPr>
        <w:t>емпионата мира по футболу в 2018 году и значительным количеством спортивных соревнований, проводимых в республике</w:t>
      </w:r>
      <w:r w:rsidR="00E8165C">
        <w:rPr>
          <w:rFonts w:ascii="Times New Roman" w:hAnsi="Times New Roman" w:cs="Times New Roman"/>
          <w:sz w:val="24"/>
          <w:szCs w:val="24"/>
        </w:rPr>
        <w:t>,</w:t>
      </w:r>
      <w:r w:rsidRPr="00BF1733">
        <w:rPr>
          <w:rFonts w:ascii="Times New Roman" w:hAnsi="Times New Roman" w:cs="Times New Roman"/>
          <w:sz w:val="24"/>
          <w:szCs w:val="24"/>
        </w:rPr>
        <w:t xml:space="preserve"> </w:t>
      </w:r>
      <w:r w:rsidRPr="00E417A0">
        <w:rPr>
          <w:rFonts w:ascii="Times New Roman" w:hAnsi="Times New Roman" w:cs="Times New Roman"/>
          <w:b/>
          <w:sz w:val="24"/>
          <w:szCs w:val="24"/>
        </w:rPr>
        <w:t>принят Закон Республики Мордовия от 27 октября 2016 года № 81-З «О внесении изменения в статью 6 Закона Республики Мордовия «Об автомобильных дорогах и о дорожной деятельности в Республике Мордовия»,</w:t>
      </w:r>
      <w:r w:rsidRPr="00BF1733">
        <w:rPr>
          <w:rFonts w:ascii="Times New Roman" w:hAnsi="Times New Roman" w:cs="Times New Roman"/>
          <w:sz w:val="24"/>
          <w:szCs w:val="24"/>
        </w:rPr>
        <w:t xml:space="preserve"> позволяющий к случаям временного ограничения или прекращения движения транспортных средств по автомобильным дорогам, установленным федеральным законодательством</w:t>
      </w:r>
      <w:r w:rsidR="00E8165C">
        <w:rPr>
          <w:rFonts w:ascii="Times New Roman" w:hAnsi="Times New Roman" w:cs="Times New Roman"/>
          <w:sz w:val="24"/>
          <w:szCs w:val="24"/>
        </w:rPr>
        <w:t>,</w:t>
      </w:r>
      <w:r w:rsidRPr="00BF1733">
        <w:rPr>
          <w:rFonts w:ascii="Times New Roman" w:hAnsi="Times New Roman" w:cs="Times New Roman"/>
          <w:sz w:val="24"/>
          <w:szCs w:val="24"/>
        </w:rPr>
        <w:t xml:space="preserve"> дополнительно вводить временные ограничени</w:t>
      </w:r>
      <w:r w:rsidR="00E8165C">
        <w:rPr>
          <w:rFonts w:ascii="Times New Roman" w:hAnsi="Times New Roman" w:cs="Times New Roman"/>
          <w:sz w:val="24"/>
          <w:szCs w:val="24"/>
        </w:rPr>
        <w:t>я</w:t>
      </w:r>
      <w:r w:rsidRPr="00BF1733">
        <w:rPr>
          <w:rFonts w:ascii="Times New Roman" w:hAnsi="Times New Roman" w:cs="Times New Roman"/>
          <w:sz w:val="24"/>
          <w:szCs w:val="24"/>
        </w:rPr>
        <w:t xml:space="preserve"> или прекращение движения не только при проведении публичных и (или) массовых мероприятий, но и спортивных.</w:t>
      </w:r>
    </w:p>
    <w:p w:rsidR="000E5DD4" w:rsidRPr="00BF1733" w:rsidRDefault="000E5DD4" w:rsidP="000E5DD4">
      <w:pPr>
        <w:spacing w:after="0" w:line="240" w:lineRule="auto"/>
        <w:ind w:firstLine="567"/>
        <w:jc w:val="both"/>
        <w:rPr>
          <w:rFonts w:ascii="Times New Roman" w:hAnsi="Times New Roman" w:cs="Times New Roman"/>
          <w:sz w:val="24"/>
          <w:szCs w:val="24"/>
        </w:rPr>
      </w:pPr>
      <w:r w:rsidRPr="00BF1733">
        <w:rPr>
          <w:rFonts w:ascii="Times New Roman" w:hAnsi="Times New Roman" w:cs="Times New Roman"/>
          <w:sz w:val="24"/>
          <w:szCs w:val="24"/>
        </w:rPr>
        <w:t xml:space="preserve">В соответствии с Федеральным законом от 23 июня 2016 года № 205-ФЗ «О внесении изменений в статью 27.13 Кодекса Российской Федерации об административных правонарушениях» </w:t>
      </w:r>
      <w:r w:rsidRPr="00661E42">
        <w:rPr>
          <w:rFonts w:ascii="Times New Roman" w:hAnsi="Times New Roman" w:cs="Times New Roman"/>
          <w:sz w:val="24"/>
          <w:szCs w:val="24"/>
        </w:rPr>
        <w:t>принят</w:t>
      </w:r>
      <w:r w:rsidRPr="00634AB9">
        <w:rPr>
          <w:rFonts w:ascii="Times New Roman" w:hAnsi="Times New Roman" w:cs="Times New Roman"/>
          <w:b/>
          <w:sz w:val="24"/>
          <w:szCs w:val="24"/>
        </w:rPr>
        <w:t xml:space="preserve"> Закон Республики Мордовия от 27 октября 2016 года № 82-З «О внесении изменений в Закон Республики Мордовия «О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w:t>
      </w:r>
      <w:r w:rsidRPr="00BF1733">
        <w:rPr>
          <w:rFonts w:ascii="Times New Roman" w:hAnsi="Times New Roman" w:cs="Times New Roman"/>
          <w:sz w:val="24"/>
          <w:szCs w:val="24"/>
        </w:rPr>
        <w:t xml:space="preserve"> Законом устанавливается, что стоимость перемещения и хранения задержанного транспортного средства осуществляется в сроки и по тарифам уполномоченного органа исполнительной власти Республики Мордовия в соответствии с методическими указаниями,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w:t>
      </w:r>
    </w:p>
    <w:p w:rsidR="000E5DD4" w:rsidRDefault="000E5DD4" w:rsidP="000E5DD4">
      <w:pPr>
        <w:spacing w:after="0" w:line="240" w:lineRule="auto"/>
        <w:ind w:firstLine="567"/>
        <w:jc w:val="both"/>
        <w:rPr>
          <w:rFonts w:ascii="Times New Roman" w:hAnsi="Times New Roman" w:cs="Times New Roman"/>
          <w:sz w:val="24"/>
          <w:szCs w:val="24"/>
        </w:rPr>
      </w:pPr>
      <w:r w:rsidRPr="00BF1733">
        <w:rPr>
          <w:rFonts w:ascii="Times New Roman" w:hAnsi="Times New Roman" w:cs="Times New Roman"/>
          <w:sz w:val="24"/>
          <w:szCs w:val="24"/>
        </w:rPr>
        <w:t xml:space="preserve">В целях </w:t>
      </w:r>
      <w:r w:rsidR="00661E42">
        <w:rPr>
          <w:rFonts w:ascii="Times New Roman" w:hAnsi="Times New Roman" w:cs="Times New Roman"/>
          <w:sz w:val="24"/>
          <w:szCs w:val="24"/>
        </w:rPr>
        <w:t>реализации отдельных положений ф</w:t>
      </w:r>
      <w:r w:rsidRPr="00BF1733">
        <w:rPr>
          <w:rFonts w:ascii="Times New Roman" w:hAnsi="Times New Roman" w:cs="Times New Roman"/>
          <w:sz w:val="24"/>
          <w:szCs w:val="24"/>
        </w:rPr>
        <w:t>едеральных законов от 24 июня 1998 года № 89-ФЗ «Об отходах производства и потребления», от 29 декабря 2014 г</w:t>
      </w:r>
      <w:r w:rsidR="00661E42">
        <w:rPr>
          <w:rFonts w:ascii="Times New Roman" w:hAnsi="Times New Roman" w:cs="Times New Roman"/>
          <w:sz w:val="24"/>
          <w:szCs w:val="24"/>
        </w:rPr>
        <w:t>ода</w:t>
      </w:r>
      <w:r w:rsidRPr="00BF1733">
        <w:rPr>
          <w:rFonts w:ascii="Times New Roman" w:hAnsi="Times New Roman" w:cs="Times New Roman"/>
          <w:sz w:val="24"/>
          <w:szCs w:val="24"/>
        </w:rPr>
        <w:t xml:space="preserve">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w:t>
      </w:r>
      <w:r w:rsidRPr="00661E42">
        <w:rPr>
          <w:rFonts w:ascii="Times New Roman" w:hAnsi="Times New Roman" w:cs="Times New Roman"/>
          <w:sz w:val="24"/>
          <w:szCs w:val="24"/>
        </w:rPr>
        <w:t>принят</w:t>
      </w:r>
      <w:r w:rsidRPr="00E417A0">
        <w:rPr>
          <w:rFonts w:ascii="Times New Roman" w:hAnsi="Times New Roman" w:cs="Times New Roman"/>
          <w:b/>
          <w:sz w:val="24"/>
          <w:szCs w:val="24"/>
        </w:rPr>
        <w:t xml:space="preserve"> Закон Республики Мордовия от 27 октября 2016 года № 80-З «О разграничении полномочий органов государственной власти Республики Мордовия в области обращения с отходами производства и потребления».</w:t>
      </w:r>
      <w:r w:rsidR="00D20BD5" w:rsidRPr="00D20BD5">
        <w:t xml:space="preserve"> </w:t>
      </w:r>
      <w:r w:rsidR="00D20BD5" w:rsidRPr="00D20BD5">
        <w:rPr>
          <w:rFonts w:ascii="Times New Roman" w:hAnsi="Times New Roman" w:cs="Times New Roman"/>
          <w:sz w:val="24"/>
          <w:szCs w:val="24"/>
        </w:rPr>
        <w:t>Закон разграничивает полномочия органов государственной власти Республики Мордовия в области обращения с отходами производства и потребления.</w:t>
      </w:r>
    </w:p>
    <w:p w:rsidR="00E8165C" w:rsidRPr="00D20BD5" w:rsidRDefault="00E8165C" w:rsidP="000E5DD4">
      <w:pPr>
        <w:spacing w:after="0" w:line="240" w:lineRule="auto"/>
        <w:ind w:firstLine="567"/>
        <w:jc w:val="both"/>
        <w:rPr>
          <w:rFonts w:ascii="Times New Roman" w:hAnsi="Times New Roman" w:cs="Times New Roman"/>
          <w:sz w:val="24"/>
          <w:szCs w:val="24"/>
        </w:rPr>
      </w:pPr>
    </w:p>
    <w:p w:rsidR="005A522A" w:rsidRDefault="005A522A" w:rsidP="005A522A">
      <w:pPr>
        <w:spacing w:after="0" w:line="240" w:lineRule="auto"/>
        <w:ind w:right="-1"/>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077799E1">
            <wp:extent cx="5943600" cy="50196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75256" cy="5046410"/>
                    </a:xfrm>
                    <a:prstGeom prst="rect">
                      <a:avLst/>
                    </a:prstGeom>
                    <a:noFill/>
                  </pic:spPr>
                </pic:pic>
              </a:graphicData>
            </a:graphic>
          </wp:inline>
        </w:drawing>
      </w:r>
    </w:p>
    <w:p w:rsidR="005A522A" w:rsidRDefault="005A522A" w:rsidP="005A522A">
      <w:pPr>
        <w:spacing w:after="0" w:line="240" w:lineRule="auto"/>
        <w:jc w:val="both"/>
        <w:rPr>
          <w:rFonts w:ascii="Times New Roman" w:hAnsi="Times New Roman" w:cs="Times New Roman"/>
          <w:sz w:val="28"/>
          <w:szCs w:val="28"/>
        </w:rPr>
      </w:pPr>
    </w:p>
    <w:p w:rsidR="000E5DD4" w:rsidRPr="00E417A0" w:rsidRDefault="000E5DD4" w:rsidP="000E5DD4">
      <w:pPr>
        <w:spacing w:after="0" w:line="240" w:lineRule="auto"/>
        <w:ind w:firstLine="567"/>
        <w:jc w:val="both"/>
        <w:rPr>
          <w:rFonts w:ascii="Times New Roman" w:hAnsi="Times New Roman" w:cs="Times New Roman"/>
          <w:sz w:val="24"/>
          <w:szCs w:val="24"/>
        </w:rPr>
      </w:pPr>
      <w:r w:rsidRPr="00E417A0">
        <w:rPr>
          <w:rFonts w:ascii="Times New Roman" w:hAnsi="Times New Roman" w:cs="Times New Roman"/>
          <w:sz w:val="24"/>
          <w:szCs w:val="24"/>
        </w:rPr>
        <w:t xml:space="preserve">Продолжается работа по правовому регулированию деятельности жилищно-коммунального хозяйства Республики Мордовия. </w:t>
      </w:r>
      <w:r w:rsidRPr="00A73C03">
        <w:rPr>
          <w:rFonts w:ascii="Times New Roman" w:hAnsi="Times New Roman" w:cs="Times New Roman"/>
          <w:sz w:val="24"/>
          <w:szCs w:val="24"/>
        </w:rPr>
        <w:t>В 2016 году трижды вносились изменен</w:t>
      </w:r>
      <w:r w:rsidR="00634AB9" w:rsidRPr="00A73C03">
        <w:rPr>
          <w:rFonts w:ascii="Times New Roman" w:hAnsi="Times New Roman" w:cs="Times New Roman"/>
          <w:sz w:val="24"/>
          <w:szCs w:val="24"/>
        </w:rPr>
        <w:t>ия в</w:t>
      </w:r>
      <w:r w:rsidR="00634AB9">
        <w:rPr>
          <w:rFonts w:ascii="Times New Roman" w:hAnsi="Times New Roman" w:cs="Times New Roman"/>
          <w:b/>
          <w:sz w:val="24"/>
          <w:szCs w:val="24"/>
        </w:rPr>
        <w:t xml:space="preserve"> Закон Республики Мордовия «</w:t>
      </w:r>
      <w:r w:rsidRPr="00634AB9">
        <w:rPr>
          <w:rFonts w:ascii="Times New Roman" w:hAnsi="Times New Roman" w:cs="Times New Roman"/>
          <w:b/>
          <w:sz w:val="24"/>
          <w:szCs w:val="24"/>
        </w:rPr>
        <w:t>О регулировании отношений в сфере организации проведения капитального ремонта общего имущества в многоквартирных домах на</w:t>
      </w:r>
      <w:r w:rsidR="00634AB9">
        <w:rPr>
          <w:rFonts w:ascii="Times New Roman" w:hAnsi="Times New Roman" w:cs="Times New Roman"/>
          <w:b/>
          <w:sz w:val="24"/>
          <w:szCs w:val="24"/>
        </w:rPr>
        <w:t xml:space="preserve"> территории Республики Мордовия»</w:t>
      </w:r>
      <w:r w:rsidRPr="00E417A0">
        <w:rPr>
          <w:rFonts w:ascii="Times New Roman" w:hAnsi="Times New Roman" w:cs="Times New Roman"/>
          <w:sz w:val="24"/>
          <w:szCs w:val="24"/>
        </w:rPr>
        <w:t xml:space="preserve">. Основанием послужили изменения федерального законодательства, а также необходимость дальнейшего совершенствования отношений в указанной сфере деятельности. </w:t>
      </w:r>
      <w:r w:rsidR="00A73C03">
        <w:rPr>
          <w:rFonts w:ascii="Times New Roman" w:hAnsi="Times New Roman" w:cs="Times New Roman"/>
          <w:b/>
          <w:sz w:val="24"/>
          <w:szCs w:val="24"/>
        </w:rPr>
        <w:t>Принятыми з</w:t>
      </w:r>
      <w:r w:rsidRPr="00634AB9">
        <w:rPr>
          <w:rFonts w:ascii="Times New Roman" w:hAnsi="Times New Roman" w:cs="Times New Roman"/>
          <w:b/>
          <w:sz w:val="24"/>
          <w:szCs w:val="24"/>
        </w:rPr>
        <w:t xml:space="preserve">аконами от 2 марта 2016 года  № 7-З «О внесении изменений в Закон Республики Мордовия «О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 от 19 июля 2016 года № 61-З «О внесении изменений в Закон Республики Мордовия «О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 </w:t>
      </w:r>
      <w:r w:rsidRPr="003B3CEB">
        <w:rPr>
          <w:rFonts w:ascii="Times New Roman" w:hAnsi="Times New Roman" w:cs="Times New Roman"/>
          <w:b/>
          <w:sz w:val="24"/>
          <w:szCs w:val="24"/>
        </w:rPr>
        <w:t>от 26 декабря 2016 года № 101-З «О внесении изменений в Закон Республики Мордовия «О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w:t>
      </w:r>
      <w:r w:rsidRPr="00E417A0">
        <w:rPr>
          <w:rFonts w:ascii="Times New Roman" w:hAnsi="Times New Roman" w:cs="Times New Roman"/>
          <w:sz w:val="24"/>
          <w:szCs w:val="24"/>
        </w:rPr>
        <w:t xml:space="preserve"> введены следующие законодательные нормы</w:t>
      </w:r>
      <w:r w:rsidR="00915D48" w:rsidRPr="00E417A0">
        <w:rPr>
          <w:rFonts w:ascii="Times New Roman" w:hAnsi="Times New Roman" w:cs="Times New Roman"/>
          <w:sz w:val="24"/>
          <w:szCs w:val="24"/>
        </w:rPr>
        <w:t>:</w:t>
      </w:r>
    </w:p>
    <w:p w:rsidR="000E5DD4" w:rsidRPr="00E417A0" w:rsidRDefault="000E5DD4" w:rsidP="000E5DD4">
      <w:pPr>
        <w:spacing w:after="0" w:line="240" w:lineRule="auto"/>
        <w:ind w:firstLine="567"/>
        <w:jc w:val="both"/>
        <w:rPr>
          <w:rFonts w:ascii="Times New Roman" w:hAnsi="Times New Roman" w:cs="Times New Roman"/>
          <w:sz w:val="24"/>
          <w:szCs w:val="24"/>
        </w:rPr>
      </w:pPr>
      <w:r w:rsidRPr="00E417A0">
        <w:rPr>
          <w:rFonts w:ascii="Times New Roman" w:hAnsi="Times New Roman" w:cs="Times New Roman"/>
          <w:sz w:val="24"/>
          <w:szCs w:val="24"/>
        </w:rPr>
        <w:t xml:space="preserve">- установлено, что обязанность по уплате взносов на капитальный ремонт у собственников помещений в многоквартирных домах, введенных в эксплуатацию после утверждения региональной программы капитального ремонта и включенных в региональную программу капитального ремонта при ее актуализации, возникает по истечении пяти лет с даты включения данных многоквартирных домов в региональную </w:t>
      </w:r>
      <w:r w:rsidRPr="00E417A0">
        <w:rPr>
          <w:rFonts w:ascii="Times New Roman" w:hAnsi="Times New Roman" w:cs="Times New Roman"/>
          <w:sz w:val="24"/>
          <w:szCs w:val="24"/>
        </w:rPr>
        <w:lastRenderedPageBreak/>
        <w:t>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w:t>
      </w:r>
      <w:r w:rsidR="00A73C03">
        <w:rPr>
          <w:rFonts w:ascii="Times New Roman" w:hAnsi="Times New Roman" w:cs="Times New Roman"/>
          <w:sz w:val="24"/>
          <w:szCs w:val="24"/>
        </w:rPr>
        <w:t>огоквартирном доме не позднее</w:t>
      </w:r>
      <w:r w:rsidR="00915D48" w:rsidRPr="00E417A0">
        <w:rPr>
          <w:rFonts w:ascii="Times New Roman" w:hAnsi="Times New Roman" w:cs="Times New Roman"/>
          <w:sz w:val="24"/>
          <w:szCs w:val="24"/>
        </w:rPr>
        <w:t xml:space="preserve"> </w:t>
      </w:r>
      <w:r w:rsidRPr="00E417A0">
        <w:rPr>
          <w:rFonts w:ascii="Times New Roman" w:hAnsi="Times New Roman" w:cs="Times New Roman"/>
          <w:sz w:val="24"/>
          <w:szCs w:val="24"/>
        </w:rPr>
        <w:t>чем за три месяца до возникновения обязанности по уплате взносов на капитальный ремонт (Закон № 7-З от 2 марта 2016 года);</w:t>
      </w:r>
    </w:p>
    <w:p w:rsidR="000E5DD4" w:rsidRPr="00E417A0" w:rsidRDefault="000E5DD4" w:rsidP="000E5DD4">
      <w:pPr>
        <w:spacing w:after="0" w:line="240" w:lineRule="auto"/>
        <w:ind w:firstLine="567"/>
        <w:jc w:val="both"/>
        <w:rPr>
          <w:rFonts w:ascii="Times New Roman" w:hAnsi="Times New Roman" w:cs="Times New Roman"/>
          <w:sz w:val="24"/>
          <w:szCs w:val="24"/>
        </w:rPr>
      </w:pPr>
      <w:r w:rsidRPr="00E417A0">
        <w:rPr>
          <w:rFonts w:ascii="Times New Roman" w:hAnsi="Times New Roman" w:cs="Times New Roman"/>
          <w:sz w:val="24"/>
          <w:szCs w:val="24"/>
        </w:rPr>
        <w:t>- внесено уточнение, что при расчете объема средств, которые региональный оператор ежегодно вправе израсходовать на финансирование региональной программы, учитывается не только объем взносов на капитальный ремонт, поступивших региональному оператору за предшествующий год, но и прогнозируемый объем поступлений в текущем году, с учетом остатка средств, не использованных региональным оператором в предыдущем периоде (Закон № 61-З от 19 июля 2016 года);</w:t>
      </w:r>
    </w:p>
    <w:p w:rsidR="000E5DD4" w:rsidRPr="00E417A0" w:rsidRDefault="000E5DD4" w:rsidP="000E5DD4">
      <w:pPr>
        <w:spacing w:after="0" w:line="240" w:lineRule="auto"/>
        <w:ind w:firstLine="567"/>
        <w:jc w:val="both"/>
        <w:rPr>
          <w:rFonts w:ascii="Times New Roman" w:hAnsi="Times New Roman" w:cs="Times New Roman"/>
          <w:sz w:val="24"/>
          <w:szCs w:val="24"/>
        </w:rPr>
      </w:pPr>
      <w:r w:rsidRPr="00E417A0">
        <w:rPr>
          <w:rFonts w:ascii="Times New Roman" w:hAnsi="Times New Roman" w:cs="Times New Roman"/>
          <w:sz w:val="24"/>
          <w:szCs w:val="24"/>
        </w:rPr>
        <w:t xml:space="preserve">- в соответствии с Федеральным </w:t>
      </w:r>
      <w:r w:rsidR="00634AB9">
        <w:rPr>
          <w:rFonts w:ascii="Times New Roman" w:hAnsi="Times New Roman" w:cs="Times New Roman"/>
          <w:sz w:val="24"/>
          <w:szCs w:val="24"/>
        </w:rPr>
        <w:t>законом от 29</w:t>
      </w:r>
      <w:r w:rsidR="00A73C03">
        <w:rPr>
          <w:rFonts w:ascii="Times New Roman" w:hAnsi="Times New Roman" w:cs="Times New Roman"/>
          <w:sz w:val="24"/>
          <w:szCs w:val="24"/>
        </w:rPr>
        <w:t xml:space="preserve"> июня </w:t>
      </w:r>
      <w:r w:rsidR="00634AB9">
        <w:rPr>
          <w:rFonts w:ascii="Times New Roman" w:hAnsi="Times New Roman" w:cs="Times New Roman"/>
          <w:sz w:val="24"/>
          <w:szCs w:val="24"/>
        </w:rPr>
        <w:t>2015</w:t>
      </w:r>
      <w:r w:rsidR="00A73C03">
        <w:rPr>
          <w:rFonts w:ascii="Times New Roman" w:hAnsi="Times New Roman" w:cs="Times New Roman"/>
          <w:sz w:val="24"/>
          <w:szCs w:val="24"/>
        </w:rPr>
        <w:t xml:space="preserve"> года №</w:t>
      </w:r>
      <w:r w:rsidR="00634AB9">
        <w:rPr>
          <w:rFonts w:ascii="Times New Roman" w:hAnsi="Times New Roman" w:cs="Times New Roman"/>
          <w:sz w:val="24"/>
          <w:szCs w:val="24"/>
        </w:rPr>
        <w:t xml:space="preserve"> 176-ФЗ «</w:t>
      </w:r>
      <w:r w:rsidRPr="00E417A0">
        <w:rPr>
          <w:rFonts w:ascii="Times New Roman" w:hAnsi="Times New Roman" w:cs="Times New Roman"/>
          <w:sz w:val="24"/>
          <w:szCs w:val="24"/>
        </w:rPr>
        <w:t>О внесении изменений в Жилищный кодекс Российской Федерации и отдельные законодате</w:t>
      </w:r>
      <w:r w:rsidR="00634AB9">
        <w:rPr>
          <w:rFonts w:ascii="Times New Roman" w:hAnsi="Times New Roman" w:cs="Times New Roman"/>
          <w:sz w:val="24"/>
          <w:szCs w:val="24"/>
        </w:rPr>
        <w:t>льные акты Российской Федерации»</w:t>
      </w:r>
      <w:r w:rsidRPr="00E417A0">
        <w:rPr>
          <w:rFonts w:ascii="Times New Roman" w:hAnsi="Times New Roman" w:cs="Times New Roman"/>
          <w:sz w:val="24"/>
          <w:szCs w:val="24"/>
        </w:rPr>
        <w:t xml:space="preserve"> установлено, что финансирование услуг и (или) работ по капитальному ремонту общего имущества в многоквартирных домах может осуществляться с применением мер финансовой поддержки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 (Закон № 101-З от 26 декабря 2016 года).</w:t>
      </w:r>
    </w:p>
    <w:p w:rsidR="0063056F" w:rsidRDefault="0063056F" w:rsidP="00527BC0">
      <w:pPr>
        <w:spacing w:after="0" w:line="240" w:lineRule="auto"/>
        <w:jc w:val="center"/>
        <w:rPr>
          <w:rFonts w:ascii="Times New Roman" w:hAnsi="Times New Roman" w:cs="Times New Roman"/>
          <w:sz w:val="28"/>
          <w:szCs w:val="28"/>
        </w:rPr>
      </w:pPr>
    </w:p>
    <w:p w:rsidR="00231E7F" w:rsidRPr="003B3CEB" w:rsidRDefault="00915D48" w:rsidP="00527BC0">
      <w:pPr>
        <w:spacing w:after="0" w:line="240" w:lineRule="auto"/>
        <w:jc w:val="center"/>
        <w:rPr>
          <w:rFonts w:ascii="Times New Roman" w:hAnsi="Times New Roman" w:cs="Times New Roman"/>
          <w:b/>
          <w:sz w:val="24"/>
          <w:szCs w:val="24"/>
        </w:rPr>
      </w:pPr>
      <w:r w:rsidRPr="003B3CEB">
        <w:rPr>
          <w:rFonts w:ascii="Times New Roman" w:hAnsi="Times New Roman" w:cs="Times New Roman"/>
          <w:b/>
          <w:sz w:val="24"/>
          <w:szCs w:val="24"/>
        </w:rPr>
        <w:t xml:space="preserve">4. </w:t>
      </w:r>
      <w:r w:rsidR="00531A5D" w:rsidRPr="003B3CEB">
        <w:rPr>
          <w:rFonts w:ascii="Times New Roman" w:hAnsi="Times New Roman" w:cs="Times New Roman"/>
          <w:b/>
          <w:sz w:val="24"/>
          <w:szCs w:val="24"/>
        </w:rPr>
        <w:t>Законодательство Республики Мордовия в сфере</w:t>
      </w:r>
    </w:p>
    <w:p w:rsidR="0039461E" w:rsidRPr="003B3CEB" w:rsidRDefault="00531A5D" w:rsidP="00527BC0">
      <w:pPr>
        <w:spacing w:after="0" w:line="240" w:lineRule="auto"/>
        <w:jc w:val="center"/>
        <w:rPr>
          <w:rFonts w:ascii="Times New Roman" w:hAnsi="Times New Roman" w:cs="Times New Roman"/>
          <w:b/>
          <w:sz w:val="24"/>
          <w:szCs w:val="24"/>
        </w:rPr>
      </w:pPr>
      <w:r w:rsidRPr="003B3CEB">
        <w:rPr>
          <w:rFonts w:ascii="Times New Roman" w:hAnsi="Times New Roman" w:cs="Times New Roman"/>
          <w:b/>
          <w:sz w:val="24"/>
          <w:szCs w:val="24"/>
        </w:rPr>
        <w:t>инвестиций и инноваций</w:t>
      </w:r>
    </w:p>
    <w:p w:rsidR="00915D48" w:rsidRPr="003B3CEB" w:rsidRDefault="00915D48" w:rsidP="00527BC0">
      <w:pPr>
        <w:spacing w:after="0" w:line="240" w:lineRule="auto"/>
        <w:jc w:val="center"/>
        <w:rPr>
          <w:rFonts w:ascii="Times New Roman" w:hAnsi="Times New Roman" w:cs="Times New Roman"/>
          <w:b/>
          <w:sz w:val="24"/>
          <w:szCs w:val="24"/>
        </w:rPr>
      </w:pPr>
    </w:p>
    <w:p w:rsidR="00915D48" w:rsidRPr="003B3CEB" w:rsidRDefault="00915D48" w:rsidP="00915D48">
      <w:pPr>
        <w:spacing w:after="0" w:line="240" w:lineRule="auto"/>
        <w:ind w:firstLine="567"/>
        <w:jc w:val="both"/>
        <w:rPr>
          <w:rFonts w:ascii="Times New Roman" w:hAnsi="Times New Roman" w:cs="Times New Roman"/>
          <w:sz w:val="24"/>
          <w:szCs w:val="24"/>
        </w:rPr>
      </w:pPr>
      <w:r w:rsidRPr="003B3CEB">
        <w:rPr>
          <w:rFonts w:ascii="Times New Roman" w:hAnsi="Times New Roman" w:cs="Times New Roman"/>
          <w:sz w:val="24"/>
          <w:szCs w:val="24"/>
        </w:rPr>
        <w:t>Республика Мордовия</w:t>
      </w:r>
      <w:r w:rsidR="00A95682">
        <w:rPr>
          <w:rFonts w:ascii="Times New Roman" w:hAnsi="Times New Roman" w:cs="Times New Roman"/>
          <w:sz w:val="24"/>
          <w:szCs w:val="24"/>
        </w:rPr>
        <w:t xml:space="preserve"> – </w:t>
      </w:r>
      <w:r w:rsidRPr="003B3CEB">
        <w:rPr>
          <w:rFonts w:ascii="Times New Roman" w:hAnsi="Times New Roman" w:cs="Times New Roman"/>
          <w:sz w:val="24"/>
          <w:szCs w:val="24"/>
        </w:rPr>
        <w:t>активный участник инвестиционных и инновационных процессов. В регионе созданы уникальные условия для долгосрочных инвестиционных проектов инновационной направленности, а именно: благоприятный экономический климат, необходимая инфраструктура, устойчивая и предсказуемая политическая ситуация.</w:t>
      </w:r>
    </w:p>
    <w:p w:rsidR="00915D48" w:rsidRPr="003B3CEB" w:rsidRDefault="00915D48" w:rsidP="00915D48">
      <w:pPr>
        <w:spacing w:after="0" w:line="240" w:lineRule="auto"/>
        <w:ind w:firstLine="567"/>
        <w:jc w:val="both"/>
        <w:rPr>
          <w:rFonts w:ascii="Times New Roman" w:hAnsi="Times New Roman" w:cs="Times New Roman"/>
          <w:sz w:val="24"/>
          <w:szCs w:val="24"/>
        </w:rPr>
      </w:pPr>
      <w:r w:rsidRPr="003B3CEB">
        <w:rPr>
          <w:rFonts w:ascii="Times New Roman" w:hAnsi="Times New Roman" w:cs="Times New Roman"/>
          <w:sz w:val="24"/>
          <w:szCs w:val="24"/>
        </w:rPr>
        <w:t>Одним из стратегических направлений законотворческой деятельности Государственного Собрания Республики Мордовия является создание благоприятных условий для привлечения инвестиций в экономику республики и совершенствования условий для развития инновационной деятельности.</w:t>
      </w:r>
    </w:p>
    <w:p w:rsidR="00915D48" w:rsidRPr="003B3CEB" w:rsidRDefault="00915D48" w:rsidP="00915D48">
      <w:pPr>
        <w:spacing w:after="0" w:line="240" w:lineRule="auto"/>
        <w:ind w:firstLine="567"/>
        <w:jc w:val="both"/>
        <w:rPr>
          <w:rFonts w:ascii="Times New Roman" w:hAnsi="Times New Roman" w:cs="Times New Roman"/>
          <w:sz w:val="24"/>
          <w:szCs w:val="24"/>
        </w:rPr>
      </w:pPr>
      <w:r w:rsidRPr="003B3CEB">
        <w:rPr>
          <w:rFonts w:ascii="Times New Roman" w:hAnsi="Times New Roman" w:cs="Times New Roman"/>
          <w:sz w:val="24"/>
          <w:szCs w:val="24"/>
        </w:rPr>
        <w:t>В настоящее время формирование благоприятной инвестиционной среды становится основным фактором повышения конкурентоспособности Республики Мордовия. Поддержка инвесторов, готовых реализовать в регионе крупномасштабные и капиталоемкие инвестиционные проекты, является стратегической задачей региона.</w:t>
      </w:r>
    </w:p>
    <w:p w:rsidR="00915D48" w:rsidRPr="003B3CEB" w:rsidRDefault="00915D48" w:rsidP="00915D48">
      <w:pPr>
        <w:spacing w:after="0" w:line="240" w:lineRule="auto"/>
        <w:ind w:firstLine="567"/>
        <w:jc w:val="both"/>
        <w:rPr>
          <w:rFonts w:ascii="Times New Roman" w:hAnsi="Times New Roman" w:cs="Times New Roman"/>
          <w:sz w:val="24"/>
          <w:szCs w:val="24"/>
        </w:rPr>
      </w:pPr>
      <w:r w:rsidRPr="003B3CEB">
        <w:rPr>
          <w:rFonts w:ascii="Times New Roman" w:hAnsi="Times New Roman" w:cs="Times New Roman"/>
          <w:sz w:val="24"/>
          <w:szCs w:val="24"/>
        </w:rPr>
        <w:t>По итогам Национального рейтинга состояния инвестиционного климата в субъектах Российской Федерации Республика Мордовия вошла в двадцатку регионов с наиболее комфортными условиями для бизнеса и в пятерку регионов-лидеров Приволжского федерального округа.</w:t>
      </w:r>
    </w:p>
    <w:p w:rsidR="00915D48" w:rsidRPr="003B3CEB" w:rsidRDefault="00915D48" w:rsidP="00915D48">
      <w:pPr>
        <w:spacing w:after="0" w:line="240" w:lineRule="auto"/>
        <w:ind w:firstLine="567"/>
        <w:jc w:val="both"/>
        <w:rPr>
          <w:rFonts w:ascii="Times New Roman" w:hAnsi="Times New Roman" w:cs="Times New Roman"/>
          <w:sz w:val="24"/>
          <w:szCs w:val="24"/>
        </w:rPr>
      </w:pPr>
      <w:r w:rsidRPr="003B3CEB">
        <w:rPr>
          <w:rFonts w:ascii="Times New Roman" w:hAnsi="Times New Roman" w:cs="Times New Roman"/>
          <w:sz w:val="24"/>
          <w:szCs w:val="24"/>
        </w:rPr>
        <w:t>В регионе со</w:t>
      </w:r>
      <w:r w:rsidR="00634AB9">
        <w:rPr>
          <w:rFonts w:ascii="Times New Roman" w:hAnsi="Times New Roman" w:cs="Times New Roman"/>
          <w:sz w:val="24"/>
          <w:szCs w:val="24"/>
        </w:rPr>
        <w:t>зданы такие институты, как ООО «</w:t>
      </w:r>
      <w:r w:rsidRPr="003B3CEB">
        <w:rPr>
          <w:rFonts w:ascii="Times New Roman" w:hAnsi="Times New Roman" w:cs="Times New Roman"/>
          <w:sz w:val="24"/>
          <w:szCs w:val="24"/>
        </w:rPr>
        <w:t>Корпорац</w:t>
      </w:r>
      <w:r w:rsidR="00634AB9">
        <w:rPr>
          <w:rFonts w:ascii="Times New Roman" w:hAnsi="Times New Roman" w:cs="Times New Roman"/>
          <w:sz w:val="24"/>
          <w:szCs w:val="24"/>
        </w:rPr>
        <w:t>ия развития Республики Мордовия»</w:t>
      </w:r>
      <w:r w:rsidRPr="003B3CEB">
        <w:rPr>
          <w:rFonts w:ascii="Times New Roman" w:hAnsi="Times New Roman" w:cs="Times New Roman"/>
          <w:sz w:val="24"/>
          <w:szCs w:val="24"/>
        </w:rPr>
        <w:t>, Бизнес-инкубатор Республики Мордовия, Фонд поддержки малого предпринимательства и др., каждый из которых решает конкретные задачи инвестора. Любые вопросы, которые возникают у инвестора на стадии реализации его проекта, решаются им совместно с проектной командой.</w:t>
      </w:r>
    </w:p>
    <w:p w:rsidR="00915D48" w:rsidRPr="003B3CEB" w:rsidRDefault="00915D48" w:rsidP="00915D48">
      <w:pPr>
        <w:spacing w:after="0" w:line="240" w:lineRule="auto"/>
        <w:ind w:firstLine="567"/>
        <w:jc w:val="both"/>
        <w:rPr>
          <w:rFonts w:ascii="Times New Roman" w:hAnsi="Times New Roman" w:cs="Times New Roman"/>
          <w:sz w:val="24"/>
          <w:szCs w:val="24"/>
        </w:rPr>
      </w:pPr>
      <w:r w:rsidRPr="003B3CEB">
        <w:rPr>
          <w:rFonts w:ascii="Times New Roman" w:hAnsi="Times New Roman" w:cs="Times New Roman"/>
          <w:sz w:val="24"/>
          <w:szCs w:val="24"/>
        </w:rPr>
        <w:t xml:space="preserve">В целях стимулирования инвестиционной активности и привлечения инвестиций в экономику приняты  Закон Республики Мордовия </w:t>
      </w:r>
      <w:r w:rsidRPr="00634AB9">
        <w:rPr>
          <w:rFonts w:ascii="Times New Roman" w:hAnsi="Times New Roman" w:cs="Times New Roman"/>
          <w:b/>
          <w:sz w:val="24"/>
          <w:szCs w:val="24"/>
        </w:rPr>
        <w:t>от 19 июля 2016 года № 56-З «Об утверждении Соглашения между Правительством Республики Мордовия (Российская Федерация) и Министерством внешних экономических связей и иностранных дел Венгрии об осуществлении международных и внешнеэкономических связей в торгово-экономической, научно-технической, гуманитарной, культурной и иных областях»</w:t>
      </w:r>
      <w:r w:rsidRPr="003B3CEB">
        <w:rPr>
          <w:rFonts w:ascii="Times New Roman" w:hAnsi="Times New Roman" w:cs="Times New Roman"/>
          <w:sz w:val="24"/>
          <w:szCs w:val="24"/>
        </w:rPr>
        <w:t xml:space="preserve"> и </w:t>
      </w:r>
      <w:r w:rsidRPr="00634AB9">
        <w:rPr>
          <w:rFonts w:ascii="Times New Roman" w:hAnsi="Times New Roman" w:cs="Times New Roman"/>
          <w:b/>
          <w:sz w:val="24"/>
          <w:szCs w:val="24"/>
        </w:rPr>
        <w:t xml:space="preserve">Закон Республики Мордовия от 17 </w:t>
      </w:r>
      <w:r w:rsidRPr="00634AB9">
        <w:rPr>
          <w:rFonts w:ascii="Times New Roman" w:hAnsi="Times New Roman" w:cs="Times New Roman"/>
          <w:b/>
          <w:sz w:val="24"/>
          <w:szCs w:val="24"/>
        </w:rPr>
        <w:lastRenderedPageBreak/>
        <w:t>августа 2016 года № 69-З «Об утверждении Соглашения между Правительством Республики Мордовия (Российская Федерация) и Народным Правительством провинции Аньхой (Китайская Народная Республика) о сотрудничестве в торгово-экономической, научно-технической и гуманитарной сферах».</w:t>
      </w:r>
    </w:p>
    <w:p w:rsidR="00915D48" w:rsidRPr="003B3CEB" w:rsidRDefault="00915D48" w:rsidP="00915D48">
      <w:pPr>
        <w:spacing w:after="0" w:line="240" w:lineRule="auto"/>
        <w:ind w:firstLine="567"/>
        <w:jc w:val="both"/>
        <w:rPr>
          <w:rFonts w:ascii="Times New Roman" w:hAnsi="Times New Roman" w:cs="Times New Roman"/>
          <w:sz w:val="24"/>
          <w:szCs w:val="24"/>
        </w:rPr>
      </w:pPr>
      <w:r w:rsidRPr="003B3CEB">
        <w:rPr>
          <w:rFonts w:ascii="Times New Roman" w:hAnsi="Times New Roman" w:cs="Times New Roman"/>
          <w:sz w:val="24"/>
          <w:szCs w:val="24"/>
        </w:rPr>
        <w:t>Данные соглашения расширяют и укрепляют международные и внешнеэкономические связи Республики Мордовия в торгово-экономической, научно-технической, гуманитарной, культурной и иных сферах.</w:t>
      </w:r>
    </w:p>
    <w:p w:rsidR="00915D48" w:rsidRPr="003B3CEB" w:rsidRDefault="00915D48" w:rsidP="00915D48">
      <w:pPr>
        <w:spacing w:after="0" w:line="240" w:lineRule="auto"/>
        <w:ind w:firstLine="567"/>
        <w:jc w:val="both"/>
        <w:rPr>
          <w:rFonts w:ascii="Times New Roman" w:hAnsi="Times New Roman" w:cs="Times New Roman"/>
          <w:sz w:val="24"/>
          <w:szCs w:val="24"/>
        </w:rPr>
      </w:pPr>
      <w:r w:rsidRPr="003B3CEB">
        <w:rPr>
          <w:rFonts w:ascii="Times New Roman" w:hAnsi="Times New Roman" w:cs="Times New Roman"/>
          <w:sz w:val="24"/>
          <w:szCs w:val="24"/>
        </w:rPr>
        <w:t>Сегодня Республика Мордовия имеет необходимый экономический потенциал для дальнейшего качественного развития экономики, в регионе внедряются новые технологии во всех сферах деятельности, реализуются крупные инновационные проекты, совершенствуется законодательство Республики Мордовия в этой сфере.</w:t>
      </w:r>
    </w:p>
    <w:p w:rsidR="00915D48" w:rsidRPr="003B3CEB" w:rsidRDefault="00915D48" w:rsidP="00915D48">
      <w:pPr>
        <w:spacing w:after="0" w:line="240" w:lineRule="auto"/>
        <w:ind w:firstLine="567"/>
        <w:jc w:val="both"/>
        <w:rPr>
          <w:rFonts w:ascii="Times New Roman" w:hAnsi="Times New Roman" w:cs="Times New Roman"/>
          <w:sz w:val="24"/>
          <w:szCs w:val="24"/>
        </w:rPr>
      </w:pPr>
      <w:r w:rsidRPr="003B3CEB">
        <w:rPr>
          <w:rFonts w:ascii="Times New Roman" w:hAnsi="Times New Roman" w:cs="Times New Roman"/>
          <w:sz w:val="24"/>
          <w:szCs w:val="24"/>
        </w:rPr>
        <w:t xml:space="preserve">В рамках совершенствования законодательного процесса в области инвестиций и инноваций в 2016 году Государственным Собранием Республики Мордовия </w:t>
      </w:r>
      <w:r w:rsidRPr="001D6B90">
        <w:rPr>
          <w:rFonts w:ascii="Times New Roman" w:hAnsi="Times New Roman" w:cs="Times New Roman"/>
          <w:sz w:val="24"/>
          <w:szCs w:val="24"/>
        </w:rPr>
        <w:t xml:space="preserve">принят </w:t>
      </w:r>
      <w:r w:rsidRPr="00634AB9">
        <w:rPr>
          <w:rFonts w:ascii="Times New Roman" w:hAnsi="Times New Roman" w:cs="Times New Roman"/>
          <w:b/>
          <w:sz w:val="24"/>
          <w:szCs w:val="24"/>
        </w:rPr>
        <w:t xml:space="preserve">Закон Республики Мордовия от 28 декабря 2016 года </w:t>
      </w:r>
      <w:r w:rsidR="001D6B90">
        <w:rPr>
          <w:rFonts w:ascii="Times New Roman" w:hAnsi="Times New Roman" w:cs="Times New Roman"/>
          <w:b/>
          <w:sz w:val="24"/>
          <w:szCs w:val="24"/>
        </w:rPr>
        <w:t>№</w:t>
      </w:r>
      <w:r w:rsidRPr="00634AB9">
        <w:rPr>
          <w:rFonts w:ascii="Times New Roman" w:hAnsi="Times New Roman" w:cs="Times New Roman"/>
          <w:b/>
          <w:sz w:val="24"/>
          <w:szCs w:val="24"/>
        </w:rPr>
        <w:t xml:space="preserve"> 106-З «О внесении изменен</w:t>
      </w:r>
      <w:r w:rsidR="00634AB9">
        <w:rPr>
          <w:rFonts w:ascii="Times New Roman" w:hAnsi="Times New Roman" w:cs="Times New Roman"/>
          <w:b/>
          <w:sz w:val="24"/>
          <w:szCs w:val="24"/>
        </w:rPr>
        <w:t>ий в Закон Республики Мордовия «</w:t>
      </w:r>
      <w:r w:rsidRPr="00634AB9">
        <w:rPr>
          <w:rFonts w:ascii="Times New Roman" w:hAnsi="Times New Roman" w:cs="Times New Roman"/>
          <w:b/>
          <w:sz w:val="24"/>
          <w:szCs w:val="24"/>
        </w:rPr>
        <w:t>О технопарке в сфере высоких технологий в Республике Мордовия»</w:t>
      </w:r>
      <w:r w:rsidRPr="003B3CEB">
        <w:rPr>
          <w:rFonts w:ascii="Times New Roman" w:hAnsi="Times New Roman" w:cs="Times New Roman"/>
          <w:sz w:val="24"/>
          <w:szCs w:val="24"/>
        </w:rPr>
        <w:t>, которым определен порядок системы оплаты труда работников управляющей компании технопарка в сфере высоких технологий, созданной в форме государственного учреждения. Также законом закрепляются полномочия Главы Республики Мордовия в сфере организации оплаты труда работников управляющей компании технопарка в сфере высоких технологий, созданной в форме государственного учреждения. Принятие закона способствует продвижению инновационной деятельности, привлечению в Республику Мордовия новых перспективных проектов и высококвалифицированных кадров.</w:t>
      </w:r>
    </w:p>
    <w:p w:rsidR="00915D48" w:rsidRPr="003B3CEB" w:rsidRDefault="00915D48" w:rsidP="00915D48">
      <w:pPr>
        <w:spacing w:after="0" w:line="240" w:lineRule="auto"/>
        <w:ind w:firstLine="567"/>
        <w:jc w:val="both"/>
        <w:rPr>
          <w:rFonts w:ascii="Times New Roman" w:hAnsi="Times New Roman" w:cs="Times New Roman"/>
          <w:sz w:val="24"/>
          <w:szCs w:val="24"/>
        </w:rPr>
      </w:pPr>
      <w:r w:rsidRPr="003B3CEB">
        <w:rPr>
          <w:rFonts w:ascii="Times New Roman" w:hAnsi="Times New Roman" w:cs="Times New Roman"/>
          <w:sz w:val="24"/>
          <w:szCs w:val="24"/>
        </w:rPr>
        <w:t>В 2016 году продолжилась реализация важных для экономики республики высокоэффективных инвестиционных проектов в области промышленности, строительства и аграрно-промышленного комплекса, строительство ряда значимых для республики масштабных социальных объектов, в том числе в рамках подготовки к чемпи</w:t>
      </w:r>
      <w:r w:rsidR="00DF0970">
        <w:rPr>
          <w:rFonts w:ascii="Times New Roman" w:hAnsi="Times New Roman" w:cs="Times New Roman"/>
          <w:sz w:val="24"/>
          <w:szCs w:val="24"/>
        </w:rPr>
        <w:t>онату мира по футболу 2018 года:</w:t>
      </w:r>
    </w:p>
    <w:p w:rsidR="00915D48" w:rsidRPr="003B3CEB" w:rsidRDefault="00915D48" w:rsidP="00915D48">
      <w:pPr>
        <w:spacing w:after="0" w:line="240" w:lineRule="auto"/>
        <w:ind w:firstLine="567"/>
        <w:jc w:val="both"/>
        <w:rPr>
          <w:rFonts w:ascii="Times New Roman" w:hAnsi="Times New Roman" w:cs="Times New Roman"/>
          <w:sz w:val="24"/>
          <w:szCs w:val="24"/>
        </w:rPr>
      </w:pPr>
      <w:r w:rsidRPr="003B3CEB">
        <w:rPr>
          <w:rFonts w:ascii="Times New Roman" w:hAnsi="Times New Roman" w:cs="Times New Roman"/>
          <w:sz w:val="24"/>
          <w:szCs w:val="24"/>
        </w:rPr>
        <w:t>«Создание Инжинирингового центра волоконной оптики» и                           «Строительство Центра проектирования инноваций» (АУ «Технопарк-Мордовия»);  «Расширение действующего производства компонентов солнечных электростанций» (2 площадки) (ООО «Хелиос-Ресурс»);</w:t>
      </w:r>
      <w:r w:rsidR="00634AB9">
        <w:rPr>
          <w:rFonts w:ascii="Times New Roman" w:hAnsi="Times New Roman" w:cs="Times New Roman"/>
          <w:sz w:val="24"/>
          <w:szCs w:val="24"/>
        </w:rPr>
        <w:t xml:space="preserve"> </w:t>
      </w:r>
      <w:r w:rsidRPr="003B3CEB">
        <w:rPr>
          <w:rFonts w:ascii="Times New Roman" w:hAnsi="Times New Roman" w:cs="Times New Roman"/>
          <w:sz w:val="24"/>
          <w:szCs w:val="24"/>
        </w:rPr>
        <w:t>«Программа импортозамещения полупроводниковых и оптоэлектронных приборов и изделий на их основе» (ОАО «Ардатовский светотехнический завод»);</w:t>
      </w:r>
      <w:r w:rsidR="00634AB9">
        <w:rPr>
          <w:rFonts w:ascii="Times New Roman" w:hAnsi="Times New Roman" w:cs="Times New Roman"/>
          <w:sz w:val="24"/>
          <w:szCs w:val="24"/>
        </w:rPr>
        <w:t xml:space="preserve"> </w:t>
      </w:r>
      <w:r w:rsidRPr="003B3CEB">
        <w:rPr>
          <w:rFonts w:ascii="Times New Roman" w:hAnsi="Times New Roman" w:cs="Times New Roman"/>
          <w:sz w:val="24"/>
          <w:szCs w:val="24"/>
        </w:rPr>
        <w:t xml:space="preserve"> «Создание производства оптического волокна (2 очередь)» (АО «Оптиковолоконные системы»);</w:t>
      </w:r>
      <w:r w:rsidR="00634AB9">
        <w:rPr>
          <w:rFonts w:ascii="Times New Roman" w:hAnsi="Times New Roman" w:cs="Times New Roman"/>
          <w:sz w:val="24"/>
          <w:szCs w:val="24"/>
        </w:rPr>
        <w:t xml:space="preserve"> </w:t>
      </w:r>
      <w:r w:rsidRPr="003B3CEB">
        <w:rPr>
          <w:rFonts w:ascii="Times New Roman" w:hAnsi="Times New Roman" w:cs="Times New Roman"/>
          <w:sz w:val="24"/>
          <w:szCs w:val="24"/>
        </w:rPr>
        <w:t>«Разработка и производство железнодорожных грузовых вагонов для перевозки расплавленной серы» (АО «Рузхиммаш»); «Алюминиевое металлургическое производство» (ООО «Сарансккабель»);</w:t>
      </w:r>
      <w:r w:rsidR="00634AB9">
        <w:rPr>
          <w:rFonts w:ascii="Times New Roman" w:hAnsi="Times New Roman" w:cs="Times New Roman"/>
          <w:sz w:val="24"/>
          <w:szCs w:val="24"/>
        </w:rPr>
        <w:t xml:space="preserve"> </w:t>
      </w:r>
      <w:r w:rsidRPr="003B3CEB">
        <w:rPr>
          <w:rFonts w:ascii="Times New Roman" w:hAnsi="Times New Roman" w:cs="Times New Roman"/>
          <w:sz w:val="24"/>
          <w:szCs w:val="24"/>
        </w:rPr>
        <w:t>«Организация производства силовых кабелей с изоляцией из этиленпропиленовой резины (ЭПР) на напряжение до 35 кВ»</w:t>
      </w:r>
      <w:r w:rsidR="007155F9" w:rsidRPr="003B3CEB">
        <w:rPr>
          <w:rFonts w:ascii="Times New Roman" w:hAnsi="Times New Roman" w:cs="Times New Roman"/>
          <w:sz w:val="24"/>
          <w:szCs w:val="24"/>
        </w:rPr>
        <w:t xml:space="preserve"> </w:t>
      </w:r>
      <w:r w:rsidRPr="003B3CEB">
        <w:rPr>
          <w:rFonts w:ascii="Times New Roman" w:hAnsi="Times New Roman" w:cs="Times New Roman"/>
          <w:sz w:val="24"/>
          <w:szCs w:val="24"/>
        </w:rPr>
        <w:t>(ООО «Сарансккабель»);</w:t>
      </w:r>
      <w:r w:rsidR="00634AB9">
        <w:rPr>
          <w:rFonts w:ascii="Times New Roman" w:hAnsi="Times New Roman" w:cs="Times New Roman"/>
          <w:sz w:val="24"/>
          <w:szCs w:val="24"/>
        </w:rPr>
        <w:t xml:space="preserve"> </w:t>
      </w:r>
      <w:r w:rsidRPr="003B3CEB">
        <w:rPr>
          <w:rFonts w:ascii="Times New Roman" w:hAnsi="Times New Roman" w:cs="Times New Roman"/>
          <w:sz w:val="24"/>
          <w:szCs w:val="24"/>
        </w:rPr>
        <w:t>«Разработка технологии и организация производства элементной базы силовой электроники на основе p-i-n AlGaAs гетероэпитаксиальных структур» (АО «Орбита»); «Реконструкция и модернизация производственных мощностей»</w:t>
      </w:r>
      <w:r w:rsidR="007155F9" w:rsidRPr="003B3CEB">
        <w:rPr>
          <w:rFonts w:ascii="Times New Roman" w:hAnsi="Times New Roman" w:cs="Times New Roman"/>
          <w:sz w:val="24"/>
          <w:szCs w:val="24"/>
        </w:rPr>
        <w:t xml:space="preserve"> </w:t>
      </w:r>
      <w:r w:rsidRPr="003B3CEB">
        <w:rPr>
          <w:rFonts w:ascii="Times New Roman" w:hAnsi="Times New Roman" w:cs="Times New Roman"/>
          <w:sz w:val="24"/>
          <w:szCs w:val="24"/>
        </w:rPr>
        <w:t>(ПАО «Мордовцемент»);</w:t>
      </w:r>
      <w:r w:rsidR="00634AB9">
        <w:rPr>
          <w:rFonts w:ascii="Times New Roman" w:hAnsi="Times New Roman" w:cs="Times New Roman"/>
          <w:sz w:val="24"/>
          <w:szCs w:val="24"/>
        </w:rPr>
        <w:t xml:space="preserve"> </w:t>
      </w:r>
      <w:r w:rsidRPr="003B3CEB">
        <w:rPr>
          <w:rFonts w:ascii="Times New Roman" w:hAnsi="Times New Roman" w:cs="Times New Roman"/>
          <w:sz w:val="24"/>
          <w:szCs w:val="24"/>
        </w:rPr>
        <w:t>«Модернизация производственных мощностей и увеличение объемов производства фанеры до 100 000 куб. м в год» (ЗАО «Плайтерра»);</w:t>
      </w:r>
      <w:r w:rsidR="00DF0970">
        <w:rPr>
          <w:rFonts w:ascii="Times New Roman" w:hAnsi="Times New Roman" w:cs="Times New Roman"/>
          <w:sz w:val="24"/>
          <w:szCs w:val="24"/>
        </w:rPr>
        <w:t xml:space="preserve"> </w:t>
      </w:r>
      <w:r w:rsidRPr="003B3CEB">
        <w:rPr>
          <w:rFonts w:ascii="Times New Roman" w:hAnsi="Times New Roman" w:cs="Times New Roman"/>
          <w:sz w:val="24"/>
          <w:szCs w:val="24"/>
        </w:rPr>
        <w:t>«Строительство мебельной фабрики» (ООО «Бертавуд») и др.</w:t>
      </w:r>
    </w:p>
    <w:p w:rsidR="00915D48" w:rsidRDefault="00915D48" w:rsidP="00915D48">
      <w:pPr>
        <w:spacing w:after="0" w:line="240" w:lineRule="auto"/>
        <w:ind w:firstLine="567"/>
        <w:jc w:val="both"/>
        <w:rPr>
          <w:rFonts w:ascii="Times New Roman" w:hAnsi="Times New Roman" w:cs="Times New Roman"/>
          <w:sz w:val="24"/>
          <w:szCs w:val="24"/>
        </w:rPr>
      </w:pPr>
      <w:r w:rsidRPr="003B3CEB">
        <w:rPr>
          <w:rFonts w:ascii="Times New Roman" w:hAnsi="Times New Roman" w:cs="Times New Roman"/>
          <w:sz w:val="24"/>
          <w:szCs w:val="24"/>
        </w:rPr>
        <w:t>Благодаря проводимой в республике политике, по результатам ежегодного «Рейтинга инновационного развития регионов России» в 2016 году Республика Мордовия заняла 14 место и вошла в группу средне-сильных инноваторов. Эксперты проанализировали сильные стороны инновационного развития в республике. К ним они отнесли высокий удельный вес организаций и малых предприятий, осуществляющих технологические инновации от общего числа организаций. Кроме этого, положительно оценено участие в конкурсах, проводимых федеральными институтами развития.</w:t>
      </w:r>
    </w:p>
    <w:p w:rsidR="00C46142" w:rsidRPr="003B3CEB" w:rsidRDefault="00C46142" w:rsidP="00915D48">
      <w:pPr>
        <w:spacing w:after="0" w:line="240" w:lineRule="auto"/>
        <w:ind w:firstLine="567"/>
        <w:jc w:val="both"/>
        <w:rPr>
          <w:rFonts w:ascii="Times New Roman" w:hAnsi="Times New Roman" w:cs="Times New Roman"/>
          <w:sz w:val="24"/>
          <w:szCs w:val="24"/>
        </w:rPr>
      </w:pPr>
    </w:p>
    <w:p w:rsidR="00527BC0" w:rsidRPr="003B3CEB" w:rsidRDefault="00527BC0" w:rsidP="0039461E">
      <w:pPr>
        <w:spacing w:after="0" w:line="240" w:lineRule="auto"/>
        <w:jc w:val="center"/>
        <w:rPr>
          <w:rFonts w:ascii="Times New Roman" w:hAnsi="Times New Roman" w:cs="Times New Roman"/>
          <w:b/>
          <w:sz w:val="24"/>
          <w:szCs w:val="24"/>
        </w:rPr>
      </w:pPr>
    </w:p>
    <w:p w:rsidR="00231E7F" w:rsidRPr="003B3CEB" w:rsidRDefault="00664986" w:rsidP="00527BC0">
      <w:pPr>
        <w:spacing w:after="0" w:line="240" w:lineRule="auto"/>
        <w:jc w:val="center"/>
        <w:rPr>
          <w:rFonts w:ascii="Times New Roman" w:hAnsi="Times New Roman" w:cs="Times New Roman"/>
          <w:b/>
          <w:sz w:val="24"/>
          <w:szCs w:val="24"/>
        </w:rPr>
      </w:pPr>
      <w:r w:rsidRPr="003B3CEB">
        <w:rPr>
          <w:rFonts w:ascii="Times New Roman" w:hAnsi="Times New Roman" w:cs="Times New Roman"/>
          <w:b/>
          <w:sz w:val="24"/>
          <w:szCs w:val="24"/>
        </w:rPr>
        <w:lastRenderedPageBreak/>
        <w:t xml:space="preserve">5. </w:t>
      </w:r>
      <w:r w:rsidR="00531A5D" w:rsidRPr="003B3CEB">
        <w:rPr>
          <w:rFonts w:ascii="Times New Roman" w:hAnsi="Times New Roman" w:cs="Times New Roman"/>
          <w:b/>
          <w:sz w:val="24"/>
          <w:szCs w:val="24"/>
        </w:rPr>
        <w:t>Законодательство Республики Мордовия в области</w:t>
      </w:r>
    </w:p>
    <w:p w:rsidR="00CE1338" w:rsidRDefault="00531A5D" w:rsidP="00527BC0">
      <w:pPr>
        <w:spacing w:after="0" w:line="240" w:lineRule="auto"/>
        <w:jc w:val="center"/>
        <w:rPr>
          <w:rFonts w:ascii="Times New Roman" w:hAnsi="Times New Roman" w:cs="Times New Roman"/>
          <w:b/>
          <w:sz w:val="24"/>
          <w:szCs w:val="24"/>
        </w:rPr>
      </w:pPr>
      <w:r w:rsidRPr="003B3CEB">
        <w:rPr>
          <w:rFonts w:ascii="Times New Roman" w:hAnsi="Times New Roman" w:cs="Times New Roman"/>
          <w:b/>
          <w:sz w:val="24"/>
          <w:szCs w:val="24"/>
        </w:rPr>
        <w:t>жилищного строительства</w:t>
      </w:r>
    </w:p>
    <w:p w:rsidR="00DF0970" w:rsidRPr="003B3CEB" w:rsidRDefault="00DF0970" w:rsidP="00527BC0">
      <w:pPr>
        <w:spacing w:after="0" w:line="240" w:lineRule="auto"/>
        <w:jc w:val="center"/>
        <w:rPr>
          <w:rFonts w:ascii="Times New Roman" w:hAnsi="Times New Roman" w:cs="Times New Roman"/>
          <w:b/>
          <w:sz w:val="24"/>
          <w:szCs w:val="24"/>
        </w:rPr>
      </w:pPr>
    </w:p>
    <w:p w:rsidR="00FA7738" w:rsidRPr="003B3CEB" w:rsidRDefault="00FA7738" w:rsidP="00FA7738">
      <w:pPr>
        <w:spacing w:after="0" w:line="240" w:lineRule="auto"/>
        <w:ind w:firstLine="567"/>
        <w:jc w:val="both"/>
        <w:rPr>
          <w:rFonts w:ascii="Times New Roman" w:hAnsi="Times New Roman" w:cs="Times New Roman"/>
          <w:sz w:val="24"/>
          <w:szCs w:val="24"/>
        </w:rPr>
      </w:pPr>
      <w:r w:rsidRPr="003B3CEB">
        <w:rPr>
          <w:rFonts w:ascii="Times New Roman" w:hAnsi="Times New Roman" w:cs="Times New Roman"/>
          <w:sz w:val="24"/>
          <w:szCs w:val="24"/>
        </w:rPr>
        <w:t>Правовое регулирование в области жилищного строительства в Республике Мордовия в 2016 году в основном осуществлялось посредством внесения изменений в действующие законодательные акты, в том числе в связи с изменениями федерального законодательства.</w:t>
      </w:r>
      <w:r w:rsidR="00634AB9">
        <w:rPr>
          <w:rFonts w:ascii="Times New Roman" w:hAnsi="Times New Roman" w:cs="Times New Roman"/>
          <w:sz w:val="24"/>
          <w:szCs w:val="24"/>
        </w:rPr>
        <w:t xml:space="preserve"> </w:t>
      </w:r>
      <w:r w:rsidRPr="003B3CEB">
        <w:rPr>
          <w:rFonts w:ascii="Times New Roman" w:hAnsi="Times New Roman" w:cs="Times New Roman"/>
          <w:sz w:val="24"/>
          <w:szCs w:val="24"/>
        </w:rPr>
        <w:t xml:space="preserve">За указанный период были приняты </w:t>
      </w:r>
      <w:r w:rsidRPr="003B3CEB">
        <w:rPr>
          <w:rFonts w:ascii="Times New Roman" w:hAnsi="Times New Roman" w:cs="Times New Roman"/>
          <w:b/>
          <w:sz w:val="24"/>
          <w:szCs w:val="24"/>
        </w:rPr>
        <w:t xml:space="preserve">Закон Республики Мордовия от 2 марта  2016 года №  6-З «О внесении изменений в статьи 9-1 и 10 Закона Республики Мордовия «О правовом регулировании жилищных отношений в Республике Мордовия»  </w:t>
      </w:r>
      <w:r w:rsidRPr="00DF0970">
        <w:rPr>
          <w:rFonts w:ascii="Times New Roman" w:hAnsi="Times New Roman" w:cs="Times New Roman"/>
          <w:sz w:val="24"/>
          <w:szCs w:val="24"/>
        </w:rPr>
        <w:t>и</w:t>
      </w:r>
      <w:r w:rsidRPr="003B3CEB">
        <w:rPr>
          <w:rFonts w:ascii="Times New Roman" w:hAnsi="Times New Roman" w:cs="Times New Roman"/>
          <w:b/>
          <w:sz w:val="24"/>
          <w:szCs w:val="24"/>
        </w:rPr>
        <w:t xml:space="preserve"> Закон Республики Мордовия от 27 июня  2016 года № 50-З «О внесении изменений в некоторые законодательные акты Республики Мордовия»</w:t>
      </w:r>
      <w:r w:rsidRPr="003B3CEB">
        <w:rPr>
          <w:rFonts w:ascii="Times New Roman" w:hAnsi="Times New Roman" w:cs="Times New Roman"/>
          <w:sz w:val="24"/>
          <w:szCs w:val="24"/>
        </w:rPr>
        <w:t>, в соответствии с которыми уточняются условия реализации определенными категориями граждан права на улучшение жилищных условий с использованием мер государственной поддержки, Правительство Республики Мордовия наделяется следующими дополнительными полномочиями в области правового регулирования жилищных отношений по:</w:t>
      </w:r>
    </w:p>
    <w:p w:rsidR="00FA7738" w:rsidRPr="003B3CEB" w:rsidRDefault="00DE70DA" w:rsidP="00FA7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A7738" w:rsidRPr="003B3CEB">
        <w:rPr>
          <w:rFonts w:ascii="Times New Roman" w:hAnsi="Times New Roman" w:cs="Times New Roman"/>
          <w:sz w:val="24"/>
          <w:szCs w:val="24"/>
        </w:rPr>
        <w:t>установлению случаев, при которых социальные выплаты на возмещение части процентной ставки по ипотечным кредитам (ипотечным займам), полученным гражданами на приобретение или строительство жилья в российских кредитных организациях (у юридических лиц) и на уплату части ежемесячного платежа по кредитам (займам), полученным гражданами в российских кредитных организациях (у юридических лиц), находящихся на территории Республики Мордовия, в целях рефинансирования (перекредитования) кредитов (займов) на строительство либо приобретение на территории Республики Мордовия жилого дома, квартиры, комнаты или доли (долей) в них, земельных участков, предоставленных для индивидуального жилищного строительства, и земельных участков, на которых расположены приобретаемые жилые дома, или доли  в них</w:t>
      </w:r>
      <w:r w:rsidR="00DF0970">
        <w:rPr>
          <w:rFonts w:ascii="Times New Roman" w:hAnsi="Times New Roman" w:cs="Times New Roman"/>
          <w:sz w:val="24"/>
          <w:szCs w:val="24"/>
        </w:rPr>
        <w:t>,</w:t>
      </w:r>
      <w:r w:rsidR="00FA7738" w:rsidRPr="003B3CEB">
        <w:rPr>
          <w:rFonts w:ascii="Times New Roman" w:hAnsi="Times New Roman" w:cs="Times New Roman"/>
          <w:sz w:val="24"/>
          <w:szCs w:val="24"/>
        </w:rPr>
        <w:t xml:space="preserve"> предоставляются на весь срок кредитования (предоставления займа);</w:t>
      </w:r>
    </w:p>
    <w:p w:rsidR="00FA7738" w:rsidRPr="003B3CEB" w:rsidRDefault="00DE70DA" w:rsidP="00FA7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A7738" w:rsidRPr="003B3CEB">
        <w:rPr>
          <w:rFonts w:ascii="Times New Roman" w:hAnsi="Times New Roman" w:cs="Times New Roman"/>
          <w:sz w:val="24"/>
          <w:szCs w:val="24"/>
        </w:rPr>
        <w:t xml:space="preserve">установлению категорий граждан, имеющих право на получение мер государственной поддержки в форме социальных выплат, установленных статьей 9-1 Закона </w:t>
      </w:r>
      <w:r w:rsidR="001D6B90">
        <w:rPr>
          <w:rFonts w:ascii="Times New Roman" w:hAnsi="Times New Roman" w:cs="Times New Roman"/>
          <w:sz w:val="24"/>
          <w:szCs w:val="24"/>
        </w:rPr>
        <w:t xml:space="preserve">РМ </w:t>
      </w:r>
      <w:r w:rsidR="00FA7738" w:rsidRPr="003B3CEB">
        <w:rPr>
          <w:rFonts w:ascii="Times New Roman" w:hAnsi="Times New Roman" w:cs="Times New Roman"/>
          <w:sz w:val="24"/>
          <w:szCs w:val="24"/>
        </w:rPr>
        <w:t>«О правовом регулировании жилищных отношений в Республике Мордовия»;</w:t>
      </w:r>
    </w:p>
    <w:p w:rsidR="00FA7738" w:rsidRPr="003B3CEB" w:rsidRDefault="00DE70DA" w:rsidP="00FA7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A7738" w:rsidRPr="003B3CEB">
        <w:rPr>
          <w:rFonts w:ascii="Times New Roman" w:hAnsi="Times New Roman" w:cs="Times New Roman"/>
          <w:sz w:val="24"/>
          <w:szCs w:val="24"/>
        </w:rPr>
        <w:t>определению условий, порядка расчета размера и предоставления меры государственной поддержки в форме социальной выплаты на возмещение части процентной ставки по ипотечным кредитам (ипотечным займам), полученным гражданами на приобретение или строительство жилья в российских кредитных организациях (у юридических лиц), без учета нуждаемости граждан в жилых помещениях;</w:t>
      </w:r>
    </w:p>
    <w:p w:rsidR="00FA7738" w:rsidRPr="003B3CEB" w:rsidRDefault="00DE70DA" w:rsidP="00FA7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A7738" w:rsidRPr="003B3CEB">
        <w:rPr>
          <w:rFonts w:ascii="Times New Roman" w:hAnsi="Times New Roman" w:cs="Times New Roman"/>
          <w:sz w:val="24"/>
          <w:szCs w:val="24"/>
        </w:rPr>
        <w:t>определению условий, порядка расчета размера и предоставления меры государственной поддержки, предусмотренной подпунктом 2 пункта 1 статьи 9-1 Закона Республики Мордовия «О правовом регулировании жилищных отношений в Республике Мордовия», без учета нуждаемости граждан в жилых помещениях.</w:t>
      </w:r>
    </w:p>
    <w:p w:rsidR="00FA7738" w:rsidRPr="003B3CEB" w:rsidRDefault="00FA7738" w:rsidP="00FA7738">
      <w:pPr>
        <w:spacing w:after="0" w:line="240" w:lineRule="auto"/>
        <w:ind w:firstLine="567"/>
        <w:jc w:val="both"/>
        <w:rPr>
          <w:rFonts w:ascii="Times New Roman" w:hAnsi="Times New Roman" w:cs="Times New Roman"/>
          <w:sz w:val="24"/>
          <w:szCs w:val="24"/>
        </w:rPr>
      </w:pPr>
      <w:r w:rsidRPr="00DE70DA">
        <w:rPr>
          <w:rFonts w:ascii="Times New Roman" w:hAnsi="Times New Roman" w:cs="Times New Roman"/>
          <w:b/>
          <w:sz w:val="24"/>
          <w:szCs w:val="24"/>
        </w:rPr>
        <w:t>Закон Республики Мордовия от 19 июля  2016 года №  62-З «О внесении изменений в Закон Республики Мордовия «О наделении органов местного самоуправления государственными полномочиями по обеспечению жилыми помещениями граждан, уволенных с военной службы, и совместно проживающих с ними членов их семей»</w:t>
      </w:r>
      <w:r w:rsidRPr="003B3CEB">
        <w:rPr>
          <w:rFonts w:ascii="Times New Roman" w:hAnsi="Times New Roman" w:cs="Times New Roman"/>
          <w:sz w:val="24"/>
          <w:szCs w:val="24"/>
        </w:rPr>
        <w:t xml:space="preserve"> был подготовлен и принят в целях приведения правовых  норм, содержащихся в Законе Республики Мордовия от 7 сентября 2011 года № 52-З «О наделении органов местного самоуправления государственными полномочиями по обеспечению жилыми помещениями граждан, уволенных с военной службы, и совместно проживающих с ними членов их семей», в соответствие с правовыми нормами и положениями, установленными Федеральным законом от 24 ноября 2014 года  № 360-ФЗ «О внесении изменений в статью 15 Федерального закона «О статусе военнослужащих» и статью 2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w:t>
      </w:r>
    </w:p>
    <w:p w:rsidR="00FA7738" w:rsidRPr="003B3CEB" w:rsidRDefault="00FA7738" w:rsidP="00FA7738">
      <w:pPr>
        <w:spacing w:after="0" w:line="240" w:lineRule="auto"/>
        <w:ind w:firstLine="567"/>
        <w:jc w:val="both"/>
        <w:rPr>
          <w:rFonts w:ascii="Times New Roman" w:hAnsi="Times New Roman" w:cs="Times New Roman"/>
          <w:sz w:val="24"/>
          <w:szCs w:val="24"/>
        </w:rPr>
      </w:pPr>
      <w:r w:rsidRPr="003B3CEB">
        <w:rPr>
          <w:rFonts w:ascii="Times New Roman" w:hAnsi="Times New Roman" w:cs="Times New Roman"/>
          <w:sz w:val="24"/>
          <w:szCs w:val="24"/>
        </w:rPr>
        <w:lastRenderedPageBreak/>
        <w:t>Законом Республики Мордовия № 52-З администрации муниципальных районов Республики Мордовия и городского округа Саранск наделяются государственными полномочиями по обеспечению жилыми помещениями следующих категорий граждан:</w:t>
      </w:r>
    </w:p>
    <w:p w:rsidR="00FA7738" w:rsidRPr="003B3CEB" w:rsidRDefault="00DE70DA" w:rsidP="00FA7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A7738" w:rsidRPr="003B3CEB">
        <w:rPr>
          <w:rFonts w:ascii="Times New Roman" w:hAnsi="Times New Roman" w:cs="Times New Roman"/>
          <w:sz w:val="24"/>
          <w:szCs w:val="24"/>
        </w:rPr>
        <w:t>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w:t>
      </w:r>
      <w:r w:rsidR="00DF0970">
        <w:rPr>
          <w:rFonts w:ascii="Times New Roman" w:hAnsi="Times New Roman" w:cs="Times New Roman"/>
          <w:sz w:val="24"/>
          <w:szCs w:val="24"/>
        </w:rPr>
        <w:t>,</w:t>
      </w:r>
      <w:r w:rsidR="00FA7738" w:rsidRPr="003B3CEB">
        <w:rPr>
          <w:rFonts w:ascii="Times New Roman" w:hAnsi="Times New Roman" w:cs="Times New Roman"/>
          <w:sz w:val="24"/>
          <w:szCs w:val="24"/>
        </w:rPr>
        <w:t xml:space="preserve"> и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w:t>
      </w:r>
      <w:r w:rsidR="00DF0970">
        <w:rPr>
          <w:rFonts w:ascii="Times New Roman" w:hAnsi="Times New Roman" w:cs="Times New Roman"/>
          <w:sz w:val="24"/>
          <w:szCs w:val="24"/>
        </w:rPr>
        <w:t>,</w:t>
      </w:r>
      <w:r w:rsidR="00FA7738" w:rsidRPr="003B3CEB">
        <w:rPr>
          <w:rFonts w:ascii="Times New Roman" w:hAnsi="Times New Roman" w:cs="Times New Roman"/>
          <w:sz w:val="24"/>
          <w:szCs w:val="24"/>
        </w:rPr>
        <w:t xml:space="preserve"> и совместно проживающих с ними членов их семей;</w:t>
      </w:r>
    </w:p>
    <w:p w:rsidR="00FA7738" w:rsidRPr="003B3CEB" w:rsidRDefault="00DE70DA" w:rsidP="00FA7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A7738" w:rsidRPr="003B3CEB">
        <w:rPr>
          <w:rFonts w:ascii="Times New Roman" w:hAnsi="Times New Roman" w:cs="Times New Roman"/>
          <w:sz w:val="24"/>
          <w:szCs w:val="24"/>
        </w:rPr>
        <w:t>граждан независимо от даты их увольнения со службы, которые до 1 января 2005 года в установленном Правительством Российской Федерации порядке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 и совместно проживающих с ними членов их семей, являющихся таковыми в соответствии с Жилищным кодексом Российской Федерации:</w:t>
      </w:r>
    </w:p>
    <w:p w:rsidR="00FA7738" w:rsidRPr="003B3CEB" w:rsidRDefault="00DF0970" w:rsidP="00FA7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A7738" w:rsidRPr="003B3CEB">
        <w:rPr>
          <w:rFonts w:ascii="Times New Roman" w:hAnsi="Times New Roman" w:cs="Times New Roman"/>
          <w:sz w:val="24"/>
          <w:szCs w:val="24"/>
        </w:rPr>
        <w:t>уволенных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w:t>
      </w:r>
    </w:p>
    <w:p w:rsidR="00FA7738" w:rsidRPr="003B3CEB" w:rsidRDefault="00DF0970" w:rsidP="00FA7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A7738" w:rsidRPr="003B3CEB">
        <w:rPr>
          <w:rFonts w:ascii="Times New Roman" w:hAnsi="Times New Roman" w:cs="Times New Roman"/>
          <w:sz w:val="24"/>
          <w:szCs w:val="24"/>
        </w:rPr>
        <w:t>уволенных с военной службы, имеющих право на обеспечение жилыми помещениями в соответствии с законодательством СССР и подлежащих обеспечению жилыми помещениями за счет средств федерального бюджета;</w:t>
      </w:r>
    </w:p>
    <w:p w:rsidR="00FA7738" w:rsidRPr="003B3CEB" w:rsidRDefault="00DE70DA" w:rsidP="00FA7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A7738" w:rsidRPr="003B3CEB">
        <w:rPr>
          <w:rFonts w:ascii="Times New Roman" w:hAnsi="Times New Roman" w:cs="Times New Roman"/>
          <w:sz w:val="24"/>
          <w:szCs w:val="24"/>
        </w:rPr>
        <w:t>членов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а также членов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признанных нуждающимися в жилых помещениях или имевших основания быть признанными нуждающимися в жилых помещениях в соответствии с Федеральным законом «О статусе военнослужащих» до гибели (смерти) военнослужащего или гражданина, уволенного с военной службы.</w:t>
      </w:r>
    </w:p>
    <w:p w:rsidR="00FA7738" w:rsidRPr="003B3CEB" w:rsidRDefault="00FA7738" w:rsidP="00FA7738">
      <w:pPr>
        <w:spacing w:after="0" w:line="240" w:lineRule="auto"/>
        <w:ind w:firstLine="567"/>
        <w:jc w:val="both"/>
        <w:rPr>
          <w:rFonts w:ascii="Times New Roman" w:hAnsi="Times New Roman" w:cs="Times New Roman"/>
          <w:sz w:val="24"/>
          <w:szCs w:val="24"/>
        </w:rPr>
      </w:pPr>
      <w:r w:rsidRPr="00DE70DA">
        <w:rPr>
          <w:rFonts w:ascii="Times New Roman" w:hAnsi="Times New Roman" w:cs="Times New Roman"/>
          <w:b/>
          <w:sz w:val="24"/>
          <w:szCs w:val="24"/>
        </w:rPr>
        <w:t>Закон Республики Мордовия от 4 мая  2016 года №  29-З «О внесении изменения в статью 5 Закона Республики Мордовия «О жилищных гарантиях лицам, замещающим государственные должности Республики Мордовия, и государственным гражданским служащим Республики Мордовия»</w:t>
      </w:r>
      <w:r w:rsidRPr="003B3CEB">
        <w:rPr>
          <w:rFonts w:ascii="Times New Roman" w:hAnsi="Times New Roman" w:cs="Times New Roman"/>
          <w:sz w:val="24"/>
          <w:szCs w:val="24"/>
        </w:rPr>
        <w:t xml:space="preserve"> устанавливает, что для расчета размера единовременной социальной выплаты на строительство или приобретение жилого помещения применяется утвержденная Министерством строительства и жилищно-коммунального хозяйства Российской Федерации средняя рыночная стоимость одного квадратного метра общей площади жилого помещения не только по Республике Мордовия, но и в ином субъекте Российской Федерации по месту нахождения исполнительного органа государственной власти Республики Мордовия, в </w:t>
      </w:r>
      <w:r w:rsidRPr="003B3CEB">
        <w:rPr>
          <w:rFonts w:ascii="Times New Roman" w:hAnsi="Times New Roman" w:cs="Times New Roman"/>
          <w:sz w:val="24"/>
          <w:szCs w:val="24"/>
        </w:rPr>
        <w:lastRenderedPageBreak/>
        <w:t>котором должностное лицо или гражданский служащий замещает должность государственной гражданской службы.</w:t>
      </w:r>
    </w:p>
    <w:p w:rsidR="00FA7738" w:rsidRPr="003B3CEB" w:rsidRDefault="00FA7738" w:rsidP="00FA7738">
      <w:pPr>
        <w:spacing w:after="0" w:line="240" w:lineRule="auto"/>
        <w:ind w:firstLine="567"/>
        <w:jc w:val="both"/>
        <w:rPr>
          <w:rFonts w:ascii="Times New Roman" w:hAnsi="Times New Roman" w:cs="Times New Roman"/>
          <w:sz w:val="24"/>
          <w:szCs w:val="24"/>
        </w:rPr>
      </w:pPr>
      <w:r w:rsidRPr="003B3CEB">
        <w:rPr>
          <w:rFonts w:ascii="Times New Roman" w:hAnsi="Times New Roman" w:cs="Times New Roman"/>
          <w:sz w:val="24"/>
          <w:szCs w:val="24"/>
        </w:rPr>
        <w:t>Указанный подход направлен на реализацию жилищных гарантий лицам, замещающим государственные должности Республики Мордовия, и государственным гражданским служащим Республики Мордовия в Постоянном представительстве Республики Мордовия при Президенте Российской Федерации.</w:t>
      </w:r>
    </w:p>
    <w:p w:rsidR="00FA7738" w:rsidRPr="003B3CEB" w:rsidRDefault="00FA7738" w:rsidP="00FA7738">
      <w:pPr>
        <w:spacing w:after="0" w:line="240" w:lineRule="auto"/>
        <w:ind w:firstLine="567"/>
        <w:jc w:val="both"/>
        <w:rPr>
          <w:rFonts w:ascii="Times New Roman" w:hAnsi="Times New Roman" w:cs="Times New Roman"/>
          <w:sz w:val="24"/>
          <w:szCs w:val="24"/>
        </w:rPr>
      </w:pPr>
      <w:r w:rsidRPr="00DE70DA">
        <w:rPr>
          <w:rFonts w:ascii="Times New Roman" w:hAnsi="Times New Roman" w:cs="Times New Roman"/>
          <w:b/>
          <w:sz w:val="24"/>
          <w:szCs w:val="24"/>
        </w:rPr>
        <w:t>Закон Республики Мордовия от 26 декабря 2016 года № 101-З «О внесении изменений в Закон Республики Мордовия «О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w:t>
      </w:r>
      <w:r w:rsidRPr="003B3CEB">
        <w:rPr>
          <w:rFonts w:ascii="Times New Roman" w:hAnsi="Times New Roman" w:cs="Times New Roman"/>
          <w:sz w:val="24"/>
          <w:szCs w:val="24"/>
        </w:rPr>
        <w:t xml:space="preserve"> предусматривает, что:</w:t>
      </w:r>
    </w:p>
    <w:p w:rsidR="00FA7738" w:rsidRPr="003B3CEB" w:rsidRDefault="00DE70DA" w:rsidP="00FA7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A7738" w:rsidRPr="003B3CEB">
        <w:rPr>
          <w:rFonts w:ascii="Times New Roman" w:hAnsi="Times New Roman" w:cs="Times New Roman"/>
          <w:sz w:val="24"/>
          <w:szCs w:val="24"/>
        </w:rPr>
        <w:t>система учета фондов капитального ремонта включает в себя дополнительные сведения, а именно, сведения о кредитах, займах, привлеченных региональным оператором в целях финансирования услуг и (или) работ по капитальному ремонту, в том числе с указанием процентной ставки, под которую они привлекались, а также погашении таких кредитов, займов;</w:t>
      </w:r>
    </w:p>
    <w:p w:rsidR="00FA7738" w:rsidRPr="003B3CEB" w:rsidRDefault="00DE70DA" w:rsidP="00FA7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A7738" w:rsidRPr="003B3CEB">
        <w:rPr>
          <w:rFonts w:ascii="Times New Roman" w:hAnsi="Times New Roman" w:cs="Times New Roman"/>
          <w:sz w:val="24"/>
          <w:szCs w:val="24"/>
        </w:rPr>
        <w:t>в региональную программу капитального ремонта не включаются многоквартирные дома, в которых имеется менее чем три квартиры, собственники помещений которых на общем собрании приняли решение об отказе от участия в региональной программе, и многоквартирные дома, в отношении которых на дату утверждения или актуализации региональной программы в порядке, установленном постановлением Правительства Республики Мордовия, приняты решения о сносе или реконструкции;</w:t>
      </w:r>
    </w:p>
    <w:p w:rsidR="00FA7738" w:rsidRPr="003B3CEB" w:rsidRDefault="00DE70DA" w:rsidP="00FA7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A7738" w:rsidRPr="003B3CEB">
        <w:rPr>
          <w:rFonts w:ascii="Times New Roman" w:hAnsi="Times New Roman" w:cs="Times New Roman"/>
          <w:sz w:val="24"/>
          <w:szCs w:val="24"/>
        </w:rPr>
        <w:t xml:space="preserve">в целях реализации региональной </w:t>
      </w:r>
      <w:hyperlink r:id="rId57" w:history="1">
        <w:r w:rsidR="00FA7738" w:rsidRPr="003B3CEB">
          <w:rPr>
            <w:rStyle w:val="af"/>
            <w:rFonts w:ascii="Times New Roman" w:hAnsi="Times New Roman" w:cs="Times New Roman"/>
            <w:color w:val="auto"/>
            <w:sz w:val="24"/>
            <w:szCs w:val="24"/>
            <w:u w:val="none"/>
          </w:rPr>
          <w:t>программы</w:t>
        </w:r>
      </w:hyperlink>
      <w:r w:rsidR="00FA7738" w:rsidRPr="003B3CEB">
        <w:rPr>
          <w:rFonts w:ascii="Times New Roman" w:hAnsi="Times New Roman" w:cs="Times New Roman"/>
          <w:sz w:val="24"/>
          <w:szCs w:val="24"/>
        </w:rPr>
        <w:t xml:space="preserve"> капитального ремонта, конкретизации сроков его проведения, уточнения планируемых видов услуг и (или) работ по капитальному ремонту, определения видов и объема государственной поддержки, муниципальной поддержки капитального ремонта Правительство Республики Мордовия утверждает краткосрочные планы реализации региональной </w:t>
      </w:r>
      <w:hyperlink r:id="rId58" w:history="1">
        <w:r w:rsidR="00FA7738" w:rsidRPr="003B3CEB">
          <w:rPr>
            <w:rStyle w:val="af"/>
            <w:rFonts w:ascii="Times New Roman" w:hAnsi="Times New Roman" w:cs="Times New Roman"/>
            <w:color w:val="auto"/>
            <w:sz w:val="24"/>
            <w:szCs w:val="24"/>
            <w:u w:val="none"/>
          </w:rPr>
          <w:t>программы</w:t>
        </w:r>
      </w:hyperlink>
      <w:r w:rsidR="00FA7738" w:rsidRPr="003B3CEB">
        <w:rPr>
          <w:rFonts w:ascii="Times New Roman" w:hAnsi="Times New Roman" w:cs="Times New Roman"/>
          <w:sz w:val="24"/>
          <w:szCs w:val="24"/>
        </w:rPr>
        <w:t xml:space="preserve"> в </w:t>
      </w:r>
      <w:hyperlink r:id="rId59" w:history="1">
        <w:r w:rsidR="00FA7738" w:rsidRPr="003B3CEB">
          <w:rPr>
            <w:rStyle w:val="af"/>
            <w:rFonts w:ascii="Times New Roman" w:hAnsi="Times New Roman" w:cs="Times New Roman"/>
            <w:color w:val="auto"/>
            <w:sz w:val="24"/>
            <w:szCs w:val="24"/>
            <w:u w:val="none"/>
          </w:rPr>
          <w:t>порядке</w:t>
        </w:r>
      </w:hyperlink>
      <w:r w:rsidR="00FA7738" w:rsidRPr="003B3CEB">
        <w:rPr>
          <w:rFonts w:ascii="Times New Roman" w:hAnsi="Times New Roman" w:cs="Times New Roman"/>
          <w:sz w:val="24"/>
          <w:szCs w:val="24"/>
        </w:rPr>
        <w:t>, установленном постановлением Правительства Республики Мордовия, сроком на три года с распределением по годам в пределах указанного срока.</w:t>
      </w:r>
    </w:p>
    <w:p w:rsidR="00FA7738" w:rsidRPr="003B3CEB" w:rsidRDefault="00FA7738" w:rsidP="00FA7738">
      <w:pPr>
        <w:spacing w:after="0" w:line="240" w:lineRule="auto"/>
        <w:ind w:firstLine="567"/>
        <w:jc w:val="both"/>
        <w:rPr>
          <w:rFonts w:ascii="Times New Roman" w:hAnsi="Times New Roman" w:cs="Times New Roman"/>
          <w:sz w:val="24"/>
          <w:szCs w:val="24"/>
        </w:rPr>
      </w:pPr>
      <w:r w:rsidRPr="003B3CEB">
        <w:rPr>
          <w:rFonts w:ascii="Times New Roman" w:hAnsi="Times New Roman" w:cs="Times New Roman"/>
          <w:sz w:val="24"/>
          <w:szCs w:val="24"/>
        </w:rPr>
        <w:t xml:space="preserve">Кроме того, Законом Республики Мордовия № 101-З установлен новый порядок и условия предоставления государственной поддержки проведения капитального ремонта. </w:t>
      </w:r>
    </w:p>
    <w:p w:rsidR="00FA7738" w:rsidRPr="003B3CEB" w:rsidRDefault="00FA7738" w:rsidP="00FA7738">
      <w:pPr>
        <w:spacing w:after="0" w:line="240" w:lineRule="auto"/>
        <w:ind w:firstLine="567"/>
        <w:jc w:val="both"/>
        <w:rPr>
          <w:rFonts w:ascii="Times New Roman" w:hAnsi="Times New Roman" w:cs="Times New Roman"/>
          <w:sz w:val="24"/>
          <w:szCs w:val="24"/>
        </w:rPr>
      </w:pPr>
      <w:r w:rsidRPr="003B3CEB">
        <w:rPr>
          <w:rFonts w:ascii="Times New Roman" w:hAnsi="Times New Roman" w:cs="Times New Roman"/>
          <w:sz w:val="24"/>
          <w:szCs w:val="24"/>
        </w:rPr>
        <w:t xml:space="preserve">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пунктом 2.1 статьи 8 Закона Республики Мордовия «О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 (в том числе: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предельную стоимость услуг и (или) работ по капитальному ремонту, определенную постановлением Правительства Республики Мордовия; многоквартирные дома, в которых имеется менее чем три квартиры, собственники помещений которых на общем собрании приняли решение об отказе от участия в региональной программе, и многоквартирные дома, в отношении которых на дату утверждения или актуализации региональной программы в порядке, установленном постановлением Правительства Республики Мордовия, приняты решения о сносе или реконструкции), может осуществляться с применением мер финансовой поддержки, предоставляемой товариществам собственников жилья, жилищно-строительным кооперативам, жилищным кооперативам, созданным в соответствии с Жилищным кодексом Российской Федерации, управляющим организациям, региональному оператору </w:t>
      </w:r>
      <w:r w:rsidRPr="003B3CEB">
        <w:rPr>
          <w:rFonts w:ascii="Times New Roman" w:hAnsi="Times New Roman" w:cs="Times New Roman"/>
          <w:sz w:val="24"/>
          <w:szCs w:val="24"/>
        </w:rPr>
        <w:lastRenderedPageBreak/>
        <w:t>за счет средств республиканского бюджета Республики Мордовия. Указанная</w:t>
      </w:r>
      <w:r w:rsidR="007F5256" w:rsidRPr="003B3CEB">
        <w:rPr>
          <w:rFonts w:ascii="Times New Roman" w:hAnsi="Times New Roman" w:cs="Times New Roman"/>
          <w:sz w:val="24"/>
          <w:szCs w:val="24"/>
        </w:rPr>
        <w:t xml:space="preserve"> </w:t>
      </w:r>
      <w:r w:rsidRPr="003B3CEB">
        <w:rPr>
          <w:rFonts w:ascii="Times New Roman" w:hAnsi="Times New Roman" w:cs="Times New Roman"/>
          <w:sz w:val="24"/>
          <w:szCs w:val="24"/>
        </w:rPr>
        <w:t>поддержка осуществляется в виде предоставления субсидий на частичное финансовое обеспечение затрат, связанных с оказанием услуг и (или) выполнением работ по капитальному ремонту, а также субсидий на возмещение части затрат на уплату процентов по кредитам и (или) займам, полученным на капитальный ремонт. Государственная поддержка предоставляется независимо от применяемого собственниками помещений в многоквартирном доме способа формирования фонда капитального ремонта.  Объем ассигнований на осуществление государственной поддержки за счет средств республиканского бюджета Республики Мордовия утверждается законом о республиканском бюджете Республики Мордовия на очередной финансовый год и плановый период. Государственная поддержка носит целевой характер и не может быть использована на иные цели.</w:t>
      </w:r>
    </w:p>
    <w:p w:rsidR="00FA7738" w:rsidRPr="003B3CEB" w:rsidRDefault="00FA7738" w:rsidP="00FA7738">
      <w:pPr>
        <w:spacing w:after="0" w:line="240" w:lineRule="auto"/>
        <w:ind w:firstLine="567"/>
        <w:jc w:val="both"/>
        <w:rPr>
          <w:rFonts w:ascii="Times New Roman" w:hAnsi="Times New Roman" w:cs="Times New Roman"/>
          <w:sz w:val="24"/>
          <w:szCs w:val="24"/>
        </w:rPr>
      </w:pPr>
      <w:r w:rsidRPr="003B3CEB">
        <w:rPr>
          <w:rFonts w:ascii="Times New Roman" w:hAnsi="Times New Roman" w:cs="Times New Roman"/>
          <w:sz w:val="24"/>
          <w:szCs w:val="24"/>
        </w:rPr>
        <w:t>Государственная поддержка за счет средств республиканского бюджета Республики Мордовия не оказывается в случае, если работы по капитальному ремонту проводятся в многоквартирном доме, срок эксплуатации которого составляет менее пяти лет.</w:t>
      </w:r>
    </w:p>
    <w:p w:rsidR="00FA7738" w:rsidRPr="003B3CEB" w:rsidRDefault="00FA7738" w:rsidP="00FA7738">
      <w:pPr>
        <w:spacing w:after="0" w:line="240" w:lineRule="auto"/>
        <w:ind w:firstLine="567"/>
        <w:jc w:val="both"/>
        <w:rPr>
          <w:rFonts w:ascii="Times New Roman" w:hAnsi="Times New Roman" w:cs="Times New Roman"/>
          <w:sz w:val="24"/>
          <w:szCs w:val="24"/>
        </w:rPr>
      </w:pPr>
      <w:r w:rsidRPr="003B3CEB">
        <w:rPr>
          <w:rFonts w:ascii="Times New Roman" w:hAnsi="Times New Roman" w:cs="Times New Roman"/>
          <w:sz w:val="24"/>
          <w:szCs w:val="24"/>
        </w:rPr>
        <w:t>Перечень документов, необходимых для получения государственной поддержки, порядок их представления и рассмотрения, а также порядок принятия решения о предоставлении мер государственной поддержки устанавливаются постановлением Правительства Республики Мордовия в соответствии с требованиями Бюджетного кодекса Российской Федерации.</w:t>
      </w:r>
    </w:p>
    <w:p w:rsidR="002D2D78" w:rsidRPr="002D2D78" w:rsidRDefault="002D2D78" w:rsidP="002D2D78">
      <w:pPr>
        <w:spacing w:after="0" w:line="240" w:lineRule="auto"/>
        <w:jc w:val="center"/>
        <w:rPr>
          <w:rFonts w:ascii="Times New Roman" w:hAnsi="Times New Roman" w:cs="Times New Roman"/>
          <w:b/>
          <w:sz w:val="28"/>
          <w:szCs w:val="28"/>
        </w:rPr>
      </w:pPr>
    </w:p>
    <w:p w:rsidR="0039461E" w:rsidRPr="00DE70DA" w:rsidRDefault="004F3126" w:rsidP="00527BC0">
      <w:pPr>
        <w:spacing w:after="0" w:line="240" w:lineRule="auto"/>
        <w:jc w:val="center"/>
        <w:rPr>
          <w:rFonts w:ascii="Times New Roman" w:hAnsi="Times New Roman" w:cs="Times New Roman"/>
          <w:b/>
          <w:bCs/>
          <w:sz w:val="24"/>
          <w:szCs w:val="24"/>
        </w:rPr>
      </w:pPr>
      <w:r w:rsidRPr="00DE70DA">
        <w:rPr>
          <w:rFonts w:ascii="Times New Roman" w:hAnsi="Times New Roman" w:cs="Times New Roman"/>
          <w:b/>
          <w:bCs/>
          <w:sz w:val="24"/>
          <w:szCs w:val="24"/>
        </w:rPr>
        <w:t xml:space="preserve">6. </w:t>
      </w:r>
      <w:r w:rsidR="0039461E" w:rsidRPr="00DE70DA">
        <w:rPr>
          <w:rFonts w:ascii="Times New Roman" w:hAnsi="Times New Roman" w:cs="Times New Roman"/>
          <w:b/>
          <w:bCs/>
          <w:sz w:val="24"/>
          <w:szCs w:val="24"/>
        </w:rPr>
        <w:t>Бюджеты территориальных государственных</w:t>
      </w:r>
    </w:p>
    <w:p w:rsidR="0039461E" w:rsidRPr="00DE70DA" w:rsidRDefault="0039461E" w:rsidP="00527BC0">
      <w:pPr>
        <w:spacing w:after="0" w:line="240" w:lineRule="auto"/>
        <w:jc w:val="center"/>
        <w:rPr>
          <w:rFonts w:ascii="Times New Roman" w:hAnsi="Times New Roman" w:cs="Times New Roman"/>
          <w:b/>
          <w:bCs/>
          <w:sz w:val="24"/>
          <w:szCs w:val="24"/>
        </w:rPr>
      </w:pPr>
      <w:r w:rsidRPr="00DE70DA">
        <w:rPr>
          <w:rFonts w:ascii="Times New Roman" w:hAnsi="Times New Roman" w:cs="Times New Roman"/>
          <w:b/>
          <w:bCs/>
          <w:sz w:val="24"/>
          <w:szCs w:val="24"/>
        </w:rPr>
        <w:t>внебюджетных фондов</w:t>
      </w:r>
      <w:r w:rsidR="00527BC0" w:rsidRPr="00DE70DA">
        <w:rPr>
          <w:rFonts w:ascii="Times New Roman" w:hAnsi="Times New Roman" w:cs="Times New Roman"/>
          <w:b/>
          <w:bCs/>
          <w:sz w:val="24"/>
          <w:szCs w:val="24"/>
        </w:rPr>
        <w:t xml:space="preserve"> </w:t>
      </w:r>
      <w:r w:rsidRPr="00DE70DA">
        <w:rPr>
          <w:rFonts w:ascii="Times New Roman" w:hAnsi="Times New Roman" w:cs="Times New Roman"/>
          <w:b/>
          <w:bCs/>
          <w:sz w:val="24"/>
          <w:szCs w:val="24"/>
        </w:rPr>
        <w:t>Республики Мордовия</w:t>
      </w:r>
    </w:p>
    <w:p w:rsidR="004F3126" w:rsidRDefault="004F3126" w:rsidP="00527BC0">
      <w:pPr>
        <w:spacing w:after="0" w:line="240" w:lineRule="auto"/>
        <w:jc w:val="center"/>
        <w:rPr>
          <w:rFonts w:ascii="Times New Roman" w:hAnsi="Times New Roman" w:cs="Times New Roman"/>
          <w:b/>
          <w:bCs/>
          <w:sz w:val="28"/>
          <w:szCs w:val="28"/>
        </w:rPr>
      </w:pPr>
    </w:p>
    <w:p w:rsidR="004F3126" w:rsidRPr="00DE70DA" w:rsidRDefault="004F3126" w:rsidP="004F3126">
      <w:pPr>
        <w:spacing w:after="0" w:line="240" w:lineRule="auto"/>
        <w:ind w:firstLine="567"/>
        <w:jc w:val="both"/>
        <w:rPr>
          <w:rFonts w:ascii="Times New Roman" w:hAnsi="Times New Roman" w:cs="Times New Roman"/>
          <w:bCs/>
          <w:sz w:val="24"/>
          <w:szCs w:val="24"/>
        </w:rPr>
      </w:pPr>
      <w:r w:rsidRPr="00DE70DA">
        <w:rPr>
          <w:rFonts w:ascii="Times New Roman" w:hAnsi="Times New Roman" w:cs="Times New Roman"/>
          <w:bCs/>
          <w:sz w:val="24"/>
          <w:szCs w:val="24"/>
        </w:rPr>
        <w:t>В соответствии со статьей 8 Федерального закона «Об обязательном медицинском страховании в Российской Федерации» к полномочиям органов государственной власти субъектов Российской Федерации в сфере обязательного медицинского страхования относится утверждение бюджетов территориальных фондов обязательного медицинского страхования и отчетов об их исполнении. Вследствие этого Государственное Собрание Республики Мордовия ежегодно принимает законы, утверждающие бюджет Государственного казенного учреждения «Территориальный фонд обязательного медицинского страхования Республики Мордовия» на очередной год и отчет об исполнении э</w:t>
      </w:r>
      <w:r w:rsidR="00FA58E5">
        <w:rPr>
          <w:rFonts w:ascii="Times New Roman" w:hAnsi="Times New Roman" w:cs="Times New Roman"/>
          <w:bCs/>
          <w:sz w:val="24"/>
          <w:szCs w:val="24"/>
        </w:rPr>
        <w:t xml:space="preserve">того бюджета за прошедший год. </w:t>
      </w:r>
      <w:r w:rsidRPr="00DE70DA">
        <w:rPr>
          <w:rFonts w:ascii="Times New Roman" w:hAnsi="Times New Roman" w:cs="Times New Roman"/>
          <w:bCs/>
          <w:sz w:val="24"/>
          <w:szCs w:val="24"/>
        </w:rPr>
        <w:t xml:space="preserve">Проекты названных законов вносятся в Государственное Собрание Республики Мордовия Главой Республики Мордовия.   </w:t>
      </w:r>
    </w:p>
    <w:p w:rsidR="004F3126" w:rsidRPr="00DE70DA" w:rsidRDefault="004F3126" w:rsidP="004F3126">
      <w:pPr>
        <w:spacing w:after="0" w:line="240" w:lineRule="auto"/>
        <w:ind w:firstLine="567"/>
        <w:jc w:val="both"/>
        <w:rPr>
          <w:rFonts w:ascii="Times New Roman" w:hAnsi="Times New Roman" w:cs="Times New Roman"/>
          <w:bCs/>
          <w:sz w:val="24"/>
          <w:szCs w:val="24"/>
        </w:rPr>
      </w:pPr>
      <w:r w:rsidRPr="00DE70DA">
        <w:rPr>
          <w:rFonts w:ascii="Times New Roman" w:hAnsi="Times New Roman" w:cs="Times New Roman"/>
          <w:bCs/>
          <w:sz w:val="24"/>
          <w:szCs w:val="24"/>
        </w:rPr>
        <w:t xml:space="preserve">В 2016 году Государственное Собрание Республики Мордовия приняло 5 республиканских законов в указанной сфере, 3 из которых предусматривали внесение изменений в республиканский закон, утвердивший бюджет Территориального фонда обязательного медицинского страхования Республики Мордовия на 2016 год. Внесение изменений обусловлено дополнительным поступлением в Республику Мордовия субвенций из Федерального Фонда обязательного медицинского страхования на реализацию </w:t>
      </w:r>
      <w:r w:rsidRPr="00DE70DA">
        <w:rPr>
          <w:rFonts w:ascii="Times New Roman" w:hAnsi="Times New Roman" w:cs="Times New Roman"/>
          <w:bCs/>
          <w:iCs/>
          <w:sz w:val="24"/>
          <w:szCs w:val="24"/>
        </w:rPr>
        <w:t xml:space="preserve">Республиканской территориальной </w:t>
      </w:r>
      <w:hyperlink r:id="rId60" w:history="1">
        <w:r w:rsidRPr="00DE70DA">
          <w:rPr>
            <w:rStyle w:val="af"/>
            <w:rFonts w:ascii="Times New Roman" w:hAnsi="Times New Roman" w:cs="Times New Roman"/>
            <w:bCs/>
            <w:iCs/>
            <w:color w:val="auto"/>
            <w:sz w:val="24"/>
            <w:szCs w:val="24"/>
            <w:u w:val="none"/>
          </w:rPr>
          <w:t>программы</w:t>
        </w:r>
      </w:hyperlink>
      <w:r w:rsidRPr="00DE70DA">
        <w:rPr>
          <w:rFonts w:ascii="Times New Roman" w:hAnsi="Times New Roman" w:cs="Times New Roman"/>
          <w:bCs/>
          <w:iCs/>
          <w:sz w:val="24"/>
          <w:szCs w:val="24"/>
        </w:rPr>
        <w:t xml:space="preserve"> государственных гарантий бесплатного оказания населению Республики Мордовия медицинской помощи на 2016 год (включающей </w:t>
      </w:r>
      <w:r w:rsidRPr="00DE70DA">
        <w:rPr>
          <w:rFonts w:ascii="Times New Roman" w:hAnsi="Times New Roman" w:cs="Times New Roman"/>
          <w:bCs/>
          <w:sz w:val="24"/>
          <w:szCs w:val="24"/>
        </w:rPr>
        <w:t xml:space="preserve">Территориальную </w:t>
      </w:r>
      <w:hyperlink r:id="rId61" w:history="1">
        <w:r w:rsidRPr="00DE70DA">
          <w:rPr>
            <w:rStyle w:val="af"/>
            <w:rFonts w:ascii="Times New Roman" w:hAnsi="Times New Roman" w:cs="Times New Roman"/>
            <w:bCs/>
            <w:color w:val="auto"/>
            <w:sz w:val="24"/>
            <w:szCs w:val="24"/>
            <w:u w:val="none"/>
          </w:rPr>
          <w:t>программу</w:t>
        </w:r>
      </w:hyperlink>
      <w:r w:rsidRPr="00DE70DA">
        <w:rPr>
          <w:rFonts w:ascii="Times New Roman" w:hAnsi="Times New Roman" w:cs="Times New Roman"/>
          <w:bCs/>
          <w:sz w:val="24"/>
          <w:szCs w:val="24"/>
        </w:rPr>
        <w:t xml:space="preserve"> обязательного медицинского страхования населения Республики Мордовия), утвержденной постановлением Правительства Республики Мордовия от 24 декабря 2015 года № 735. Внесенными изменениями утверждены бюджетные средства на осуществление единовременных компенсационных выплат медицинским работникам, прибывшим или переехавшим на работу в сельские населе</w:t>
      </w:r>
      <w:r w:rsidR="00A95682">
        <w:rPr>
          <w:rFonts w:ascii="Times New Roman" w:hAnsi="Times New Roman" w:cs="Times New Roman"/>
          <w:bCs/>
          <w:sz w:val="24"/>
          <w:szCs w:val="24"/>
        </w:rPr>
        <w:t>нные пункты или рабочие поселки</w:t>
      </w:r>
      <w:r w:rsidRPr="00DE70DA">
        <w:rPr>
          <w:rFonts w:ascii="Times New Roman" w:hAnsi="Times New Roman" w:cs="Times New Roman"/>
          <w:bCs/>
          <w:sz w:val="24"/>
          <w:szCs w:val="24"/>
        </w:rPr>
        <w:t xml:space="preserve"> в рамках реализации федеральной программы «Земский доктор». Кроме того, утверждено расходование средств Федерального Фонда обязательного медицинского страхования на межрегиональные расчеты за лечение в Республике Мордовия иногородних граждан и лечение граждан из Республики Мордовия в федеральных медицинских центрах. </w:t>
      </w:r>
    </w:p>
    <w:p w:rsidR="004F3126" w:rsidRPr="00DE70DA" w:rsidRDefault="004F3126" w:rsidP="004F3126">
      <w:pPr>
        <w:spacing w:after="0" w:line="240" w:lineRule="auto"/>
        <w:ind w:firstLine="567"/>
        <w:jc w:val="both"/>
        <w:rPr>
          <w:rFonts w:ascii="Times New Roman" w:hAnsi="Times New Roman" w:cs="Times New Roman"/>
          <w:bCs/>
          <w:sz w:val="24"/>
          <w:szCs w:val="24"/>
        </w:rPr>
      </w:pPr>
      <w:r w:rsidRPr="005279EB">
        <w:rPr>
          <w:rFonts w:ascii="Times New Roman" w:hAnsi="Times New Roman" w:cs="Times New Roman"/>
          <w:b/>
          <w:bCs/>
          <w:sz w:val="24"/>
          <w:szCs w:val="24"/>
        </w:rPr>
        <w:lastRenderedPageBreak/>
        <w:t>В июне 2016 года Государственным Собранием Республики Мордовия был принят Закон Республики Мордовия от 26 июня 2016 года № 47-З «Об исполнении бюджета Территориального фонда обязательного медицинского страхования Республики Мордовия за 2015 год», утвердивший отчет об исполнении бюджета Территориального фонда обязательного медицинского страхования Республики Мордовия за 2015 год</w:t>
      </w:r>
      <w:r w:rsidRPr="00DE70DA">
        <w:rPr>
          <w:rFonts w:ascii="Times New Roman" w:hAnsi="Times New Roman" w:cs="Times New Roman"/>
          <w:bCs/>
          <w:sz w:val="24"/>
          <w:szCs w:val="24"/>
        </w:rPr>
        <w:t xml:space="preserve"> по следующим основным показателям:</w:t>
      </w:r>
    </w:p>
    <w:p w:rsidR="004F3126" w:rsidRPr="00DE70DA" w:rsidRDefault="004F3126" w:rsidP="004F3126">
      <w:pPr>
        <w:spacing w:after="0" w:line="240" w:lineRule="auto"/>
        <w:ind w:firstLine="567"/>
        <w:jc w:val="both"/>
        <w:rPr>
          <w:rFonts w:ascii="Times New Roman" w:hAnsi="Times New Roman" w:cs="Times New Roman"/>
          <w:bCs/>
          <w:sz w:val="24"/>
          <w:szCs w:val="24"/>
        </w:rPr>
      </w:pPr>
      <w:r w:rsidRPr="00DE70DA">
        <w:rPr>
          <w:rFonts w:ascii="Times New Roman" w:hAnsi="Times New Roman" w:cs="Times New Roman"/>
          <w:bCs/>
          <w:sz w:val="24"/>
          <w:szCs w:val="24"/>
        </w:rPr>
        <w:t>- доходы, запланированные в сумме 6 817 107,4 тыс. руб., поступили в сумме 6 819 534,1 тыс. руб. (100%), в том числе за счет межбюджетных трансфертов, полученных из Федерального Фонда обязательного медицинского страхования на сумму 6 675 042,6 тыс. руб. (100%)</w:t>
      </w:r>
      <w:r w:rsidR="00FA58E5">
        <w:rPr>
          <w:rFonts w:ascii="Times New Roman" w:hAnsi="Times New Roman" w:cs="Times New Roman"/>
          <w:bCs/>
          <w:sz w:val="24"/>
          <w:szCs w:val="24"/>
        </w:rPr>
        <w:t>,</w:t>
      </w:r>
      <w:r w:rsidRPr="00DE70DA">
        <w:rPr>
          <w:rFonts w:ascii="Times New Roman" w:hAnsi="Times New Roman" w:cs="Times New Roman"/>
          <w:bCs/>
          <w:sz w:val="24"/>
          <w:szCs w:val="24"/>
        </w:rPr>
        <w:t xml:space="preserve"> и за счет средств республиканского бюджета Республики Мордовия на сумму 128 704,0 тыс. руб. (100%);</w:t>
      </w:r>
    </w:p>
    <w:p w:rsidR="004F3126" w:rsidRPr="00DE70DA" w:rsidRDefault="004F3126" w:rsidP="004F3126">
      <w:pPr>
        <w:spacing w:after="0" w:line="240" w:lineRule="auto"/>
        <w:ind w:firstLine="567"/>
        <w:jc w:val="both"/>
        <w:rPr>
          <w:rFonts w:ascii="Times New Roman" w:hAnsi="Times New Roman" w:cs="Times New Roman"/>
          <w:bCs/>
          <w:sz w:val="24"/>
          <w:szCs w:val="24"/>
        </w:rPr>
      </w:pPr>
      <w:r w:rsidRPr="00DE70DA">
        <w:rPr>
          <w:rFonts w:ascii="Times New Roman" w:hAnsi="Times New Roman" w:cs="Times New Roman"/>
          <w:bCs/>
          <w:sz w:val="24"/>
          <w:szCs w:val="24"/>
        </w:rPr>
        <w:t>- расходы, утвержденные в сумме 7 073 893,3 тыс. руб., осуществлены в объеме</w:t>
      </w:r>
      <w:r w:rsidR="00D051D9">
        <w:rPr>
          <w:rFonts w:ascii="Times New Roman" w:hAnsi="Times New Roman" w:cs="Times New Roman"/>
          <w:bCs/>
          <w:sz w:val="24"/>
          <w:szCs w:val="24"/>
        </w:rPr>
        <w:t xml:space="preserve"> 7 045 498,9 тыс. руб.  (99,6%).</w:t>
      </w:r>
    </w:p>
    <w:p w:rsidR="004F3126" w:rsidRPr="00DE70DA" w:rsidRDefault="004F3126" w:rsidP="004F3126">
      <w:pPr>
        <w:spacing w:after="0" w:line="240" w:lineRule="auto"/>
        <w:ind w:firstLine="567"/>
        <w:jc w:val="both"/>
        <w:rPr>
          <w:rFonts w:ascii="Times New Roman" w:hAnsi="Times New Roman" w:cs="Times New Roman"/>
          <w:bCs/>
          <w:sz w:val="24"/>
          <w:szCs w:val="24"/>
        </w:rPr>
      </w:pPr>
      <w:r w:rsidRPr="005279EB">
        <w:rPr>
          <w:rFonts w:ascii="Times New Roman" w:hAnsi="Times New Roman" w:cs="Times New Roman"/>
          <w:b/>
          <w:bCs/>
          <w:sz w:val="24"/>
          <w:szCs w:val="24"/>
        </w:rPr>
        <w:t>В декабре 2016 года Государственным Собранием Республики Мордовия был принят Закон Республики Мордовия от 26 декабря 2016 года № 96-З «О бюджете Территориального фонда обязательного медицинского страхования Республики Мордовия на 2017 год и на плановый период 2018 и 2019 годов»</w:t>
      </w:r>
      <w:r w:rsidRPr="00DE70DA">
        <w:rPr>
          <w:rFonts w:ascii="Times New Roman" w:hAnsi="Times New Roman" w:cs="Times New Roman"/>
          <w:bCs/>
          <w:sz w:val="24"/>
          <w:szCs w:val="24"/>
        </w:rPr>
        <w:t>, утвердивший:</w:t>
      </w:r>
    </w:p>
    <w:p w:rsidR="004F3126" w:rsidRPr="00DE70DA" w:rsidRDefault="004F3126" w:rsidP="004F3126">
      <w:pPr>
        <w:spacing w:after="0" w:line="240" w:lineRule="auto"/>
        <w:ind w:firstLine="567"/>
        <w:jc w:val="both"/>
        <w:rPr>
          <w:rFonts w:ascii="Times New Roman" w:hAnsi="Times New Roman" w:cs="Times New Roman"/>
          <w:bCs/>
          <w:sz w:val="24"/>
          <w:szCs w:val="24"/>
        </w:rPr>
      </w:pPr>
      <w:r w:rsidRPr="00DE70DA">
        <w:rPr>
          <w:rFonts w:ascii="Times New Roman" w:hAnsi="Times New Roman" w:cs="Times New Roman"/>
          <w:bCs/>
          <w:sz w:val="24"/>
          <w:szCs w:val="24"/>
        </w:rPr>
        <w:t>- основные характеристики (доходы и расходы) бюджета Территориального фонда обязательного медицинского страхования Республики Мордовия на 2017 год и на плановый период 2018 и 2019 годов;</w:t>
      </w:r>
    </w:p>
    <w:p w:rsidR="004F3126" w:rsidRPr="00DE70DA" w:rsidRDefault="004F3126" w:rsidP="004F3126">
      <w:pPr>
        <w:spacing w:after="0" w:line="240" w:lineRule="auto"/>
        <w:ind w:firstLine="567"/>
        <w:jc w:val="both"/>
        <w:rPr>
          <w:rFonts w:ascii="Times New Roman" w:hAnsi="Times New Roman" w:cs="Times New Roman"/>
          <w:bCs/>
          <w:sz w:val="24"/>
          <w:szCs w:val="24"/>
        </w:rPr>
      </w:pPr>
      <w:r w:rsidRPr="00DE70DA">
        <w:rPr>
          <w:rFonts w:ascii="Times New Roman" w:hAnsi="Times New Roman" w:cs="Times New Roman"/>
          <w:bCs/>
          <w:sz w:val="24"/>
          <w:szCs w:val="24"/>
        </w:rPr>
        <w:t xml:space="preserve">- </w:t>
      </w:r>
      <w:hyperlink r:id="rId62" w:history="1">
        <w:r w:rsidRPr="00DE70DA">
          <w:rPr>
            <w:rStyle w:val="af"/>
            <w:rFonts w:ascii="Times New Roman" w:hAnsi="Times New Roman" w:cs="Times New Roman"/>
            <w:bCs/>
            <w:color w:val="auto"/>
            <w:sz w:val="24"/>
            <w:szCs w:val="24"/>
            <w:u w:val="none"/>
          </w:rPr>
          <w:t>перечень</w:t>
        </w:r>
      </w:hyperlink>
      <w:r w:rsidRPr="00DE70DA">
        <w:rPr>
          <w:rFonts w:ascii="Times New Roman" w:hAnsi="Times New Roman" w:cs="Times New Roman"/>
          <w:bCs/>
          <w:sz w:val="24"/>
          <w:szCs w:val="24"/>
        </w:rPr>
        <w:t xml:space="preserve"> главных администраторов доходов бюджета Фонда на 2017 год </w:t>
      </w:r>
      <w:r w:rsidR="00DD3AF6" w:rsidRPr="00DE70DA">
        <w:rPr>
          <w:rFonts w:ascii="Times New Roman" w:hAnsi="Times New Roman" w:cs="Times New Roman"/>
          <w:bCs/>
          <w:sz w:val="24"/>
          <w:szCs w:val="24"/>
        </w:rPr>
        <w:t>и</w:t>
      </w:r>
      <w:r w:rsidRPr="00DE70DA">
        <w:rPr>
          <w:rFonts w:ascii="Times New Roman" w:hAnsi="Times New Roman" w:cs="Times New Roman"/>
          <w:bCs/>
          <w:sz w:val="24"/>
          <w:szCs w:val="24"/>
        </w:rPr>
        <w:t xml:space="preserve"> </w:t>
      </w:r>
      <w:hyperlink r:id="rId63" w:history="1">
        <w:r w:rsidRPr="00DE70DA">
          <w:rPr>
            <w:rStyle w:val="af"/>
            <w:rFonts w:ascii="Times New Roman" w:hAnsi="Times New Roman" w:cs="Times New Roman"/>
            <w:bCs/>
            <w:color w:val="auto"/>
            <w:sz w:val="24"/>
            <w:szCs w:val="24"/>
            <w:u w:val="none"/>
          </w:rPr>
          <w:t>перечень</w:t>
        </w:r>
      </w:hyperlink>
      <w:r w:rsidRPr="00DE70DA">
        <w:rPr>
          <w:rFonts w:ascii="Times New Roman" w:hAnsi="Times New Roman" w:cs="Times New Roman"/>
          <w:bCs/>
          <w:sz w:val="24"/>
          <w:szCs w:val="24"/>
        </w:rPr>
        <w:t xml:space="preserve"> главных администраторов источников внутреннего финансирования дефицита бюджета Фонда на 2017 год;</w:t>
      </w:r>
    </w:p>
    <w:p w:rsidR="004F3126" w:rsidRPr="00DE70DA" w:rsidRDefault="004F3126" w:rsidP="004F3126">
      <w:pPr>
        <w:spacing w:after="0" w:line="240" w:lineRule="auto"/>
        <w:ind w:firstLine="567"/>
        <w:jc w:val="both"/>
        <w:rPr>
          <w:rFonts w:ascii="Times New Roman" w:hAnsi="Times New Roman" w:cs="Times New Roman"/>
          <w:bCs/>
          <w:sz w:val="24"/>
          <w:szCs w:val="24"/>
        </w:rPr>
      </w:pPr>
      <w:r w:rsidRPr="00DE70DA">
        <w:rPr>
          <w:rFonts w:ascii="Times New Roman" w:hAnsi="Times New Roman" w:cs="Times New Roman"/>
          <w:bCs/>
          <w:sz w:val="24"/>
          <w:szCs w:val="24"/>
        </w:rPr>
        <w:t>- бюджетные ассигнования Фонда на 2017 год и на плановый период 2018 и 2019 годов;</w:t>
      </w:r>
    </w:p>
    <w:p w:rsidR="004F3126" w:rsidRPr="00DE70DA" w:rsidRDefault="004F3126" w:rsidP="004F3126">
      <w:pPr>
        <w:spacing w:after="0" w:line="240" w:lineRule="auto"/>
        <w:ind w:firstLine="567"/>
        <w:jc w:val="both"/>
        <w:rPr>
          <w:rFonts w:ascii="Times New Roman" w:hAnsi="Times New Roman" w:cs="Times New Roman"/>
          <w:bCs/>
          <w:sz w:val="24"/>
          <w:szCs w:val="24"/>
        </w:rPr>
      </w:pPr>
      <w:r w:rsidRPr="00DE70DA">
        <w:rPr>
          <w:rFonts w:ascii="Times New Roman" w:hAnsi="Times New Roman" w:cs="Times New Roman"/>
          <w:bCs/>
          <w:sz w:val="24"/>
          <w:szCs w:val="24"/>
        </w:rPr>
        <w:t>- объемы межбюджетных трансфертов, получаемых из бюджета Федерального фонда обязательного медицинского страхования и бюджетов территориальных фондов обязательного медицинского страхования субъектов Российской Федерации в 2017 году и в плановом периоде 2018 и 2019 годов;</w:t>
      </w:r>
    </w:p>
    <w:p w:rsidR="004F3126" w:rsidRPr="00DE70DA" w:rsidRDefault="004F3126" w:rsidP="004F3126">
      <w:pPr>
        <w:spacing w:after="0" w:line="240" w:lineRule="auto"/>
        <w:ind w:firstLine="567"/>
        <w:jc w:val="both"/>
        <w:rPr>
          <w:rFonts w:ascii="Times New Roman" w:hAnsi="Times New Roman" w:cs="Times New Roman"/>
          <w:bCs/>
          <w:sz w:val="24"/>
          <w:szCs w:val="24"/>
        </w:rPr>
      </w:pPr>
      <w:r w:rsidRPr="00DE70DA">
        <w:rPr>
          <w:rFonts w:ascii="Times New Roman" w:hAnsi="Times New Roman" w:cs="Times New Roman"/>
          <w:bCs/>
          <w:sz w:val="24"/>
          <w:szCs w:val="24"/>
        </w:rPr>
        <w:t>- объемы межбюджетных трансфертов, передаваемых в бюджеты территориальных фондов обязательного медицинского страхования субъектов Российской Федерации в 2017 году и в плановом периоде 2018 и 2019 годов.</w:t>
      </w:r>
    </w:p>
    <w:p w:rsidR="00DE70DA" w:rsidRDefault="00DE70DA" w:rsidP="00527BC0">
      <w:pPr>
        <w:spacing w:after="0" w:line="240" w:lineRule="auto"/>
        <w:jc w:val="center"/>
        <w:rPr>
          <w:rFonts w:ascii="Times New Roman" w:hAnsi="Times New Roman" w:cs="Times New Roman"/>
          <w:b/>
          <w:bCs/>
          <w:sz w:val="28"/>
          <w:szCs w:val="28"/>
        </w:rPr>
      </w:pPr>
    </w:p>
    <w:p w:rsidR="00527BC0" w:rsidRPr="005279EB" w:rsidRDefault="00527BC0" w:rsidP="00527BC0">
      <w:pPr>
        <w:spacing w:after="0" w:line="240" w:lineRule="auto"/>
        <w:jc w:val="center"/>
        <w:rPr>
          <w:rFonts w:ascii="Times New Roman" w:hAnsi="Times New Roman" w:cs="Times New Roman"/>
          <w:bCs/>
          <w:sz w:val="24"/>
          <w:szCs w:val="24"/>
        </w:rPr>
      </w:pPr>
      <w:r w:rsidRPr="005279EB">
        <w:rPr>
          <w:rFonts w:ascii="Times New Roman" w:hAnsi="Times New Roman" w:cs="Times New Roman"/>
          <w:b/>
          <w:bCs/>
          <w:sz w:val="24"/>
          <w:szCs w:val="24"/>
        </w:rPr>
        <w:t>РАЗДЕЛ V</w:t>
      </w:r>
      <w:r w:rsidRPr="005279EB">
        <w:rPr>
          <w:rFonts w:ascii="Times New Roman" w:hAnsi="Times New Roman" w:cs="Times New Roman"/>
          <w:bCs/>
          <w:sz w:val="24"/>
          <w:szCs w:val="24"/>
        </w:rPr>
        <w:t xml:space="preserve"> </w:t>
      </w:r>
    </w:p>
    <w:p w:rsidR="00527BC0" w:rsidRPr="005279EB" w:rsidRDefault="00527BC0" w:rsidP="00527BC0">
      <w:pPr>
        <w:spacing w:after="0" w:line="240" w:lineRule="auto"/>
        <w:jc w:val="center"/>
        <w:rPr>
          <w:rFonts w:ascii="Times New Roman" w:hAnsi="Times New Roman" w:cs="Times New Roman"/>
          <w:bCs/>
          <w:sz w:val="24"/>
          <w:szCs w:val="24"/>
        </w:rPr>
      </w:pPr>
    </w:p>
    <w:p w:rsidR="00527BC0" w:rsidRPr="005279EB" w:rsidRDefault="00527BC0" w:rsidP="00527BC0">
      <w:pPr>
        <w:spacing w:after="0" w:line="240" w:lineRule="auto"/>
        <w:jc w:val="center"/>
        <w:rPr>
          <w:rFonts w:ascii="Times New Roman" w:hAnsi="Times New Roman" w:cs="Times New Roman"/>
          <w:b/>
          <w:bCs/>
          <w:sz w:val="24"/>
          <w:szCs w:val="24"/>
        </w:rPr>
      </w:pPr>
      <w:r w:rsidRPr="005279EB">
        <w:rPr>
          <w:rFonts w:ascii="Times New Roman" w:hAnsi="Times New Roman" w:cs="Times New Roman"/>
          <w:b/>
          <w:bCs/>
          <w:sz w:val="24"/>
          <w:szCs w:val="24"/>
        </w:rPr>
        <w:t xml:space="preserve">ЗАКОНОДАТЕЛЬСТВО РЕСПУБЛИКИ МОРДОВИЯ </w:t>
      </w:r>
    </w:p>
    <w:p w:rsidR="00527BC0" w:rsidRPr="005279EB" w:rsidRDefault="00527BC0" w:rsidP="00527BC0">
      <w:pPr>
        <w:spacing w:after="0" w:line="240" w:lineRule="auto"/>
        <w:jc w:val="center"/>
        <w:rPr>
          <w:rFonts w:ascii="Times New Roman" w:hAnsi="Times New Roman" w:cs="Times New Roman"/>
          <w:b/>
          <w:bCs/>
          <w:sz w:val="24"/>
          <w:szCs w:val="24"/>
        </w:rPr>
      </w:pPr>
      <w:r w:rsidRPr="005279EB">
        <w:rPr>
          <w:rFonts w:ascii="Times New Roman" w:hAnsi="Times New Roman" w:cs="Times New Roman"/>
          <w:b/>
          <w:bCs/>
          <w:sz w:val="24"/>
          <w:szCs w:val="24"/>
        </w:rPr>
        <w:t xml:space="preserve">В СОЦИАЛЬНОЙ СФЕРЕ </w:t>
      </w:r>
    </w:p>
    <w:p w:rsidR="00527BC0" w:rsidRPr="005279EB" w:rsidRDefault="00527BC0" w:rsidP="00527BC0">
      <w:pPr>
        <w:spacing w:after="0" w:line="240" w:lineRule="auto"/>
        <w:jc w:val="center"/>
        <w:rPr>
          <w:rFonts w:ascii="Times New Roman" w:hAnsi="Times New Roman" w:cs="Times New Roman"/>
          <w:bCs/>
          <w:sz w:val="24"/>
          <w:szCs w:val="24"/>
        </w:rPr>
      </w:pPr>
    </w:p>
    <w:p w:rsidR="00527BC0" w:rsidRPr="005279EB" w:rsidRDefault="00061CE4" w:rsidP="00061CE4">
      <w:pPr>
        <w:pStyle w:val="a3"/>
        <w:spacing w:after="0" w:line="240" w:lineRule="auto"/>
        <w:ind w:left="1260"/>
        <w:jc w:val="center"/>
        <w:rPr>
          <w:rFonts w:ascii="Times New Roman" w:hAnsi="Times New Roman" w:cs="Times New Roman"/>
          <w:b/>
          <w:bCs/>
          <w:sz w:val="24"/>
          <w:szCs w:val="24"/>
        </w:rPr>
      </w:pPr>
      <w:r w:rsidRPr="005279EB">
        <w:rPr>
          <w:rFonts w:ascii="Times New Roman" w:hAnsi="Times New Roman" w:cs="Times New Roman"/>
          <w:b/>
          <w:bCs/>
          <w:sz w:val="24"/>
          <w:szCs w:val="24"/>
        </w:rPr>
        <w:t xml:space="preserve">1. </w:t>
      </w:r>
      <w:r w:rsidR="00527BC0" w:rsidRPr="005279EB">
        <w:rPr>
          <w:rFonts w:ascii="Times New Roman" w:hAnsi="Times New Roman" w:cs="Times New Roman"/>
          <w:b/>
          <w:bCs/>
          <w:sz w:val="24"/>
          <w:szCs w:val="24"/>
        </w:rPr>
        <w:t>Законодательство Республики Мордовия</w:t>
      </w:r>
    </w:p>
    <w:p w:rsidR="00527BC0" w:rsidRPr="005279EB" w:rsidRDefault="00061CE4" w:rsidP="00061CE4">
      <w:pPr>
        <w:spacing w:after="0" w:line="240" w:lineRule="auto"/>
        <w:jc w:val="center"/>
        <w:rPr>
          <w:rFonts w:ascii="Times New Roman" w:hAnsi="Times New Roman" w:cs="Times New Roman"/>
          <w:b/>
          <w:bCs/>
          <w:sz w:val="24"/>
          <w:szCs w:val="24"/>
        </w:rPr>
      </w:pPr>
      <w:r w:rsidRPr="005279EB">
        <w:rPr>
          <w:rFonts w:ascii="Times New Roman" w:hAnsi="Times New Roman" w:cs="Times New Roman"/>
          <w:b/>
          <w:bCs/>
          <w:sz w:val="24"/>
          <w:szCs w:val="24"/>
        </w:rPr>
        <w:t xml:space="preserve">         </w:t>
      </w:r>
      <w:r w:rsidR="00527BC0" w:rsidRPr="005279EB">
        <w:rPr>
          <w:rFonts w:ascii="Times New Roman" w:hAnsi="Times New Roman" w:cs="Times New Roman"/>
          <w:b/>
          <w:bCs/>
          <w:sz w:val="24"/>
          <w:szCs w:val="24"/>
        </w:rPr>
        <w:t>о социальном обеспечении</w:t>
      </w:r>
    </w:p>
    <w:p w:rsidR="00061CE4" w:rsidRPr="005279EB" w:rsidRDefault="00061CE4" w:rsidP="00061CE4">
      <w:pPr>
        <w:spacing w:after="0" w:line="240" w:lineRule="auto"/>
        <w:jc w:val="center"/>
        <w:rPr>
          <w:rFonts w:ascii="Times New Roman" w:hAnsi="Times New Roman" w:cs="Times New Roman"/>
          <w:b/>
          <w:bCs/>
          <w:sz w:val="24"/>
          <w:szCs w:val="24"/>
        </w:rPr>
      </w:pPr>
    </w:p>
    <w:p w:rsidR="00061CE4" w:rsidRPr="005279EB" w:rsidRDefault="00061CE4" w:rsidP="00061CE4">
      <w:pPr>
        <w:spacing w:after="0" w:line="240" w:lineRule="auto"/>
        <w:ind w:firstLine="567"/>
        <w:jc w:val="both"/>
        <w:rPr>
          <w:rFonts w:ascii="Times New Roman" w:hAnsi="Times New Roman" w:cs="Times New Roman"/>
          <w:bCs/>
          <w:sz w:val="24"/>
          <w:szCs w:val="24"/>
        </w:rPr>
      </w:pPr>
      <w:r w:rsidRPr="005279EB">
        <w:rPr>
          <w:rFonts w:ascii="Times New Roman" w:hAnsi="Times New Roman" w:cs="Times New Roman"/>
          <w:bCs/>
          <w:sz w:val="24"/>
          <w:szCs w:val="24"/>
        </w:rPr>
        <w:t>В 2016 году Государственное Собрание Республики Мордовия продолжило работу по совершенствованию законодательства Республики Мордовия о</w:t>
      </w:r>
      <w:r w:rsidR="00617F4C">
        <w:rPr>
          <w:rFonts w:ascii="Times New Roman" w:hAnsi="Times New Roman" w:cs="Times New Roman"/>
          <w:bCs/>
          <w:sz w:val="24"/>
          <w:szCs w:val="24"/>
        </w:rPr>
        <w:t xml:space="preserve"> </w:t>
      </w:r>
      <w:r w:rsidRPr="005279EB">
        <w:rPr>
          <w:rFonts w:ascii="Times New Roman" w:hAnsi="Times New Roman" w:cs="Times New Roman"/>
          <w:bCs/>
          <w:sz w:val="24"/>
          <w:szCs w:val="24"/>
        </w:rPr>
        <w:t>социальном обеспечении. В этот период Государственным Собранием Республики Мордовия было принято несколько законодательных актов в указанной сфере, регулирующих вопросы предоставления государственной поддержки в Республике Мордовия некоторым социально уязвимым категориям населения (пенсионерам, инвалидам, семьям, имеющим детей</w:t>
      </w:r>
      <w:r w:rsidR="001237DE">
        <w:rPr>
          <w:rFonts w:ascii="Times New Roman" w:hAnsi="Times New Roman" w:cs="Times New Roman"/>
          <w:bCs/>
          <w:sz w:val="24"/>
          <w:szCs w:val="24"/>
        </w:rPr>
        <w:t>,</w:t>
      </w:r>
      <w:r w:rsidRPr="005279EB">
        <w:rPr>
          <w:rFonts w:ascii="Times New Roman" w:hAnsi="Times New Roman" w:cs="Times New Roman"/>
          <w:bCs/>
          <w:sz w:val="24"/>
          <w:szCs w:val="24"/>
        </w:rPr>
        <w:t xml:space="preserve"> и др.).      </w:t>
      </w:r>
    </w:p>
    <w:p w:rsidR="00061CE4" w:rsidRPr="005279EB" w:rsidRDefault="00061CE4" w:rsidP="00061CE4">
      <w:pPr>
        <w:spacing w:after="0" w:line="240" w:lineRule="auto"/>
        <w:ind w:firstLine="567"/>
        <w:jc w:val="both"/>
        <w:rPr>
          <w:rFonts w:ascii="Times New Roman" w:hAnsi="Times New Roman" w:cs="Times New Roman"/>
          <w:bCs/>
          <w:sz w:val="24"/>
          <w:szCs w:val="24"/>
        </w:rPr>
      </w:pPr>
      <w:r w:rsidRPr="00617F4C">
        <w:rPr>
          <w:rFonts w:ascii="Times New Roman" w:hAnsi="Times New Roman" w:cs="Times New Roman"/>
          <w:b/>
          <w:bCs/>
          <w:sz w:val="24"/>
          <w:szCs w:val="24"/>
        </w:rPr>
        <w:t>Закон Республики Мордовия от 27 июня 2016 года № 49-З «О внесении изменений в Закон Республики Мордовия «О дополнительных мерах поддержки семей, имеющих детей, на территории Республики Мордовия»</w:t>
      </w:r>
      <w:r w:rsidRPr="005279EB">
        <w:rPr>
          <w:rFonts w:ascii="Times New Roman" w:hAnsi="Times New Roman" w:cs="Times New Roman"/>
          <w:bCs/>
          <w:sz w:val="24"/>
          <w:szCs w:val="24"/>
        </w:rPr>
        <w:t xml:space="preserve">, принятый Государственным Собранием Республики Мордовия в целях дополнительной материальной поддержки семей с детьми, предоставил гражданам, имеющим сертификат </w:t>
      </w:r>
      <w:r w:rsidRPr="005279EB">
        <w:rPr>
          <w:rFonts w:ascii="Times New Roman" w:hAnsi="Times New Roman" w:cs="Times New Roman"/>
          <w:bCs/>
          <w:sz w:val="24"/>
          <w:szCs w:val="24"/>
        </w:rPr>
        <w:lastRenderedPageBreak/>
        <w:t>на республиканский материнский (семейный) капитал, право на получение в 2016 году    единовременной денежной выплаты на текущие нужды  из средств капитала  в следующих размерах: 5000 рублей</w:t>
      </w:r>
      <w:r w:rsidR="001237DE">
        <w:rPr>
          <w:rFonts w:ascii="Times New Roman" w:hAnsi="Times New Roman" w:cs="Times New Roman"/>
          <w:bCs/>
          <w:sz w:val="24"/>
          <w:szCs w:val="24"/>
        </w:rPr>
        <w:t xml:space="preserve"> – </w:t>
      </w:r>
      <w:r w:rsidRPr="005279EB">
        <w:rPr>
          <w:rFonts w:ascii="Times New Roman" w:hAnsi="Times New Roman" w:cs="Times New Roman"/>
          <w:bCs/>
          <w:sz w:val="24"/>
          <w:szCs w:val="24"/>
        </w:rPr>
        <w:t>гражданам, родившим (усыновившим) третьего ребенка; 6000 рублей</w:t>
      </w:r>
      <w:r w:rsidR="001237DE">
        <w:rPr>
          <w:rFonts w:ascii="Times New Roman" w:hAnsi="Times New Roman" w:cs="Times New Roman"/>
          <w:bCs/>
          <w:sz w:val="24"/>
          <w:szCs w:val="24"/>
        </w:rPr>
        <w:t xml:space="preserve"> – </w:t>
      </w:r>
      <w:r w:rsidRPr="005279EB">
        <w:rPr>
          <w:rFonts w:ascii="Times New Roman" w:hAnsi="Times New Roman" w:cs="Times New Roman"/>
          <w:bCs/>
          <w:sz w:val="24"/>
          <w:szCs w:val="24"/>
        </w:rPr>
        <w:t>гражданам, родившим (усыновившим) четвертого ребенка; 7500 рублей</w:t>
      </w:r>
      <w:r w:rsidR="001237DE">
        <w:rPr>
          <w:rFonts w:ascii="Times New Roman" w:hAnsi="Times New Roman" w:cs="Times New Roman"/>
          <w:bCs/>
          <w:sz w:val="24"/>
          <w:szCs w:val="24"/>
        </w:rPr>
        <w:t xml:space="preserve"> – </w:t>
      </w:r>
      <w:r w:rsidRPr="005279EB">
        <w:rPr>
          <w:rFonts w:ascii="Times New Roman" w:hAnsi="Times New Roman" w:cs="Times New Roman"/>
          <w:bCs/>
          <w:sz w:val="24"/>
          <w:szCs w:val="24"/>
        </w:rPr>
        <w:t xml:space="preserve"> гражданам, родившим (усыновившим) пятого и последующего ребенка. Кроме того, названный закон предоставил лицам, имеющим сертификат на республиканский материнский (семейный) капитал, возможность использовать сре</w:t>
      </w:r>
      <w:r w:rsidR="00FA58E5">
        <w:rPr>
          <w:rFonts w:ascii="Times New Roman" w:hAnsi="Times New Roman" w:cs="Times New Roman"/>
          <w:bCs/>
          <w:sz w:val="24"/>
          <w:szCs w:val="24"/>
        </w:rPr>
        <w:t xml:space="preserve">дства капитала одновременно на </w:t>
      </w:r>
      <w:r w:rsidRPr="005279EB">
        <w:rPr>
          <w:rFonts w:ascii="Times New Roman" w:hAnsi="Times New Roman" w:cs="Times New Roman"/>
          <w:bCs/>
          <w:sz w:val="24"/>
          <w:szCs w:val="24"/>
        </w:rPr>
        <w:t>несколько целей: на улучшение жилищных условий семьи; на получение образования ребенком; на формирование накопительной части трудовой пенсии матери.</w:t>
      </w:r>
    </w:p>
    <w:p w:rsidR="00061CE4" w:rsidRPr="005279EB" w:rsidRDefault="00061CE4" w:rsidP="00061CE4">
      <w:pPr>
        <w:spacing w:after="0" w:line="240" w:lineRule="auto"/>
        <w:ind w:firstLine="567"/>
        <w:jc w:val="both"/>
        <w:rPr>
          <w:rFonts w:ascii="Times New Roman" w:hAnsi="Times New Roman" w:cs="Times New Roman"/>
          <w:bCs/>
          <w:sz w:val="24"/>
          <w:szCs w:val="24"/>
        </w:rPr>
      </w:pPr>
      <w:r w:rsidRPr="005279EB">
        <w:rPr>
          <w:rFonts w:ascii="Times New Roman" w:hAnsi="Times New Roman" w:cs="Times New Roman"/>
          <w:bCs/>
          <w:sz w:val="24"/>
          <w:szCs w:val="24"/>
        </w:rPr>
        <w:t xml:space="preserve">Одной </w:t>
      </w:r>
      <w:r w:rsidR="004F663C" w:rsidRPr="005279EB">
        <w:rPr>
          <w:rFonts w:ascii="Times New Roman" w:hAnsi="Times New Roman" w:cs="Times New Roman"/>
          <w:bCs/>
          <w:sz w:val="24"/>
          <w:szCs w:val="24"/>
        </w:rPr>
        <w:t>и</w:t>
      </w:r>
      <w:r w:rsidRPr="005279EB">
        <w:rPr>
          <w:rFonts w:ascii="Times New Roman" w:hAnsi="Times New Roman" w:cs="Times New Roman"/>
          <w:bCs/>
          <w:sz w:val="24"/>
          <w:szCs w:val="24"/>
        </w:rPr>
        <w:t xml:space="preserve">з многочисленных категорий граждан, получающих социальное обеспечение от государства, являются пенсионеры. В соответствии с Федеральным </w:t>
      </w:r>
      <w:hyperlink r:id="rId64" w:history="1">
        <w:r w:rsidRPr="005279EB">
          <w:rPr>
            <w:rStyle w:val="af"/>
            <w:rFonts w:ascii="Times New Roman" w:hAnsi="Times New Roman" w:cs="Times New Roman"/>
            <w:bCs/>
            <w:color w:val="auto"/>
            <w:sz w:val="24"/>
            <w:szCs w:val="24"/>
            <w:u w:val="none"/>
          </w:rPr>
          <w:t>законом</w:t>
        </w:r>
      </w:hyperlink>
      <w:r w:rsidRPr="005279EB">
        <w:rPr>
          <w:rFonts w:ascii="Times New Roman" w:hAnsi="Times New Roman" w:cs="Times New Roman"/>
          <w:bCs/>
          <w:sz w:val="24"/>
          <w:szCs w:val="24"/>
        </w:rPr>
        <w:t xml:space="preserve"> «О государственной социальной помощи» в случае, если общая сумма материального обеспечения неработающего пенсионера (состоящая из пенсии, различных социальных выплат и иных мер социальной поддержки в денежном выражении) окажется менее величины прожиточного минимума пенсионера, установленно</w:t>
      </w:r>
      <w:r w:rsidR="00610D9F">
        <w:rPr>
          <w:rFonts w:ascii="Times New Roman" w:hAnsi="Times New Roman" w:cs="Times New Roman"/>
          <w:bCs/>
          <w:sz w:val="24"/>
          <w:szCs w:val="24"/>
        </w:rPr>
        <w:t>й</w:t>
      </w:r>
      <w:r w:rsidRPr="005279EB">
        <w:rPr>
          <w:rFonts w:ascii="Times New Roman" w:hAnsi="Times New Roman" w:cs="Times New Roman"/>
          <w:bCs/>
          <w:sz w:val="24"/>
          <w:szCs w:val="24"/>
        </w:rPr>
        <w:t xml:space="preserve"> согласно Федеральному закону «О прожиточном минимуме в Российской Федерации»</w:t>
      </w:r>
      <w:r w:rsidRPr="005279EB">
        <w:rPr>
          <w:rFonts w:ascii="Times New Roman" w:hAnsi="Times New Roman" w:cs="Times New Roman"/>
          <w:bCs/>
          <w:i/>
          <w:sz w:val="24"/>
          <w:szCs w:val="24"/>
        </w:rPr>
        <w:t xml:space="preserve"> </w:t>
      </w:r>
      <w:r w:rsidRPr="005279EB">
        <w:rPr>
          <w:rFonts w:ascii="Times New Roman" w:hAnsi="Times New Roman" w:cs="Times New Roman"/>
          <w:bCs/>
          <w:sz w:val="24"/>
          <w:szCs w:val="24"/>
        </w:rPr>
        <w:t>законом субъекта   Российской Федерации, то пенсионеру гарантируется предоставление</w:t>
      </w:r>
      <w:r w:rsidRPr="005279EB">
        <w:rPr>
          <w:rFonts w:ascii="Times New Roman" w:hAnsi="Times New Roman" w:cs="Times New Roman"/>
          <w:bCs/>
          <w:i/>
          <w:sz w:val="24"/>
          <w:szCs w:val="24"/>
        </w:rPr>
        <w:t xml:space="preserve"> </w:t>
      </w:r>
      <w:r w:rsidRPr="005279EB">
        <w:rPr>
          <w:rFonts w:ascii="Times New Roman" w:hAnsi="Times New Roman" w:cs="Times New Roman"/>
          <w:bCs/>
          <w:sz w:val="24"/>
          <w:szCs w:val="24"/>
        </w:rPr>
        <w:t xml:space="preserve">федеральной социальной доплаты к пенсии. Названная </w:t>
      </w:r>
      <w:r w:rsidR="004F663C" w:rsidRPr="005279EB">
        <w:rPr>
          <w:rFonts w:ascii="Times New Roman" w:hAnsi="Times New Roman" w:cs="Times New Roman"/>
          <w:bCs/>
          <w:sz w:val="24"/>
          <w:szCs w:val="24"/>
        </w:rPr>
        <w:t>д</w:t>
      </w:r>
      <w:r w:rsidRPr="005279EB">
        <w:rPr>
          <w:rFonts w:ascii="Times New Roman" w:hAnsi="Times New Roman" w:cs="Times New Roman"/>
          <w:bCs/>
          <w:sz w:val="24"/>
          <w:szCs w:val="24"/>
        </w:rPr>
        <w:t xml:space="preserve">оплата устанавливается в таком размере, чтобы общая сумма материального обеспечения пенсионера с учетом этой доплаты достигала величины прожиточного минимума пенсионера, установленной в субъекте Российской Федерации. В связи с этим Государственное Собрание Республики Мордовия ежегодно принимает закон, устанавливающий величину прожиточного минимума пенсионера в республике на очередной год в целях назначения пенсионерам социальной доплаты к пенсии за счет средств федерального бюджета. </w:t>
      </w:r>
      <w:r w:rsidRPr="00617F4C">
        <w:rPr>
          <w:rFonts w:ascii="Times New Roman" w:hAnsi="Times New Roman" w:cs="Times New Roman"/>
          <w:b/>
          <w:bCs/>
          <w:sz w:val="24"/>
          <w:szCs w:val="24"/>
        </w:rPr>
        <w:t>Законом Республики Мордовия от 27 октября 2016 года № 83-З «О величине прожиточного минимума пенсионера на 2017 год»</w:t>
      </w:r>
      <w:r w:rsidRPr="005279EB">
        <w:rPr>
          <w:rFonts w:ascii="Times New Roman" w:hAnsi="Times New Roman" w:cs="Times New Roman"/>
          <w:bCs/>
          <w:sz w:val="24"/>
          <w:szCs w:val="24"/>
        </w:rPr>
        <w:t xml:space="preserve"> величина прожиточного минимума пенсионера в Республике Мордовия на 2017 год установлена в размере 7879 рублей (в 2016 году было 7468). В настоящее время в Мордовии федеральную социальную доплату к пенсии получают около 23 тыс. пенсионеров, средний ее размер составляет 1,5 тыс. руб. </w:t>
      </w:r>
    </w:p>
    <w:p w:rsidR="00061CE4" w:rsidRPr="005279EB" w:rsidRDefault="004F663C" w:rsidP="004F663C">
      <w:pPr>
        <w:spacing w:after="0" w:line="240" w:lineRule="auto"/>
        <w:jc w:val="both"/>
        <w:rPr>
          <w:rFonts w:ascii="Times New Roman" w:hAnsi="Times New Roman" w:cs="Times New Roman"/>
          <w:bCs/>
          <w:sz w:val="24"/>
          <w:szCs w:val="24"/>
        </w:rPr>
      </w:pPr>
      <w:r w:rsidRPr="005279EB">
        <w:rPr>
          <w:rFonts w:ascii="Times New Roman" w:hAnsi="Times New Roman" w:cs="Times New Roman"/>
          <w:bCs/>
          <w:sz w:val="24"/>
          <w:szCs w:val="24"/>
        </w:rPr>
        <w:t xml:space="preserve">        </w:t>
      </w:r>
      <w:r w:rsidR="00610D9F">
        <w:rPr>
          <w:rFonts w:ascii="Times New Roman" w:hAnsi="Times New Roman" w:cs="Times New Roman"/>
          <w:bCs/>
          <w:sz w:val="24"/>
          <w:szCs w:val="24"/>
        </w:rPr>
        <w:t xml:space="preserve"> </w:t>
      </w:r>
      <w:r w:rsidR="00061CE4" w:rsidRPr="005279EB">
        <w:rPr>
          <w:rFonts w:ascii="Times New Roman" w:hAnsi="Times New Roman" w:cs="Times New Roman"/>
          <w:bCs/>
          <w:sz w:val="24"/>
          <w:szCs w:val="24"/>
        </w:rPr>
        <w:t xml:space="preserve">Социальная поддержка наиболее уязвимых категорий населения в Республике Мордовия, несмотря на ограниченные возможности республиканского бюджета, была и остается в числе приоритетных направлений социальной политики, реализуемой в республике. Однако сложившаяся в стране экономическая ситуация диктует необходимость принятия определенных мер по оптимизации расходов </w:t>
      </w:r>
      <w:r w:rsidRPr="005279EB">
        <w:rPr>
          <w:rFonts w:ascii="Times New Roman" w:hAnsi="Times New Roman" w:cs="Times New Roman"/>
          <w:bCs/>
          <w:sz w:val="24"/>
          <w:szCs w:val="24"/>
        </w:rPr>
        <w:t>р</w:t>
      </w:r>
      <w:r w:rsidR="00061CE4" w:rsidRPr="005279EB">
        <w:rPr>
          <w:rFonts w:ascii="Times New Roman" w:hAnsi="Times New Roman" w:cs="Times New Roman"/>
          <w:bCs/>
          <w:sz w:val="24"/>
          <w:szCs w:val="24"/>
        </w:rPr>
        <w:t xml:space="preserve">еспубликанского бюджета, тем более учитывая то обстоятельство, что Республика Мордовия является дотационным регионом. В Бюджетном </w:t>
      </w:r>
      <w:hyperlink r:id="rId65" w:history="1">
        <w:r w:rsidR="00061CE4" w:rsidRPr="005279EB">
          <w:rPr>
            <w:rStyle w:val="af"/>
            <w:rFonts w:ascii="Times New Roman" w:hAnsi="Times New Roman" w:cs="Times New Roman"/>
            <w:bCs/>
            <w:color w:val="auto"/>
            <w:sz w:val="24"/>
            <w:szCs w:val="24"/>
            <w:u w:val="none"/>
          </w:rPr>
          <w:t>послании</w:t>
        </w:r>
      </w:hyperlink>
      <w:r w:rsidR="00061CE4" w:rsidRPr="005279EB">
        <w:rPr>
          <w:rFonts w:ascii="Times New Roman" w:hAnsi="Times New Roman" w:cs="Times New Roman"/>
          <w:bCs/>
          <w:sz w:val="24"/>
          <w:szCs w:val="24"/>
        </w:rPr>
        <w:t xml:space="preserve"> Президента Российской Федерации Федеральному Собранию Российской Федерации «О бюджетной политике в 2014-2016 годах»</w:t>
      </w:r>
      <w:r w:rsidR="00061CE4" w:rsidRPr="005279EB">
        <w:rPr>
          <w:rFonts w:ascii="Times New Roman" w:hAnsi="Times New Roman" w:cs="Times New Roman"/>
          <w:bCs/>
          <w:i/>
          <w:sz w:val="24"/>
          <w:szCs w:val="24"/>
        </w:rPr>
        <w:t xml:space="preserve"> </w:t>
      </w:r>
      <w:r w:rsidR="00061CE4" w:rsidRPr="005279EB">
        <w:rPr>
          <w:rFonts w:ascii="Times New Roman" w:hAnsi="Times New Roman" w:cs="Times New Roman"/>
          <w:bCs/>
          <w:sz w:val="24"/>
          <w:szCs w:val="24"/>
        </w:rPr>
        <w:t xml:space="preserve">в качестве одного из резервов оптимизации </w:t>
      </w:r>
      <w:r w:rsidR="008676DD" w:rsidRPr="005279EB">
        <w:rPr>
          <w:rFonts w:ascii="Times New Roman" w:hAnsi="Times New Roman" w:cs="Times New Roman"/>
          <w:bCs/>
          <w:sz w:val="24"/>
          <w:szCs w:val="24"/>
        </w:rPr>
        <w:t>структуры р</w:t>
      </w:r>
      <w:r w:rsidR="00061CE4" w:rsidRPr="005279EB">
        <w:rPr>
          <w:rFonts w:ascii="Times New Roman" w:hAnsi="Times New Roman" w:cs="Times New Roman"/>
          <w:bCs/>
          <w:sz w:val="24"/>
          <w:szCs w:val="24"/>
        </w:rPr>
        <w:t xml:space="preserve">асходов федерального бюджета названо </w:t>
      </w:r>
      <w:r w:rsidR="00061CE4" w:rsidRPr="005279EB">
        <w:rPr>
          <w:rFonts w:ascii="Times New Roman" w:hAnsi="Times New Roman" w:cs="Times New Roman"/>
          <w:bCs/>
          <w:iCs/>
          <w:sz w:val="24"/>
          <w:szCs w:val="24"/>
        </w:rPr>
        <w:t>оказание</w:t>
      </w:r>
      <w:r w:rsidR="00061CE4" w:rsidRPr="005279EB">
        <w:rPr>
          <w:rFonts w:ascii="Times New Roman" w:hAnsi="Times New Roman" w:cs="Times New Roman"/>
          <w:bCs/>
          <w:sz w:val="24"/>
          <w:szCs w:val="24"/>
        </w:rPr>
        <w:t xml:space="preserve"> социальной поддержки гражданам, основываясь на критерии нуждаемости граждан. </w:t>
      </w:r>
      <w:r w:rsidR="00061CE4" w:rsidRPr="005279EB">
        <w:rPr>
          <w:rFonts w:ascii="Times New Roman" w:hAnsi="Times New Roman" w:cs="Times New Roman"/>
          <w:bCs/>
          <w:iCs/>
          <w:sz w:val="24"/>
          <w:szCs w:val="24"/>
        </w:rPr>
        <w:t xml:space="preserve">Депутаты Государственного Собрания </w:t>
      </w:r>
      <w:r w:rsidR="008676DD" w:rsidRPr="005279EB">
        <w:rPr>
          <w:rFonts w:ascii="Times New Roman" w:hAnsi="Times New Roman" w:cs="Times New Roman"/>
          <w:bCs/>
          <w:iCs/>
          <w:sz w:val="24"/>
          <w:szCs w:val="24"/>
        </w:rPr>
        <w:t>Р</w:t>
      </w:r>
      <w:r w:rsidR="00061CE4" w:rsidRPr="005279EB">
        <w:rPr>
          <w:rFonts w:ascii="Times New Roman" w:hAnsi="Times New Roman" w:cs="Times New Roman"/>
          <w:bCs/>
          <w:iCs/>
          <w:sz w:val="24"/>
          <w:szCs w:val="24"/>
        </w:rPr>
        <w:t xml:space="preserve">еспублики Мордовия также считают, что </w:t>
      </w:r>
      <w:r w:rsidR="00061CE4" w:rsidRPr="005279EB">
        <w:rPr>
          <w:rFonts w:ascii="Times New Roman" w:hAnsi="Times New Roman" w:cs="Times New Roman"/>
          <w:bCs/>
          <w:sz w:val="24"/>
          <w:szCs w:val="24"/>
        </w:rPr>
        <w:t>оказывать помощь государства в виде предоставления различных мер социальной поддержки необходимо, в первую очередь,</w:t>
      </w:r>
      <w:r w:rsidR="008676DD" w:rsidRPr="005279EB">
        <w:rPr>
          <w:rFonts w:ascii="Times New Roman" w:hAnsi="Times New Roman" w:cs="Times New Roman"/>
          <w:bCs/>
          <w:sz w:val="24"/>
          <w:szCs w:val="24"/>
        </w:rPr>
        <w:t xml:space="preserve"> </w:t>
      </w:r>
      <w:r w:rsidR="00061CE4" w:rsidRPr="005279EB">
        <w:rPr>
          <w:rFonts w:ascii="Times New Roman" w:hAnsi="Times New Roman" w:cs="Times New Roman"/>
          <w:bCs/>
          <w:sz w:val="24"/>
          <w:szCs w:val="24"/>
        </w:rPr>
        <w:t xml:space="preserve">малообеспеченным гражданам с низким уровнем доходов, не имеющим возможности </w:t>
      </w:r>
      <w:r w:rsidR="008676DD" w:rsidRPr="005279EB">
        <w:rPr>
          <w:rFonts w:ascii="Times New Roman" w:hAnsi="Times New Roman" w:cs="Times New Roman"/>
          <w:bCs/>
          <w:sz w:val="24"/>
          <w:szCs w:val="24"/>
        </w:rPr>
        <w:t>в</w:t>
      </w:r>
      <w:r w:rsidR="00061CE4" w:rsidRPr="005279EB">
        <w:rPr>
          <w:rFonts w:ascii="Times New Roman" w:hAnsi="Times New Roman" w:cs="Times New Roman"/>
          <w:bCs/>
          <w:sz w:val="24"/>
          <w:szCs w:val="24"/>
        </w:rPr>
        <w:t xml:space="preserve"> силу определенных причин обеспечить себя самостоятельно.</w:t>
      </w:r>
      <w:r w:rsidR="00061CE4" w:rsidRPr="005279EB">
        <w:rPr>
          <w:rFonts w:ascii="Times New Roman" w:hAnsi="Times New Roman" w:cs="Times New Roman"/>
          <w:bCs/>
          <w:iCs/>
          <w:sz w:val="24"/>
          <w:szCs w:val="24"/>
        </w:rPr>
        <w:t xml:space="preserve"> На это нацеливает и</w:t>
      </w:r>
      <w:r w:rsidR="00061CE4" w:rsidRPr="005279EB">
        <w:rPr>
          <w:rFonts w:ascii="Times New Roman" w:hAnsi="Times New Roman" w:cs="Times New Roman"/>
          <w:bCs/>
          <w:sz w:val="24"/>
          <w:szCs w:val="24"/>
        </w:rPr>
        <w:t xml:space="preserve"> Федеральный закон от 29 декабря 2015 года №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w:t>
      </w:r>
      <w:r w:rsidR="00610D9F">
        <w:rPr>
          <w:rFonts w:ascii="Times New Roman" w:hAnsi="Times New Roman" w:cs="Times New Roman"/>
          <w:bCs/>
          <w:sz w:val="24"/>
          <w:szCs w:val="24"/>
        </w:rPr>
        <w:t>,</w:t>
      </w:r>
      <w:r w:rsidR="00061CE4" w:rsidRPr="005279EB">
        <w:rPr>
          <w:rFonts w:ascii="Times New Roman" w:hAnsi="Times New Roman" w:cs="Times New Roman"/>
          <w:bCs/>
          <w:sz w:val="24"/>
          <w:szCs w:val="24"/>
        </w:rPr>
        <w:t xml:space="preserve"> исходя из обязанности соблюдения принципа адресности и применения критериев нуждаемости»,</w:t>
      </w:r>
      <w:r w:rsidR="008676DD" w:rsidRPr="005279EB">
        <w:rPr>
          <w:rFonts w:ascii="Times New Roman" w:hAnsi="Times New Roman" w:cs="Times New Roman"/>
          <w:bCs/>
          <w:sz w:val="24"/>
          <w:szCs w:val="24"/>
        </w:rPr>
        <w:t xml:space="preserve"> </w:t>
      </w:r>
      <w:r w:rsidR="00061CE4" w:rsidRPr="005279EB">
        <w:rPr>
          <w:rFonts w:ascii="Times New Roman" w:hAnsi="Times New Roman" w:cs="Times New Roman"/>
          <w:bCs/>
          <w:sz w:val="24"/>
          <w:szCs w:val="24"/>
        </w:rPr>
        <w:t>вступивший в действие с 1 января 2016 года.</w:t>
      </w:r>
      <w:r w:rsidR="00061CE4" w:rsidRPr="005279EB">
        <w:rPr>
          <w:rFonts w:ascii="Times New Roman" w:hAnsi="Times New Roman" w:cs="Times New Roman"/>
          <w:bCs/>
          <w:i/>
          <w:sz w:val="24"/>
          <w:szCs w:val="24"/>
        </w:rPr>
        <w:t xml:space="preserve"> </w:t>
      </w:r>
      <w:r w:rsidR="00061CE4" w:rsidRPr="005279EB">
        <w:rPr>
          <w:rFonts w:ascii="Times New Roman" w:hAnsi="Times New Roman" w:cs="Times New Roman"/>
          <w:bCs/>
          <w:sz w:val="24"/>
          <w:szCs w:val="24"/>
        </w:rPr>
        <w:t>Руководствуясь</w:t>
      </w:r>
      <w:r w:rsidR="008676DD" w:rsidRPr="005279EB">
        <w:rPr>
          <w:rFonts w:ascii="Times New Roman" w:hAnsi="Times New Roman" w:cs="Times New Roman"/>
          <w:bCs/>
          <w:sz w:val="24"/>
          <w:szCs w:val="24"/>
        </w:rPr>
        <w:t xml:space="preserve"> </w:t>
      </w:r>
      <w:r w:rsidR="00061CE4" w:rsidRPr="005279EB">
        <w:rPr>
          <w:rFonts w:ascii="Times New Roman" w:hAnsi="Times New Roman" w:cs="Times New Roman"/>
          <w:bCs/>
          <w:sz w:val="24"/>
          <w:szCs w:val="24"/>
        </w:rPr>
        <w:t>его положениями, а также пунктом 2.1 статьи 26.3 Федерального закона от 6 октября 1999 года № 184-ФЗ «Об общих принципах организации законодательных (представительных)</w:t>
      </w:r>
      <w:r w:rsidR="008676DD" w:rsidRPr="005279EB">
        <w:rPr>
          <w:rFonts w:ascii="Times New Roman" w:hAnsi="Times New Roman" w:cs="Times New Roman"/>
          <w:bCs/>
          <w:sz w:val="24"/>
          <w:szCs w:val="24"/>
        </w:rPr>
        <w:t xml:space="preserve"> </w:t>
      </w:r>
      <w:r w:rsidR="00061CE4" w:rsidRPr="005279EB">
        <w:rPr>
          <w:rFonts w:ascii="Times New Roman" w:hAnsi="Times New Roman" w:cs="Times New Roman"/>
          <w:bCs/>
          <w:sz w:val="24"/>
          <w:szCs w:val="24"/>
        </w:rPr>
        <w:t xml:space="preserve">и исполнительных органов государственной власти субъектов Российской Федерации», согласно которому органы </w:t>
      </w:r>
      <w:r w:rsidR="008676DD" w:rsidRPr="005279EB">
        <w:rPr>
          <w:rFonts w:ascii="Times New Roman" w:hAnsi="Times New Roman" w:cs="Times New Roman"/>
          <w:bCs/>
          <w:sz w:val="24"/>
          <w:szCs w:val="24"/>
        </w:rPr>
        <w:t>г</w:t>
      </w:r>
      <w:r w:rsidR="00061CE4" w:rsidRPr="005279EB">
        <w:rPr>
          <w:rFonts w:ascii="Times New Roman" w:hAnsi="Times New Roman" w:cs="Times New Roman"/>
          <w:bCs/>
          <w:sz w:val="24"/>
          <w:szCs w:val="24"/>
        </w:rPr>
        <w:t xml:space="preserve">осударственной власти субъекта Российской Федерации в пределах своих полномочий при решении вопросов социальной </w:t>
      </w:r>
      <w:r w:rsidR="008676DD" w:rsidRPr="005279EB">
        <w:rPr>
          <w:rFonts w:ascii="Times New Roman" w:hAnsi="Times New Roman" w:cs="Times New Roman"/>
          <w:bCs/>
          <w:sz w:val="24"/>
          <w:szCs w:val="24"/>
        </w:rPr>
        <w:lastRenderedPageBreak/>
        <w:t>п</w:t>
      </w:r>
      <w:r w:rsidR="00061CE4" w:rsidRPr="005279EB">
        <w:rPr>
          <w:rFonts w:ascii="Times New Roman" w:hAnsi="Times New Roman" w:cs="Times New Roman"/>
          <w:bCs/>
          <w:sz w:val="24"/>
          <w:szCs w:val="24"/>
        </w:rPr>
        <w:t xml:space="preserve">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 </w:t>
      </w:r>
      <w:r w:rsidR="00061CE4" w:rsidRPr="001237DE">
        <w:rPr>
          <w:rFonts w:ascii="Times New Roman" w:hAnsi="Times New Roman" w:cs="Times New Roman"/>
          <w:bCs/>
          <w:sz w:val="24"/>
          <w:szCs w:val="24"/>
        </w:rPr>
        <w:t>Государственное Собрание Республики Мордовия приняло</w:t>
      </w:r>
      <w:r w:rsidR="00061CE4" w:rsidRPr="00617F4C">
        <w:rPr>
          <w:rFonts w:ascii="Times New Roman" w:hAnsi="Times New Roman" w:cs="Times New Roman"/>
          <w:b/>
          <w:bCs/>
          <w:sz w:val="24"/>
          <w:szCs w:val="24"/>
        </w:rPr>
        <w:t xml:space="preserve"> Закон Республики Мордовия от 28 декабря 2016 года № 110-З «О внесении изменений в некоторые законы Республики  Мордовия».</w:t>
      </w:r>
      <w:r w:rsidR="00061CE4" w:rsidRPr="005279EB">
        <w:rPr>
          <w:rFonts w:ascii="Times New Roman" w:hAnsi="Times New Roman" w:cs="Times New Roman"/>
          <w:bCs/>
          <w:sz w:val="24"/>
          <w:szCs w:val="24"/>
        </w:rPr>
        <w:t xml:space="preserve">  </w:t>
      </w:r>
    </w:p>
    <w:p w:rsidR="00061CE4" w:rsidRPr="005279EB" w:rsidRDefault="00061CE4" w:rsidP="00061CE4">
      <w:pPr>
        <w:spacing w:after="0" w:line="240" w:lineRule="auto"/>
        <w:ind w:firstLine="567"/>
        <w:jc w:val="both"/>
        <w:rPr>
          <w:rFonts w:ascii="Times New Roman" w:hAnsi="Times New Roman" w:cs="Times New Roman"/>
          <w:bCs/>
          <w:sz w:val="24"/>
          <w:szCs w:val="24"/>
        </w:rPr>
      </w:pPr>
      <w:r w:rsidRPr="005279EB">
        <w:rPr>
          <w:rFonts w:ascii="Times New Roman" w:hAnsi="Times New Roman" w:cs="Times New Roman"/>
          <w:bCs/>
          <w:iCs/>
          <w:sz w:val="24"/>
          <w:szCs w:val="24"/>
        </w:rPr>
        <w:t>Названный</w:t>
      </w:r>
      <w:r w:rsidR="008676DD" w:rsidRPr="005279EB">
        <w:rPr>
          <w:rFonts w:ascii="Times New Roman" w:hAnsi="Times New Roman" w:cs="Times New Roman"/>
          <w:bCs/>
          <w:iCs/>
          <w:sz w:val="24"/>
          <w:szCs w:val="24"/>
        </w:rPr>
        <w:t xml:space="preserve"> </w:t>
      </w:r>
      <w:r w:rsidRPr="005279EB">
        <w:rPr>
          <w:rFonts w:ascii="Times New Roman" w:hAnsi="Times New Roman" w:cs="Times New Roman"/>
          <w:bCs/>
          <w:iCs/>
          <w:sz w:val="24"/>
          <w:szCs w:val="24"/>
        </w:rPr>
        <w:t xml:space="preserve">закон </w:t>
      </w:r>
      <w:r w:rsidRPr="005279EB">
        <w:rPr>
          <w:rFonts w:ascii="Times New Roman" w:hAnsi="Times New Roman" w:cs="Times New Roman"/>
          <w:bCs/>
          <w:sz w:val="24"/>
          <w:szCs w:val="24"/>
        </w:rPr>
        <w:t xml:space="preserve">внес существенные изменения в </w:t>
      </w:r>
      <w:r w:rsidR="008676DD" w:rsidRPr="005279EB">
        <w:rPr>
          <w:rFonts w:ascii="Times New Roman" w:hAnsi="Times New Roman" w:cs="Times New Roman"/>
          <w:bCs/>
          <w:sz w:val="24"/>
          <w:szCs w:val="24"/>
        </w:rPr>
        <w:t>З</w:t>
      </w:r>
      <w:r w:rsidRPr="005279EB">
        <w:rPr>
          <w:rFonts w:ascii="Times New Roman" w:hAnsi="Times New Roman" w:cs="Times New Roman"/>
          <w:bCs/>
          <w:sz w:val="24"/>
          <w:szCs w:val="24"/>
        </w:rPr>
        <w:t>акон Республики Мордовия от 28 декабря 2004 года № 102-З «О мерах социальной поддержки отдельных категорий населения, проживающего в Республике Мордовия»</w:t>
      </w:r>
      <w:r w:rsidRPr="005279EB">
        <w:rPr>
          <w:rFonts w:ascii="Times New Roman" w:hAnsi="Times New Roman" w:cs="Times New Roman"/>
          <w:bCs/>
          <w:i/>
          <w:sz w:val="24"/>
          <w:szCs w:val="24"/>
        </w:rPr>
        <w:t>,</w:t>
      </w:r>
      <w:r w:rsidRPr="005279EB">
        <w:rPr>
          <w:rFonts w:ascii="Times New Roman" w:hAnsi="Times New Roman" w:cs="Times New Roman"/>
          <w:bCs/>
          <w:sz w:val="24"/>
          <w:szCs w:val="24"/>
        </w:rPr>
        <w:t xml:space="preserve"> </w:t>
      </w:r>
      <w:r w:rsidRPr="005279EB">
        <w:rPr>
          <w:rFonts w:ascii="Times New Roman" w:hAnsi="Times New Roman" w:cs="Times New Roman"/>
          <w:bCs/>
          <w:iCs/>
          <w:sz w:val="24"/>
          <w:szCs w:val="24"/>
        </w:rPr>
        <w:t xml:space="preserve">установив критерий нуждаемости в </w:t>
      </w:r>
      <w:r w:rsidR="008676DD" w:rsidRPr="005279EB">
        <w:rPr>
          <w:rFonts w:ascii="Times New Roman" w:hAnsi="Times New Roman" w:cs="Times New Roman"/>
          <w:bCs/>
          <w:iCs/>
          <w:sz w:val="24"/>
          <w:szCs w:val="24"/>
        </w:rPr>
        <w:t>1</w:t>
      </w:r>
      <w:r w:rsidRPr="005279EB">
        <w:rPr>
          <w:rFonts w:ascii="Times New Roman" w:hAnsi="Times New Roman" w:cs="Times New Roman"/>
          <w:bCs/>
          <w:iCs/>
          <w:sz w:val="24"/>
          <w:szCs w:val="24"/>
        </w:rPr>
        <w:t xml:space="preserve">5000 руб. (исходя из двукратной величины прожиточного минимума на душу населения в Республике Мордовия) при предоставлении в республике следующих мер социальной </w:t>
      </w:r>
      <w:r w:rsidRPr="005279EB">
        <w:rPr>
          <w:rFonts w:ascii="Times New Roman" w:hAnsi="Times New Roman" w:cs="Times New Roman"/>
          <w:bCs/>
          <w:sz w:val="24"/>
          <w:szCs w:val="24"/>
        </w:rPr>
        <w:t>поддержки:</w:t>
      </w:r>
    </w:p>
    <w:p w:rsidR="00061CE4" w:rsidRPr="005279EB" w:rsidRDefault="00617F4C" w:rsidP="00061CE4">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sz w:val="24"/>
          <w:szCs w:val="24"/>
        </w:rPr>
        <w:t>-</w:t>
      </w:r>
      <w:r w:rsidR="00061CE4" w:rsidRPr="005279EB">
        <w:rPr>
          <w:rFonts w:ascii="Times New Roman" w:hAnsi="Times New Roman" w:cs="Times New Roman"/>
          <w:bCs/>
          <w:sz w:val="24"/>
          <w:szCs w:val="24"/>
        </w:rPr>
        <w:t xml:space="preserve"> ежемесячной денежной выплаты в размере 290 рублей и права на приобретение единой социальной  </w:t>
      </w:r>
      <w:hyperlink r:id="rId66" w:history="1">
        <w:r w:rsidR="00061CE4" w:rsidRPr="005279EB">
          <w:rPr>
            <w:rStyle w:val="af"/>
            <w:rFonts w:ascii="Times New Roman" w:hAnsi="Times New Roman" w:cs="Times New Roman"/>
            <w:bCs/>
            <w:color w:val="auto"/>
            <w:sz w:val="24"/>
            <w:szCs w:val="24"/>
            <w:u w:val="none"/>
          </w:rPr>
          <w:t>проездной карты</w:t>
        </w:r>
      </w:hyperlink>
      <w:r w:rsidR="00061CE4" w:rsidRPr="005279EB">
        <w:rPr>
          <w:rFonts w:ascii="Times New Roman" w:hAnsi="Times New Roman" w:cs="Times New Roman"/>
          <w:bCs/>
          <w:sz w:val="24"/>
          <w:szCs w:val="24"/>
        </w:rPr>
        <w:t xml:space="preserve"> для бесплатного проезда на автомобильном и городском наземном электрическом транспорте по маршрутам регулярных перевозок в городском и в пригородном сообщениях на территории Республики Мордовия, предоставляемых ветеранам труда и  ветеранам  военной службы;</w:t>
      </w:r>
    </w:p>
    <w:p w:rsidR="00061CE4" w:rsidRPr="005279EB" w:rsidRDefault="00617F4C" w:rsidP="00061CE4">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sz w:val="24"/>
          <w:szCs w:val="24"/>
        </w:rPr>
        <w:t>-</w:t>
      </w:r>
      <w:r w:rsidR="00061CE4" w:rsidRPr="005279EB">
        <w:rPr>
          <w:rFonts w:ascii="Times New Roman" w:hAnsi="Times New Roman" w:cs="Times New Roman"/>
          <w:bCs/>
          <w:sz w:val="24"/>
          <w:szCs w:val="24"/>
        </w:rPr>
        <w:t xml:space="preserve"> ежемесячной денежной выплаты в </w:t>
      </w:r>
      <w:r w:rsidR="008676DD" w:rsidRPr="005279EB">
        <w:rPr>
          <w:rFonts w:ascii="Times New Roman" w:hAnsi="Times New Roman" w:cs="Times New Roman"/>
          <w:bCs/>
          <w:sz w:val="24"/>
          <w:szCs w:val="24"/>
        </w:rPr>
        <w:t>р</w:t>
      </w:r>
      <w:r w:rsidR="00061CE4" w:rsidRPr="005279EB">
        <w:rPr>
          <w:rFonts w:ascii="Times New Roman" w:hAnsi="Times New Roman" w:cs="Times New Roman"/>
          <w:bCs/>
          <w:sz w:val="24"/>
          <w:szCs w:val="24"/>
        </w:rPr>
        <w:t>азмере 144 рублей и права на приобретение единой социальной проездной карты для бесплатного проезда на автомобильном и городском наземном электрическом транспорте по маршрутам регулярных перевозок в городском и в пригородном сообщениях на территории Республики Мордовия, предоставляемых пенсионерам;</w:t>
      </w:r>
    </w:p>
    <w:p w:rsidR="00061CE4" w:rsidRPr="005279EB" w:rsidRDefault="00617F4C" w:rsidP="00061CE4">
      <w:pPr>
        <w:spacing w:after="0" w:line="240" w:lineRule="auto"/>
        <w:ind w:firstLine="567"/>
        <w:jc w:val="both"/>
        <w:rPr>
          <w:rFonts w:ascii="Times New Roman" w:hAnsi="Times New Roman" w:cs="Times New Roman"/>
          <w:bCs/>
          <w:sz w:val="24"/>
          <w:szCs w:val="24"/>
        </w:rPr>
      </w:pPr>
      <w:r>
        <w:rPr>
          <w:rFonts w:ascii="Times New Roman" w:hAnsi="Times New Roman" w:cs="Times New Roman"/>
          <w:bCs/>
          <w:iCs/>
          <w:sz w:val="24"/>
          <w:szCs w:val="24"/>
        </w:rPr>
        <w:t xml:space="preserve">- </w:t>
      </w:r>
      <w:r w:rsidR="008676DD" w:rsidRPr="005279EB">
        <w:rPr>
          <w:rFonts w:ascii="Times New Roman" w:hAnsi="Times New Roman" w:cs="Times New Roman"/>
          <w:bCs/>
          <w:iCs/>
          <w:sz w:val="24"/>
          <w:szCs w:val="24"/>
        </w:rPr>
        <w:t>п</w:t>
      </w:r>
      <w:r w:rsidR="00061CE4" w:rsidRPr="005279EB">
        <w:rPr>
          <w:rFonts w:ascii="Times New Roman" w:hAnsi="Times New Roman" w:cs="Times New Roman"/>
          <w:bCs/>
          <w:sz w:val="24"/>
          <w:szCs w:val="24"/>
        </w:rPr>
        <w:t xml:space="preserve">рава на получение единой социальной </w:t>
      </w:r>
      <w:hyperlink r:id="rId67" w:history="1">
        <w:r w:rsidR="00061CE4" w:rsidRPr="005279EB">
          <w:rPr>
            <w:rStyle w:val="af"/>
            <w:rFonts w:ascii="Times New Roman" w:hAnsi="Times New Roman" w:cs="Times New Roman"/>
            <w:bCs/>
            <w:color w:val="auto"/>
            <w:sz w:val="24"/>
            <w:szCs w:val="24"/>
            <w:u w:val="none"/>
          </w:rPr>
          <w:t>проездной карты</w:t>
        </w:r>
      </w:hyperlink>
      <w:r w:rsidR="00061CE4" w:rsidRPr="005279EB">
        <w:rPr>
          <w:rFonts w:ascii="Times New Roman" w:hAnsi="Times New Roman" w:cs="Times New Roman"/>
          <w:bCs/>
          <w:sz w:val="24"/>
          <w:szCs w:val="24"/>
        </w:rPr>
        <w:t xml:space="preserve"> для бесплатного проезда на автомобильном и городском наземном электрическом транспорте по маршрутам регулярных перевозок в городском и в пригородном сообщениях на территории Республики Мордовия с освобождением от оплаты ее стоимости, </w:t>
      </w:r>
      <w:r w:rsidR="007F1B19" w:rsidRPr="005279EB">
        <w:rPr>
          <w:rFonts w:ascii="Times New Roman" w:hAnsi="Times New Roman" w:cs="Times New Roman"/>
          <w:bCs/>
          <w:sz w:val="24"/>
          <w:szCs w:val="24"/>
        </w:rPr>
        <w:t>п</w:t>
      </w:r>
      <w:r w:rsidR="00061CE4" w:rsidRPr="005279EB">
        <w:rPr>
          <w:rFonts w:ascii="Times New Roman" w:hAnsi="Times New Roman" w:cs="Times New Roman"/>
          <w:bCs/>
          <w:sz w:val="24"/>
          <w:szCs w:val="24"/>
        </w:rPr>
        <w:t xml:space="preserve">редоставляемого пенсионерам,   получающим пенсию в соответствии с </w:t>
      </w:r>
      <w:hyperlink r:id="rId68" w:history="1">
        <w:r w:rsidR="00061CE4" w:rsidRPr="005279EB">
          <w:rPr>
            <w:rStyle w:val="af"/>
            <w:rFonts w:ascii="Times New Roman" w:hAnsi="Times New Roman" w:cs="Times New Roman"/>
            <w:bCs/>
            <w:color w:val="auto"/>
            <w:sz w:val="24"/>
            <w:szCs w:val="24"/>
            <w:u w:val="none"/>
          </w:rPr>
          <w:t>Законом</w:t>
        </w:r>
      </w:hyperlink>
      <w:r w:rsidR="00061CE4" w:rsidRPr="005279EB">
        <w:rPr>
          <w:rFonts w:ascii="Times New Roman" w:hAnsi="Times New Roman" w:cs="Times New Roman"/>
          <w:bCs/>
          <w:sz w:val="24"/>
          <w:szCs w:val="24"/>
        </w:rPr>
        <w:t xml:space="preserve"> Российской Федерации «О пенсионном обеспечении лиц, проходивших военную службу, службу в органах внутренних дел, </w:t>
      </w:r>
      <w:r w:rsidR="007F1B19" w:rsidRPr="005279EB">
        <w:rPr>
          <w:rFonts w:ascii="Times New Roman" w:hAnsi="Times New Roman" w:cs="Times New Roman"/>
          <w:bCs/>
          <w:sz w:val="24"/>
          <w:szCs w:val="24"/>
        </w:rPr>
        <w:t>Г</w:t>
      </w:r>
      <w:r w:rsidR="00A95682">
        <w:rPr>
          <w:rFonts w:ascii="Times New Roman" w:hAnsi="Times New Roman" w:cs="Times New Roman"/>
          <w:bCs/>
          <w:sz w:val="24"/>
          <w:szCs w:val="24"/>
        </w:rPr>
        <w:t>осударственной противопожарной</w:t>
      </w:r>
      <w:r w:rsidR="00061CE4" w:rsidRPr="005279EB">
        <w:rPr>
          <w:rFonts w:ascii="Times New Roman" w:hAnsi="Times New Roman" w:cs="Times New Roman"/>
          <w:bCs/>
          <w:sz w:val="24"/>
          <w:szCs w:val="24"/>
        </w:rPr>
        <w:t xml:space="preserve">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w:t>
      </w:r>
    </w:p>
    <w:p w:rsidR="00061CE4" w:rsidRPr="005279EB" w:rsidRDefault="007F1B19" w:rsidP="007F1B19">
      <w:pPr>
        <w:spacing w:after="0" w:line="240" w:lineRule="auto"/>
        <w:jc w:val="both"/>
        <w:rPr>
          <w:rFonts w:ascii="Times New Roman" w:hAnsi="Times New Roman" w:cs="Times New Roman"/>
          <w:bCs/>
          <w:sz w:val="24"/>
          <w:szCs w:val="24"/>
        </w:rPr>
      </w:pPr>
      <w:bookmarkStart w:id="1" w:name="sub_6032"/>
      <w:r w:rsidRPr="005279EB">
        <w:rPr>
          <w:rFonts w:ascii="Times New Roman" w:hAnsi="Times New Roman" w:cs="Times New Roman"/>
          <w:bCs/>
          <w:iCs/>
          <w:sz w:val="24"/>
          <w:szCs w:val="24"/>
        </w:rPr>
        <w:t xml:space="preserve">        </w:t>
      </w:r>
      <w:r w:rsidR="00610D9F">
        <w:rPr>
          <w:rFonts w:ascii="Times New Roman" w:hAnsi="Times New Roman" w:cs="Times New Roman"/>
          <w:bCs/>
          <w:iCs/>
          <w:sz w:val="24"/>
          <w:szCs w:val="24"/>
        </w:rPr>
        <w:t xml:space="preserve"> </w:t>
      </w:r>
      <w:r w:rsidR="00617F4C">
        <w:rPr>
          <w:rFonts w:ascii="Times New Roman" w:hAnsi="Times New Roman" w:cs="Times New Roman"/>
          <w:bCs/>
          <w:sz w:val="24"/>
          <w:szCs w:val="24"/>
        </w:rPr>
        <w:t xml:space="preserve">- </w:t>
      </w:r>
      <w:r w:rsidR="00061CE4" w:rsidRPr="005279EB">
        <w:rPr>
          <w:rFonts w:ascii="Times New Roman" w:hAnsi="Times New Roman" w:cs="Times New Roman"/>
          <w:bCs/>
          <w:sz w:val="24"/>
          <w:szCs w:val="24"/>
        </w:rPr>
        <w:t>компенсации платы, вносимой родителями (законными представителями) за присмотр и уход за детьми, осваивающими образовательные программы дошкольного образования в образовательных организациях, находящихся на территории Республики Мордовия.</w:t>
      </w:r>
    </w:p>
    <w:p w:rsidR="00061CE4" w:rsidRPr="005279EB" w:rsidRDefault="00061CE4" w:rsidP="00061CE4">
      <w:pPr>
        <w:spacing w:after="0" w:line="240" w:lineRule="auto"/>
        <w:ind w:firstLine="567"/>
        <w:jc w:val="both"/>
        <w:rPr>
          <w:rFonts w:ascii="Times New Roman" w:hAnsi="Times New Roman" w:cs="Times New Roman"/>
          <w:bCs/>
          <w:sz w:val="24"/>
          <w:szCs w:val="24"/>
        </w:rPr>
      </w:pPr>
      <w:r w:rsidRPr="005279EB">
        <w:rPr>
          <w:rFonts w:ascii="Times New Roman" w:hAnsi="Times New Roman" w:cs="Times New Roman"/>
          <w:bCs/>
          <w:sz w:val="24"/>
          <w:szCs w:val="24"/>
        </w:rPr>
        <w:t xml:space="preserve">Принятый закон предусмотрел, что перечисленные меры социальной поддержки будут предоставляться ветеранам труда, ветеранам военной службы, пенсионерам </w:t>
      </w:r>
      <w:r w:rsidRPr="005279EB">
        <w:rPr>
          <w:rFonts w:ascii="Times New Roman" w:hAnsi="Times New Roman" w:cs="Times New Roman"/>
          <w:bCs/>
          <w:iCs/>
          <w:sz w:val="24"/>
          <w:szCs w:val="24"/>
        </w:rPr>
        <w:t xml:space="preserve">только </w:t>
      </w:r>
      <w:r w:rsidRPr="005279EB">
        <w:rPr>
          <w:rFonts w:ascii="Times New Roman" w:hAnsi="Times New Roman" w:cs="Times New Roman"/>
          <w:bCs/>
          <w:sz w:val="24"/>
          <w:szCs w:val="24"/>
        </w:rPr>
        <w:t xml:space="preserve">после прекращения ими трудовой деятельности, а также в случае, если среднемесячный доход работающего ветерана труда, ветерана военной службы, пенсионера на дату обращения за мерой социальной поддержки не превышает 15000 рублей. Эти условия касаются лиц, </w:t>
      </w:r>
      <w:r w:rsidRPr="005279EB">
        <w:rPr>
          <w:rFonts w:ascii="Times New Roman" w:hAnsi="Times New Roman" w:cs="Times New Roman"/>
          <w:bCs/>
          <w:iCs/>
          <w:sz w:val="24"/>
          <w:szCs w:val="24"/>
        </w:rPr>
        <w:t>которые обратятся за предоставлением названных мер социальной поддержки после 30 июня 2017 года.</w:t>
      </w:r>
      <w:r w:rsidRPr="005279EB">
        <w:rPr>
          <w:rFonts w:ascii="Times New Roman" w:hAnsi="Times New Roman" w:cs="Times New Roman"/>
          <w:bCs/>
          <w:sz w:val="24"/>
          <w:szCs w:val="24"/>
        </w:rPr>
        <w:t xml:space="preserve"> С</w:t>
      </w:r>
      <w:r w:rsidR="007F1B19" w:rsidRPr="005279EB">
        <w:rPr>
          <w:rFonts w:ascii="Times New Roman" w:hAnsi="Times New Roman" w:cs="Times New Roman"/>
          <w:bCs/>
          <w:sz w:val="24"/>
          <w:szCs w:val="24"/>
        </w:rPr>
        <w:t xml:space="preserve"> </w:t>
      </w:r>
      <w:r w:rsidRPr="005279EB">
        <w:rPr>
          <w:rFonts w:ascii="Times New Roman" w:hAnsi="Times New Roman" w:cs="Times New Roman"/>
          <w:bCs/>
          <w:sz w:val="24"/>
          <w:szCs w:val="24"/>
        </w:rPr>
        <w:t xml:space="preserve">этой же даты компенсацию родительской платы смогут </w:t>
      </w:r>
      <w:r w:rsidR="00610D9F">
        <w:rPr>
          <w:rFonts w:ascii="Times New Roman" w:hAnsi="Times New Roman" w:cs="Times New Roman"/>
          <w:bCs/>
          <w:sz w:val="24"/>
          <w:szCs w:val="24"/>
        </w:rPr>
        <w:t xml:space="preserve">получать только родители детей </w:t>
      </w:r>
      <w:r w:rsidRPr="005279EB">
        <w:rPr>
          <w:rFonts w:ascii="Times New Roman" w:hAnsi="Times New Roman" w:cs="Times New Roman"/>
          <w:bCs/>
          <w:sz w:val="24"/>
          <w:szCs w:val="24"/>
        </w:rPr>
        <w:t>из семей со среднедушевым доходом, не превышающим 15000 рублей.</w:t>
      </w:r>
    </w:p>
    <w:p w:rsidR="00061CE4" w:rsidRPr="005279EB" w:rsidRDefault="00061CE4" w:rsidP="00061CE4">
      <w:pPr>
        <w:spacing w:after="0" w:line="240" w:lineRule="auto"/>
        <w:ind w:firstLine="567"/>
        <w:jc w:val="both"/>
        <w:rPr>
          <w:rFonts w:ascii="Times New Roman" w:hAnsi="Times New Roman" w:cs="Times New Roman"/>
          <w:bCs/>
          <w:sz w:val="24"/>
          <w:szCs w:val="24"/>
        </w:rPr>
      </w:pPr>
      <w:r w:rsidRPr="005279EB">
        <w:rPr>
          <w:rFonts w:ascii="Times New Roman" w:hAnsi="Times New Roman" w:cs="Times New Roman"/>
          <w:bCs/>
          <w:iCs/>
          <w:sz w:val="24"/>
          <w:szCs w:val="24"/>
        </w:rPr>
        <w:t xml:space="preserve">Кроме того, закон № 110-З закрепил положение о том, что </w:t>
      </w:r>
      <w:r w:rsidRPr="005279EB">
        <w:rPr>
          <w:rFonts w:ascii="Times New Roman" w:hAnsi="Times New Roman" w:cs="Times New Roman"/>
          <w:bCs/>
          <w:sz w:val="24"/>
          <w:szCs w:val="24"/>
        </w:rPr>
        <w:t>лицам, ставшим студентами или аспирантами очной формы обучения после 1 июля 2017 года (за исключением лиц из малоимущих семей), не будут предоставляться следующие меры социальной поддержки:</w:t>
      </w:r>
    </w:p>
    <w:p w:rsidR="00061CE4" w:rsidRPr="005279EB" w:rsidRDefault="00617F4C" w:rsidP="00061CE4">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61CE4" w:rsidRPr="005279EB">
        <w:rPr>
          <w:rFonts w:ascii="Times New Roman" w:hAnsi="Times New Roman" w:cs="Times New Roman"/>
          <w:bCs/>
          <w:sz w:val="24"/>
          <w:szCs w:val="24"/>
        </w:rPr>
        <w:t xml:space="preserve">право на получение </w:t>
      </w:r>
      <w:hyperlink r:id="rId69" w:history="1">
        <w:r w:rsidR="00061CE4" w:rsidRPr="005279EB">
          <w:rPr>
            <w:rStyle w:val="af"/>
            <w:rFonts w:ascii="Times New Roman" w:hAnsi="Times New Roman" w:cs="Times New Roman"/>
            <w:bCs/>
            <w:color w:val="auto"/>
            <w:sz w:val="24"/>
            <w:szCs w:val="24"/>
            <w:u w:val="none"/>
          </w:rPr>
          <w:t>проездной карты</w:t>
        </w:r>
      </w:hyperlink>
      <w:r w:rsidR="00061CE4" w:rsidRPr="005279EB">
        <w:rPr>
          <w:rFonts w:ascii="Times New Roman" w:hAnsi="Times New Roman" w:cs="Times New Roman"/>
          <w:bCs/>
          <w:sz w:val="24"/>
          <w:szCs w:val="24"/>
        </w:rPr>
        <w:t xml:space="preserve"> студента (аспиранта) для бесплатного проезда на автомобильном и городском наземном электрическом транспорте по маршрутам регулярных перевозок в городском сообщении в городах Саранск и Рузаевка с освобождением от оплаты ее стоимости;</w:t>
      </w:r>
    </w:p>
    <w:p w:rsidR="00061CE4" w:rsidRPr="005279EB" w:rsidRDefault="00617F4C" w:rsidP="00061CE4">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061CE4" w:rsidRPr="005279EB">
        <w:rPr>
          <w:rFonts w:ascii="Times New Roman" w:hAnsi="Times New Roman" w:cs="Times New Roman"/>
          <w:bCs/>
          <w:sz w:val="24"/>
          <w:szCs w:val="24"/>
        </w:rPr>
        <w:t xml:space="preserve">право на получение четырех </w:t>
      </w:r>
      <w:hyperlink r:id="rId70" w:history="1">
        <w:r w:rsidR="00061CE4" w:rsidRPr="005279EB">
          <w:rPr>
            <w:rStyle w:val="af"/>
            <w:rFonts w:ascii="Times New Roman" w:hAnsi="Times New Roman" w:cs="Times New Roman"/>
            <w:bCs/>
            <w:color w:val="auto"/>
            <w:sz w:val="24"/>
            <w:szCs w:val="24"/>
            <w:u w:val="none"/>
          </w:rPr>
          <w:t>проездных талонов</w:t>
        </w:r>
      </w:hyperlink>
      <w:r w:rsidR="00061CE4" w:rsidRPr="005279EB">
        <w:rPr>
          <w:rFonts w:ascii="Times New Roman" w:hAnsi="Times New Roman" w:cs="Times New Roman"/>
          <w:bCs/>
          <w:sz w:val="24"/>
          <w:szCs w:val="24"/>
        </w:rPr>
        <w:t xml:space="preserve"> студента (аспиранта) в год для бесплатного проезда на автомобильном транспорте по маршрутам регулярных перевозок в пригородном сообщении на территории Республики Мордовия;</w:t>
      </w:r>
    </w:p>
    <w:p w:rsidR="00061CE4" w:rsidRPr="005279EB" w:rsidRDefault="00617F4C" w:rsidP="00061CE4">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61CE4" w:rsidRPr="005279EB">
        <w:rPr>
          <w:rFonts w:ascii="Times New Roman" w:hAnsi="Times New Roman" w:cs="Times New Roman"/>
          <w:bCs/>
          <w:sz w:val="24"/>
          <w:szCs w:val="24"/>
        </w:rPr>
        <w:t xml:space="preserve">право на получение четырех </w:t>
      </w:r>
      <w:hyperlink r:id="rId71" w:history="1">
        <w:r w:rsidR="00061CE4" w:rsidRPr="005279EB">
          <w:rPr>
            <w:rStyle w:val="af"/>
            <w:rFonts w:ascii="Times New Roman" w:hAnsi="Times New Roman" w:cs="Times New Roman"/>
            <w:bCs/>
            <w:color w:val="auto"/>
            <w:sz w:val="24"/>
            <w:szCs w:val="24"/>
            <w:u w:val="none"/>
          </w:rPr>
          <w:t>проездных талонов</w:t>
        </w:r>
      </w:hyperlink>
      <w:r w:rsidR="00061CE4" w:rsidRPr="005279EB">
        <w:rPr>
          <w:rFonts w:ascii="Times New Roman" w:hAnsi="Times New Roman" w:cs="Times New Roman"/>
          <w:bCs/>
          <w:sz w:val="24"/>
          <w:szCs w:val="24"/>
        </w:rPr>
        <w:t xml:space="preserve"> студент</w:t>
      </w:r>
      <w:r w:rsidR="00A95682">
        <w:rPr>
          <w:rFonts w:ascii="Times New Roman" w:hAnsi="Times New Roman" w:cs="Times New Roman"/>
          <w:bCs/>
          <w:sz w:val="24"/>
          <w:szCs w:val="24"/>
        </w:rPr>
        <w:t>а в год для бесплатного проезда</w:t>
      </w:r>
      <w:r w:rsidR="00061CE4" w:rsidRPr="005279EB">
        <w:rPr>
          <w:rFonts w:ascii="Times New Roman" w:hAnsi="Times New Roman" w:cs="Times New Roman"/>
          <w:bCs/>
          <w:sz w:val="24"/>
          <w:szCs w:val="24"/>
        </w:rPr>
        <w:t xml:space="preserve"> на автомобильном транспорте по маршрутам регулярных перевозок в междугородном сообщении на территории Республики Мордовия студентам, проживающим за пределами городов Саранск и Рузаевка.</w:t>
      </w:r>
    </w:p>
    <w:p w:rsidR="00061CE4" w:rsidRPr="005279EB" w:rsidRDefault="007F1B19" w:rsidP="007F1B19">
      <w:pPr>
        <w:spacing w:after="0" w:line="240" w:lineRule="auto"/>
        <w:jc w:val="both"/>
        <w:rPr>
          <w:rFonts w:ascii="Times New Roman" w:hAnsi="Times New Roman" w:cs="Times New Roman"/>
          <w:bCs/>
          <w:sz w:val="24"/>
          <w:szCs w:val="24"/>
        </w:rPr>
      </w:pPr>
      <w:r w:rsidRPr="005279EB">
        <w:rPr>
          <w:rFonts w:ascii="Times New Roman" w:hAnsi="Times New Roman" w:cs="Times New Roman"/>
          <w:bCs/>
          <w:sz w:val="24"/>
          <w:szCs w:val="24"/>
        </w:rPr>
        <w:t xml:space="preserve">        </w:t>
      </w:r>
      <w:r w:rsidR="00610D9F">
        <w:rPr>
          <w:rFonts w:ascii="Times New Roman" w:hAnsi="Times New Roman" w:cs="Times New Roman"/>
          <w:bCs/>
          <w:sz w:val="24"/>
          <w:szCs w:val="24"/>
        </w:rPr>
        <w:t xml:space="preserve"> </w:t>
      </w:r>
      <w:r w:rsidR="00061CE4" w:rsidRPr="005279EB">
        <w:rPr>
          <w:rFonts w:ascii="Times New Roman" w:hAnsi="Times New Roman" w:cs="Times New Roman"/>
          <w:bCs/>
          <w:sz w:val="24"/>
          <w:szCs w:val="24"/>
        </w:rPr>
        <w:t>Принятый закон также внес изменения в Закон Республики Мордовия № 102-З в части</w:t>
      </w:r>
      <w:r w:rsidRPr="005279EB">
        <w:rPr>
          <w:rFonts w:ascii="Times New Roman" w:hAnsi="Times New Roman" w:cs="Times New Roman"/>
          <w:bCs/>
          <w:sz w:val="24"/>
          <w:szCs w:val="24"/>
        </w:rPr>
        <w:t xml:space="preserve"> </w:t>
      </w:r>
      <w:r w:rsidR="00061CE4" w:rsidRPr="005279EB">
        <w:rPr>
          <w:rFonts w:ascii="Times New Roman" w:hAnsi="Times New Roman" w:cs="Times New Roman"/>
          <w:bCs/>
          <w:sz w:val="24"/>
          <w:szCs w:val="24"/>
        </w:rPr>
        <w:t>предоставления мер социальной поддержки педагогическим работникам, проживающим и работающим в сельских населенных пунктах, рабочих поселках (поселках городского типа), и установил, что:</w:t>
      </w:r>
    </w:p>
    <w:p w:rsidR="00061CE4" w:rsidRPr="005279EB" w:rsidRDefault="00061CE4" w:rsidP="00061CE4">
      <w:pPr>
        <w:spacing w:after="0" w:line="240" w:lineRule="auto"/>
        <w:ind w:firstLine="567"/>
        <w:jc w:val="both"/>
        <w:rPr>
          <w:rFonts w:ascii="Times New Roman" w:hAnsi="Times New Roman" w:cs="Times New Roman"/>
          <w:bCs/>
          <w:i/>
          <w:sz w:val="24"/>
          <w:szCs w:val="24"/>
        </w:rPr>
      </w:pPr>
      <w:r w:rsidRPr="005279EB">
        <w:rPr>
          <w:rFonts w:ascii="Times New Roman" w:hAnsi="Times New Roman" w:cs="Times New Roman"/>
          <w:bCs/>
          <w:sz w:val="24"/>
          <w:szCs w:val="24"/>
        </w:rPr>
        <w:t xml:space="preserve">- размер </w:t>
      </w:r>
      <w:r w:rsidRPr="005279EB">
        <w:rPr>
          <w:rFonts w:ascii="Times New Roman" w:hAnsi="Times New Roman" w:cs="Times New Roman"/>
          <w:bCs/>
          <w:iCs/>
          <w:sz w:val="24"/>
          <w:szCs w:val="24"/>
        </w:rPr>
        <w:t xml:space="preserve">ежемесячной денежной компенсации расходов на оплату жилых помещений, за отопление и освещение </w:t>
      </w:r>
      <w:r w:rsidR="00BD35E7" w:rsidRPr="005279EB">
        <w:rPr>
          <w:rFonts w:ascii="Times New Roman" w:hAnsi="Times New Roman" w:cs="Times New Roman"/>
          <w:bCs/>
          <w:sz w:val="24"/>
          <w:szCs w:val="24"/>
        </w:rPr>
        <w:t>педагогическим работникам, п</w:t>
      </w:r>
      <w:r w:rsidRPr="005279EB">
        <w:rPr>
          <w:rFonts w:ascii="Times New Roman" w:hAnsi="Times New Roman" w:cs="Times New Roman"/>
          <w:bCs/>
          <w:sz w:val="24"/>
          <w:szCs w:val="24"/>
        </w:rPr>
        <w:t xml:space="preserve">роживающим и работающим в сельских населенных пунктах, рабочих поселках (поселках городского типа), </w:t>
      </w:r>
      <w:r w:rsidRPr="005279EB">
        <w:rPr>
          <w:rFonts w:ascii="Times New Roman" w:hAnsi="Times New Roman" w:cs="Times New Roman"/>
          <w:bCs/>
          <w:iCs/>
          <w:sz w:val="24"/>
          <w:szCs w:val="24"/>
        </w:rPr>
        <w:t xml:space="preserve">с 1 июня 2017 года </w:t>
      </w:r>
      <w:r w:rsidRPr="005279EB">
        <w:rPr>
          <w:rFonts w:ascii="Times New Roman" w:hAnsi="Times New Roman" w:cs="Times New Roman"/>
          <w:bCs/>
          <w:sz w:val="24"/>
          <w:szCs w:val="24"/>
        </w:rPr>
        <w:t>не может превышать 1601 рубль;</w:t>
      </w:r>
      <w:r w:rsidRPr="005279EB">
        <w:rPr>
          <w:rFonts w:ascii="Times New Roman" w:hAnsi="Times New Roman" w:cs="Times New Roman"/>
          <w:bCs/>
          <w:i/>
          <w:sz w:val="24"/>
          <w:szCs w:val="24"/>
        </w:rPr>
        <w:t xml:space="preserve">    </w:t>
      </w:r>
    </w:p>
    <w:p w:rsidR="00061CE4" w:rsidRPr="005279EB" w:rsidRDefault="00061CE4" w:rsidP="00061CE4">
      <w:pPr>
        <w:spacing w:after="0" w:line="240" w:lineRule="auto"/>
        <w:ind w:firstLine="567"/>
        <w:jc w:val="both"/>
        <w:rPr>
          <w:rFonts w:ascii="Times New Roman" w:hAnsi="Times New Roman" w:cs="Times New Roman"/>
          <w:bCs/>
          <w:iCs/>
          <w:sz w:val="24"/>
          <w:szCs w:val="24"/>
        </w:rPr>
      </w:pPr>
      <w:r w:rsidRPr="005279EB">
        <w:rPr>
          <w:rFonts w:ascii="Times New Roman" w:hAnsi="Times New Roman" w:cs="Times New Roman"/>
          <w:bCs/>
          <w:iCs/>
          <w:sz w:val="24"/>
          <w:szCs w:val="24"/>
        </w:rPr>
        <w:t xml:space="preserve">-  пенсионеры из числа </w:t>
      </w:r>
      <w:r w:rsidRPr="005279EB">
        <w:rPr>
          <w:rFonts w:ascii="Times New Roman" w:hAnsi="Times New Roman" w:cs="Times New Roman"/>
          <w:bCs/>
          <w:sz w:val="24"/>
          <w:szCs w:val="24"/>
        </w:rPr>
        <w:t>педагогических работников</w:t>
      </w:r>
      <w:r w:rsidR="00BD35E7" w:rsidRPr="005279EB">
        <w:rPr>
          <w:rFonts w:ascii="Times New Roman" w:hAnsi="Times New Roman" w:cs="Times New Roman"/>
          <w:bCs/>
          <w:sz w:val="24"/>
          <w:szCs w:val="24"/>
        </w:rPr>
        <w:t xml:space="preserve">, </w:t>
      </w:r>
      <w:r w:rsidRPr="005279EB">
        <w:rPr>
          <w:rFonts w:ascii="Times New Roman" w:hAnsi="Times New Roman" w:cs="Times New Roman"/>
          <w:bCs/>
          <w:sz w:val="24"/>
          <w:szCs w:val="24"/>
        </w:rPr>
        <w:t>проживающих и работающих в сельских населенных пунктах, рабочих поселках (поселках городского типа),</w:t>
      </w:r>
      <w:r w:rsidR="00BD35E7" w:rsidRPr="005279EB">
        <w:rPr>
          <w:rFonts w:ascii="Times New Roman" w:hAnsi="Times New Roman" w:cs="Times New Roman"/>
          <w:bCs/>
          <w:sz w:val="24"/>
          <w:szCs w:val="24"/>
        </w:rPr>
        <w:t xml:space="preserve"> в</w:t>
      </w:r>
      <w:r w:rsidRPr="005279EB">
        <w:rPr>
          <w:rFonts w:ascii="Times New Roman" w:hAnsi="Times New Roman" w:cs="Times New Roman"/>
          <w:bCs/>
          <w:iCs/>
          <w:sz w:val="24"/>
          <w:szCs w:val="24"/>
        </w:rPr>
        <w:t xml:space="preserve">ышедшие на пенсию </w:t>
      </w:r>
      <w:r w:rsidRPr="005279EB">
        <w:rPr>
          <w:rFonts w:ascii="Times New Roman" w:hAnsi="Times New Roman" w:cs="Times New Roman"/>
          <w:bCs/>
          <w:sz w:val="24"/>
          <w:szCs w:val="24"/>
        </w:rPr>
        <w:t xml:space="preserve">до 1 июня 2017 года непосредственно после окончания работы в образовательных организациях и проработавшие в сельских населенных пунктах, рабочих поселках (поселках городского типа) по специальности не менее 10 лет, </w:t>
      </w:r>
      <w:r w:rsidRPr="005279EB">
        <w:rPr>
          <w:rFonts w:ascii="Times New Roman" w:hAnsi="Times New Roman" w:cs="Times New Roman"/>
          <w:bCs/>
          <w:iCs/>
          <w:sz w:val="24"/>
          <w:szCs w:val="24"/>
        </w:rPr>
        <w:t>будут по-прежнему получать указанную компенсацию в размере фактических расходов;</w:t>
      </w:r>
    </w:p>
    <w:p w:rsidR="00061CE4" w:rsidRPr="005279EB" w:rsidRDefault="00061CE4" w:rsidP="00061CE4">
      <w:pPr>
        <w:spacing w:after="0" w:line="240" w:lineRule="auto"/>
        <w:ind w:firstLine="567"/>
        <w:jc w:val="both"/>
        <w:rPr>
          <w:rFonts w:ascii="Times New Roman" w:hAnsi="Times New Roman" w:cs="Times New Roman"/>
          <w:bCs/>
          <w:iCs/>
          <w:sz w:val="24"/>
          <w:szCs w:val="24"/>
        </w:rPr>
      </w:pPr>
      <w:r w:rsidRPr="005279EB">
        <w:rPr>
          <w:rFonts w:ascii="Times New Roman" w:hAnsi="Times New Roman" w:cs="Times New Roman"/>
          <w:bCs/>
          <w:iCs/>
          <w:sz w:val="24"/>
          <w:szCs w:val="24"/>
        </w:rPr>
        <w:t xml:space="preserve">- пенсионерам указанной категории, которые выйдут на пенсию после 1 июня 2017 года, а также членам семей умершего пенсионера из числа </w:t>
      </w:r>
      <w:r w:rsidRPr="005279EB">
        <w:rPr>
          <w:rFonts w:ascii="Times New Roman" w:hAnsi="Times New Roman" w:cs="Times New Roman"/>
          <w:bCs/>
          <w:sz w:val="24"/>
          <w:szCs w:val="24"/>
        </w:rPr>
        <w:t xml:space="preserve">педагогических работников, проживающих и работающих в сельских населенных </w:t>
      </w:r>
      <w:r w:rsidR="00BD35E7" w:rsidRPr="005279EB">
        <w:rPr>
          <w:rFonts w:ascii="Times New Roman" w:hAnsi="Times New Roman" w:cs="Times New Roman"/>
          <w:bCs/>
          <w:sz w:val="24"/>
          <w:szCs w:val="24"/>
        </w:rPr>
        <w:t>п</w:t>
      </w:r>
      <w:r w:rsidRPr="005279EB">
        <w:rPr>
          <w:rFonts w:ascii="Times New Roman" w:hAnsi="Times New Roman" w:cs="Times New Roman"/>
          <w:bCs/>
          <w:sz w:val="24"/>
          <w:szCs w:val="24"/>
        </w:rPr>
        <w:t>унктах, рабочих поселках (поселках городского типа),</w:t>
      </w:r>
      <w:r w:rsidRPr="005279EB">
        <w:rPr>
          <w:rFonts w:ascii="Times New Roman" w:hAnsi="Times New Roman" w:cs="Times New Roman"/>
          <w:bCs/>
          <w:iCs/>
          <w:sz w:val="24"/>
          <w:szCs w:val="24"/>
        </w:rPr>
        <w:t xml:space="preserve"> названная мера социальной поддержки предоставляться не будет.</w:t>
      </w:r>
    </w:p>
    <w:p w:rsidR="00061CE4" w:rsidRPr="005279EB" w:rsidRDefault="00061CE4" w:rsidP="00061CE4">
      <w:pPr>
        <w:spacing w:after="0" w:line="240" w:lineRule="auto"/>
        <w:ind w:firstLine="567"/>
        <w:jc w:val="both"/>
        <w:rPr>
          <w:rFonts w:ascii="Times New Roman" w:hAnsi="Times New Roman" w:cs="Times New Roman"/>
          <w:bCs/>
          <w:sz w:val="24"/>
          <w:szCs w:val="24"/>
        </w:rPr>
      </w:pPr>
      <w:r w:rsidRPr="005279EB">
        <w:rPr>
          <w:rFonts w:ascii="Times New Roman" w:hAnsi="Times New Roman" w:cs="Times New Roman"/>
          <w:bCs/>
          <w:sz w:val="24"/>
          <w:szCs w:val="24"/>
        </w:rPr>
        <w:t>Закрепляя законом указанные положения, депутаты Государственного Собрания Республики Мордовия исходили из следующего.</w:t>
      </w:r>
    </w:p>
    <w:p w:rsidR="00061CE4" w:rsidRPr="005279EB" w:rsidRDefault="00061CE4" w:rsidP="00061CE4">
      <w:pPr>
        <w:spacing w:after="0" w:line="240" w:lineRule="auto"/>
        <w:ind w:firstLine="567"/>
        <w:jc w:val="both"/>
        <w:rPr>
          <w:rFonts w:ascii="Times New Roman" w:hAnsi="Times New Roman" w:cs="Times New Roman"/>
          <w:bCs/>
          <w:sz w:val="24"/>
          <w:szCs w:val="24"/>
        </w:rPr>
      </w:pPr>
      <w:r w:rsidRPr="005279EB">
        <w:rPr>
          <w:rFonts w:ascii="Times New Roman" w:hAnsi="Times New Roman" w:cs="Times New Roman"/>
          <w:bCs/>
          <w:sz w:val="24"/>
          <w:szCs w:val="24"/>
        </w:rPr>
        <w:t>Норма о предоставлении педагогам в сельской местности бесплатного жилья с отоплением и освещением впервые была введена в нашей стране в 1930 году постановлением ВЦИК и Совнаркома РСФСР «О льготах квалифицированным работникам в сельской местности и рабочих поселках»</w:t>
      </w:r>
      <w:r w:rsidRPr="005279EB">
        <w:rPr>
          <w:rFonts w:ascii="Times New Roman" w:hAnsi="Times New Roman" w:cs="Times New Roman"/>
          <w:bCs/>
          <w:i/>
          <w:sz w:val="24"/>
          <w:szCs w:val="24"/>
        </w:rPr>
        <w:t xml:space="preserve">. </w:t>
      </w:r>
      <w:r w:rsidRPr="005279EB">
        <w:rPr>
          <w:rFonts w:ascii="Times New Roman" w:hAnsi="Times New Roman" w:cs="Times New Roman"/>
          <w:bCs/>
          <w:sz w:val="24"/>
          <w:szCs w:val="24"/>
        </w:rPr>
        <w:t xml:space="preserve"> Этим решением преследовалась цель поддержать </w:t>
      </w:r>
      <w:r w:rsidR="00BD35E7" w:rsidRPr="005279EB">
        <w:rPr>
          <w:rFonts w:ascii="Times New Roman" w:hAnsi="Times New Roman" w:cs="Times New Roman"/>
          <w:bCs/>
          <w:sz w:val="24"/>
          <w:szCs w:val="24"/>
        </w:rPr>
        <w:t>п</w:t>
      </w:r>
      <w:r w:rsidRPr="005279EB">
        <w:rPr>
          <w:rFonts w:ascii="Times New Roman" w:hAnsi="Times New Roman" w:cs="Times New Roman"/>
          <w:bCs/>
          <w:sz w:val="24"/>
          <w:szCs w:val="24"/>
        </w:rPr>
        <w:t xml:space="preserve">едагогических работников, имеющих в то время практически «нищенскую» заработную плату. Впоследствии указанная норма была законодательно закреплена в Законе РСФСР от 2 августа </w:t>
      </w:r>
      <w:r w:rsidR="00BD35E7" w:rsidRPr="005279EB">
        <w:rPr>
          <w:rFonts w:ascii="Times New Roman" w:hAnsi="Times New Roman" w:cs="Times New Roman"/>
          <w:bCs/>
          <w:sz w:val="24"/>
          <w:szCs w:val="24"/>
        </w:rPr>
        <w:t>1</w:t>
      </w:r>
      <w:r w:rsidRPr="005279EB">
        <w:rPr>
          <w:rFonts w:ascii="Times New Roman" w:hAnsi="Times New Roman" w:cs="Times New Roman"/>
          <w:bCs/>
          <w:sz w:val="24"/>
          <w:szCs w:val="24"/>
        </w:rPr>
        <w:t>974 года «О народном образовании», затем перенесена (в измененном виде) в Закон Российской Федерации от 10 июля 1992 года № 3266-1 «Об образовании»</w:t>
      </w:r>
      <w:r w:rsidRPr="005279EB">
        <w:rPr>
          <w:rFonts w:ascii="Times New Roman" w:hAnsi="Times New Roman" w:cs="Times New Roman"/>
          <w:bCs/>
          <w:i/>
          <w:sz w:val="24"/>
          <w:szCs w:val="24"/>
        </w:rPr>
        <w:t xml:space="preserve">, </w:t>
      </w:r>
      <w:r w:rsidRPr="005279EB">
        <w:rPr>
          <w:rFonts w:ascii="Times New Roman" w:hAnsi="Times New Roman" w:cs="Times New Roman"/>
          <w:bCs/>
          <w:sz w:val="24"/>
          <w:szCs w:val="24"/>
        </w:rPr>
        <w:t>затем</w:t>
      </w:r>
      <w:r w:rsidR="001237DE">
        <w:rPr>
          <w:rFonts w:ascii="Times New Roman" w:hAnsi="Times New Roman" w:cs="Times New Roman"/>
          <w:bCs/>
          <w:sz w:val="24"/>
          <w:szCs w:val="24"/>
        </w:rPr>
        <w:t xml:space="preserve"> – </w:t>
      </w:r>
      <w:r w:rsidRPr="005279EB">
        <w:rPr>
          <w:rFonts w:ascii="Times New Roman" w:hAnsi="Times New Roman" w:cs="Times New Roman"/>
          <w:bCs/>
          <w:sz w:val="24"/>
          <w:szCs w:val="24"/>
        </w:rPr>
        <w:t>в Федеральный закон от 29 декабря 2012 года «Об образовании в Российской Федерации»</w:t>
      </w:r>
      <w:r w:rsidRPr="005279EB">
        <w:rPr>
          <w:rFonts w:ascii="Times New Roman" w:hAnsi="Times New Roman" w:cs="Times New Roman"/>
          <w:bCs/>
          <w:i/>
          <w:sz w:val="24"/>
          <w:szCs w:val="24"/>
        </w:rPr>
        <w:t>.</w:t>
      </w:r>
      <w:r w:rsidRPr="005279EB">
        <w:rPr>
          <w:rFonts w:ascii="Times New Roman" w:hAnsi="Times New Roman" w:cs="Times New Roman"/>
          <w:bCs/>
          <w:sz w:val="24"/>
          <w:szCs w:val="24"/>
        </w:rPr>
        <w:t xml:space="preserve">   </w:t>
      </w:r>
    </w:p>
    <w:p w:rsidR="00061CE4" w:rsidRPr="005279EB" w:rsidRDefault="00061CE4" w:rsidP="00061CE4">
      <w:pPr>
        <w:spacing w:after="0" w:line="240" w:lineRule="auto"/>
        <w:ind w:firstLine="567"/>
        <w:jc w:val="both"/>
        <w:rPr>
          <w:rFonts w:ascii="Times New Roman" w:hAnsi="Times New Roman" w:cs="Times New Roman"/>
          <w:bCs/>
          <w:sz w:val="24"/>
          <w:szCs w:val="24"/>
        </w:rPr>
      </w:pPr>
      <w:r w:rsidRPr="005279EB">
        <w:rPr>
          <w:rFonts w:ascii="Times New Roman" w:hAnsi="Times New Roman" w:cs="Times New Roman"/>
          <w:bCs/>
          <w:sz w:val="24"/>
          <w:szCs w:val="24"/>
        </w:rPr>
        <w:t xml:space="preserve">В настоящее время </w:t>
      </w:r>
      <w:r w:rsidR="00BD35E7" w:rsidRPr="005279EB">
        <w:rPr>
          <w:rFonts w:ascii="Times New Roman" w:hAnsi="Times New Roman" w:cs="Times New Roman"/>
          <w:bCs/>
          <w:sz w:val="24"/>
          <w:szCs w:val="24"/>
        </w:rPr>
        <w:t>с</w:t>
      </w:r>
      <w:r w:rsidRPr="005279EB">
        <w:rPr>
          <w:rFonts w:ascii="Times New Roman" w:hAnsi="Times New Roman" w:cs="Times New Roman"/>
          <w:bCs/>
          <w:sz w:val="24"/>
          <w:szCs w:val="24"/>
        </w:rPr>
        <w:t xml:space="preserve">итуация в стране и обществе во многом изменилась.   Педагогические работники имеют достойную заработную плату (иногда даже более высокую, чем иные квалифицированные специалисты на селе), но по-прежнему федеральный законодатель гарантирует им меру социальной поддержки в виде компенсации расходов </w:t>
      </w:r>
      <w:r w:rsidRPr="005279EB">
        <w:rPr>
          <w:rFonts w:ascii="Times New Roman" w:hAnsi="Times New Roman" w:cs="Times New Roman"/>
          <w:bCs/>
          <w:iCs/>
          <w:sz w:val="24"/>
          <w:szCs w:val="24"/>
        </w:rPr>
        <w:t xml:space="preserve">на оплату жилых помещений, за отопление и освещение без учета </w:t>
      </w:r>
      <w:r w:rsidR="00BD35E7" w:rsidRPr="005279EB">
        <w:rPr>
          <w:rFonts w:ascii="Times New Roman" w:hAnsi="Times New Roman" w:cs="Times New Roman"/>
          <w:bCs/>
          <w:iCs/>
          <w:sz w:val="24"/>
          <w:szCs w:val="24"/>
        </w:rPr>
        <w:t>н</w:t>
      </w:r>
      <w:r w:rsidRPr="005279EB">
        <w:rPr>
          <w:rFonts w:ascii="Times New Roman" w:hAnsi="Times New Roman" w:cs="Times New Roman"/>
          <w:bCs/>
          <w:sz w:val="24"/>
          <w:szCs w:val="24"/>
        </w:rPr>
        <w:t xml:space="preserve">ормативов жилой площади и нормативов потребления коммунальных услуг. Кроме того, нельзя не отметить, что изначально педагогу предоставлялось очень скромное (по нынешним меркам) жилье, а </w:t>
      </w:r>
      <w:r w:rsidR="00BD35E7" w:rsidRPr="005279EB">
        <w:rPr>
          <w:rFonts w:ascii="Times New Roman" w:hAnsi="Times New Roman" w:cs="Times New Roman"/>
          <w:bCs/>
          <w:sz w:val="24"/>
          <w:szCs w:val="24"/>
        </w:rPr>
        <w:t>о</w:t>
      </w:r>
      <w:r w:rsidRPr="005279EB">
        <w:rPr>
          <w:rFonts w:ascii="Times New Roman" w:hAnsi="Times New Roman" w:cs="Times New Roman"/>
          <w:bCs/>
          <w:sz w:val="24"/>
          <w:szCs w:val="24"/>
        </w:rPr>
        <w:t>свещение предполагалось обеспечивать в основном для   проверки ученических тетрадей. В настоящее время педагоги на селе зачастую владеют большими домами</w:t>
      </w:r>
      <w:r w:rsidR="00F84D47">
        <w:rPr>
          <w:rFonts w:ascii="Times New Roman" w:hAnsi="Times New Roman" w:cs="Times New Roman"/>
          <w:bCs/>
          <w:sz w:val="24"/>
          <w:szCs w:val="24"/>
        </w:rPr>
        <w:t>,</w:t>
      </w:r>
      <w:r w:rsidRPr="005279EB">
        <w:rPr>
          <w:rFonts w:ascii="Times New Roman" w:hAnsi="Times New Roman" w:cs="Times New Roman"/>
          <w:bCs/>
          <w:sz w:val="24"/>
          <w:szCs w:val="24"/>
        </w:rPr>
        <w:t xml:space="preserve"> и оплачивать их содержание, отопление и освещение за счет средств республиканского бюджета (фактически за счет других налогоплательщиков) просто несправедливо и абсурдно, тем более</w:t>
      </w:r>
      <w:r w:rsidR="00D17CC8">
        <w:rPr>
          <w:rFonts w:ascii="Times New Roman" w:hAnsi="Times New Roman" w:cs="Times New Roman"/>
          <w:bCs/>
          <w:sz w:val="24"/>
          <w:szCs w:val="24"/>
        </w:rPr>
        <w:t xml:space="preserve"> </w:t>
      </w:r>
      <w:r w:rsidRPr="005279EB">
        <w:rPr>
          <w:rFonts w:ascii="Times New Roman" w:hAnsi="Times New Roman" w:cs="Times New Roman"/>
          <w:bCs/>
          <w:iCs/>
          <w:sz w:val="24"/>
          <w:szCs w:val="24"/>
        </w:rPr>
        <w:t xml:space="preserve">учитывая </w:t>
      </w:r>
      <w:r w:rsidR="00BD35E7" w:rsidRPr="005279EB">
        <w:rPr>
          <w:rFonts w:ascii="Times New Roman" w:hAnsi="Times New Roman" w:cs="Times New Roman"/>
          <w:bCs/>
          <w:iCs/>
          <w:sz w:val="24"/>
          <w:szCs w:val="24"/>
        </w:rPr>
        <w:t>о</w:t>
      </w:r>
      <w:r w:rsidRPr="005279EB">
        <w:rPr>
          <w:rFonts w:ascii="Times New Roman" w:hAnsi="Times New Roman" w:cs="Times New Roman"/>
          <w:bCs/>
          <w:iCs/>
          <w:sz w:val="24"/>
          <w:szCs w:val="24"/>
        </w:rPr>
        <w:t>граниченные финансовы</w:t>
      </w:r>
      <w:r w:rsidR="00D17CC8">
        <w:rPr>
          <w:rFonts w:ascii="Times New Roman" w:hAnsi="Times New Roman" w:cs="Times New Roman"/>
          <w:bCs/>
          <w:iCs/>
          <w:sz w:val="24"/>
          <w:szCs w:val="24"/>
        </w:rPr>
        <w:t xml:space="preserve">е возможности республиканского </w:t>
      </w:r>
      <w:r w:rsidRPr="005279EB">
        <w:rPr>
          <w:rFonts w:ascii="Times New Roman" w:hAnsi="Times New Roman" w:cs="Times New Roman"/>
          <w:bCs/>
          <w:iCs/>
          <w:sz w:val="24"/>
          <w:szCs w:val="24"/>
        </w:rPr>
        <w:t xml:space="preserve">бюджета. </w:t>
      </w:r>
      <w:r w:rsidRPr="005279EB">
        <w:rPr>
          <w:rFonts w:ascii="Times New Roman" w:hAnsi="Times New Roman" w:cs="Times New Roman"/>
          <w:bCs/>
          <w:sz w:val="24"/>
          <w:szCs w:val="24"/>
        </w:rPr>
        <w:t xml:space="preserve">Депутаты Государственного Собрания считают, что сумма в 1601 рубль, установленная в принятом законе № 110-З в качестве максимального  размера </w:t>
      </w:r>
      <w:r w:rsidRPr="005279EB">
        <w:rPr>
          <w:rFonts w:ascii="Times New Roman" w:hAnsi="Times New Roman" w:cs="Times New Roman"/>
          <w:bCs/>
          <w:iCs/>
          <w:sz w:val="24"/>
          <w:szCs w:val="24"/>
        </w:rPr>
        <w:t xml:space="preserve">ежемесячной денежной компенсации расходов на оплату жилых помещений, за отопление и освещение </w:t>
      </w:r>
      <w:r w:rsidRPr="005279EB">
        <w:rPr>
          <w:rFonts w:ascii="Times New Roman" w:hAnsi="Times New Roman" w:cs="Times New Roman"/>
          <w:bCs/>
          <w:sz w:val="24"/>
          <w:szCs w:val="24"/>
        </w:rPr>
        <w:t xml:space="preserve">педагогическим работникам, проживающим и работающим в сельских </w:t>
      </w:r>
      <w:r w:rsidRPr="005279EB">
        <w:rPr>
          <w:rFonts w:ascii="Times New Roman" w:hAnsi="Times New Roman" w:cs="Times New Roman"/>
          <w:bCs/>
          <w:sz w:val="24"/>
          <w:szCs w:val="24"/>
        </w:rPr>
        <w:lastRenderedPageBreak/>
        <w:t xml:space="preserve">населенных пунктах, исчисленная из средней суммы компенсации, получаемой лицами указанной категории в республике, - обоснована и достаточна </w:t>
      </w:r>
      <w:r w:rsidR="00BD35E7" w:rsidRPr="005279EB">
        <w:rPr>
          <w:rFonts w:ascii="Times New Roman" w:hAnsi="Times New Roman" w:cs="Times New Roman"/>
          <w:bCs/>
          <w:sz w:val="24"/>
          <w:szCs w:val="24"/>
        </w:rPr>
        <w:t>д</w:t>
      </w:r>
      <w:r w:rsidRPr="005279EB">
        <w:rPr>
          <w:rFonts w:ascii="Times New Roman" w:hAnsi="Times New Roman" w:cs="Times New Roman"/>
          <w:bCs/>
          <w:sz w:val="24"/>
          <w:szCs w:val="24"/>
        </w:rPr>
        <w:t xml:space="preserve">ля возмещения   гражданам их расходов </w:t>
      </w:r>
      <w:r w:rsidRPr="005279EB">
        <w:rPr>
          <w:rFonts w:ascii="Times New Roman" w:hAnsi="Times New Roman" w:cs="Times New Roman"/>
          <w:bCs/>
          <w:iCs/>
          <w:sz w:val="24"/>
          <w:szCs w:val="24"/>
        </w:rPr>
        <w:t>на оплату жилых помещений, за отопление и освещение. Ф</w:t>
      </w:r>
      <w:r w:rsidRPr="005279EB">
        <w:rPr>
          <w:rFonts w:ascii="Times New Roman" w:hAnsi="Times New Roman" w:cs="Times New Roman"/>
          <w:bCs/>
          <w:sz w:val="24"/>
          <w:szCs w:val="24"/>
        </w:rPr>
        <w:t xml:space="preserve">иксированный размер названной компенсации установлен по предложению Правительства Республики Мордовия по аналогии с размером ежемесячной компенсации (1200 руб.), установленным Правительством Российской Федерации для педагогических работников, проживающих и работающих в находящихся в сельских населенных пунктах федеральных государственных образовательных организациях.     </w:t>
      </w:r>
    </w:p>
    <w:p w:rsidR="00061CE4" w:rsidRPr="005279EB" w:rsidRDefault="00061CE4" w:rsidP="00061CE4">
      <w:pPr>
        <w:spacing w:after="0" w:line="240" w:lineRule="auto"/>
        <w:ind w:firstLine="567"/>
        <w:jc w:val="both"/>
        <w:rPr>
          <w:rFonts w:ascii="Times New Roman" w:hAnsi="Times New Roman" w:cs="Times New Roman"/>
          <w:bCs/>
          <w:sz w:val="24"/>
          <w:szCs w:val="24"/>
          <w:u w:val="single"/>
        </w:rPr>
      </w:pPr>
      <w:r w:rsidRPr="005279EB">
        <w:rPr>
          <w:rFonts w:ascii="Times New Roman" w:hAnsi="Times New Roman" w:cs="Times New Roman"/>
          <w:bCs/>
          <w:iCs/>
          <w:sz w:val="24"/>
          <w:szCs w:val="24"/>
        </w:rPr>
        <w:t xml:space="preserve">Кроме того, следует отметить, что </w:t>
      </w:r>
      <w:r w:rsidRPr="005279EB">
        <w:rPr>
          <w:rFonts w:ascii="Times New Roman" w:hAnsi="Times New Roman" w:cs="Times New Roman"/>
          <w:bCs/>
          <w:sz w:val="24"/>
          <w:szCs w:val="24"/>
        </w:rPr>
        <w:t>Федеральный закон от 29 декабря 2012 года № 273-ФЗ «Об образовании в Российской Федерации» не предусматривает право пенсионеров из числа педагогических работников, проживающих и работающих в сельских населенных пунктах (и членов семьи умерших пенсионеров)</w:t>
      </w:r>
      <w:r w:rsidR="00D17CC8">
        <w:rPr>
          <w:rFonts w:ascii="Times New Roman" w:hAnsi="Times New Roman" w:cs="Times New Roman"/>
          <w:bCs/>
          <w:sz w:val="24"/>
          <w:szCs w:val="24"/>
        </w:rPr>
        <w:t>,</w:t>
      </w:r>
      <w:r w:rsidRPr="005279EB">
        <w:rPr>
          <w:rFonts w:ascii="Times New Roman" w:hAnsi="Times New Roman" w:cs="Times New Roman"/>
          <w:bCs/>
          <w:sz w:val="24"/>
          <w:szCs w:val="24"/>
        </w:rPr>
        <w:t xml:space="preserve"> на ежемесячную компенсацию расходов на оплату жилых помещений, отопления и освещения. Однако депутаты Государственного Собрания Республики Мордовия приняли решение   сохранить за гражданами, вышедшими на пенсию, право на названную меру социальной поддержки и решили предоставлять им компенсацию расходов на оплату жилых помещений, отопления и освещения в </w:t>
      </w:r>
      <w:r w:rsidRPr="005279EB">
        <w:rPr>
          <w:rFonts w:ascii="Times New Roman" w:hAnsi="Times New Roman" w:cs="Times New Roman"/>
          <w:bCs/>
          <w:iCs/>
          <w:sz w:val="24"/>
          <w:szCs w:val="24"/>
        </w:rPr>
        <w:t xml:space="preserve">размере фактических расходов, без ограничения суммой в 1601 рубль. Это решение принято с </w:t>
      </w:r>
      <w:r w:rsidR="00961576" w:rsidRPr="005279EB">
        <w:rPr>
          <w:rFonts w:ascii="Times New Roman" w:hAnsi="Times New Roman" w:cs="Times New Roman"/>
          <w:bCs/>
          <w:iCs/>
          <w:sz w:val="24"/>
          <w:szCs w:val="24"/>
        </w:rPr>
        <w:t>у</w:t>
      </w:r>
      <w:r w:rsidRPr="005279EB">
        <w:rPr>
          <w:rFonts w:ascii="Times New Roman" w:hAnsi="Times New Roman" w:cs="Times New Roman"/>
          <w:bCs/>
          <w:iCs/>
          <w:sz w:val="24"/>
          <w:szCs w:val="24"/>
        </w:rPr>
        <w:t xml:space="preserve">четом того, что в течение длительного времени лица указанной категории (многие из которых сейчас в преклонном возрасте) получали за свой нелегкий труд маленькую заработную плату, в связи с чем сейчас получают </w:t>
      </w:r>
      <w:r w:rsidR="00C42C99">
        <w:rPr>
          <w:rFonts w:ascii="Times New Roman" w:hAnsi="Times New Roman" w:cs="Times New Roman"/>
          <w:bCs/>
          <w:iCs/>
          <w:sz w:val="24"/>
          <w:szCs w:val="24"/>
        </w:rPr>
        <w:t xml:space="preserve">небольшую </w:t>
      </w:r>
      <w:r w:rsidRPr="005279EB">
        <w:rPr>
          <w:rFonts w:ascii="Times New Roman" w:hAnsi="Times New Roman" w:cs="Times New Roman"/>
          <w:bCs/>
          <w:iCs/>
          <w:sz w:val="24"/>
          <w:szCs w:val="24"/>
        </w:rPr>
        <w:t xml:space="preserve">пенсию, и лишение их в </w:t>
      </w:r>
      <w:r w:rsidR="00961576" w:rsidRPr="005279EB">
        <w:rPr>
          <w:rFonts w:ascii="Times New Roman" w:hAnsi="Times New Roman" w:cs="Times New Roman"/>
          <w:bCs/>
          <w:iCs/>
          <w:sz w:val="24"/>
          <w:szCs w:val="24"/>
        </w:rPr>
        <w:t>н</w:t>
      </w:r>
      <w:r w:rsidRPr="005279EB">
        <w:rPr>
          <w:rFonts w:ascii="Times New Roman" w:hAnsi="Times New Roman" w:cs="Times New Roman"/>
          <w:bCs/>
          <w:iCs/>
          <w:sz w:val="24"/>
          <w:szCs w:val="24"/>
        </w:rPr>
        <w:t>астоящее время названной меры государственной поддержки было бы социально несправедливым. Что касается граждан указанной категории, которые являются пенсион</w:t>
      </w:r>
      <w:r w:rsidR="00C42C99">
        <w:rPr>
          <w:rFonts w:ascii="Times New Roman" w:hAnsi="Times New Roman" w:cs="Times New Roman"/>
          <w:bCs/>
          <w:iCs/>
          <w:sz w:val="24"/>
          <w:szCs w:val="24"/>
        </w:rPr>
        <w:t xml:space="preserve">ерами, но </w:t>
      </w:r>
      <w:r w:rsidRPr="005279EB">
        <w:rPr>
          <w:rFonts w:ascii="Times New Roman" w:hAnsi="Times New Roman" w:cs="Times New Roman"/>
          <w:bCs/>
          <w:iCs/>
          <w:sz w:val="24"/>
          <w:szCs w:val="24"/>
        </w:rPr>
        <w:t>продолжают трудовую деятельность, то названным законом им предоставлена возможность до 1 июня 2017 года сделать свой выбор</w:t>
      </w:r>
      <w:r w:rsidR="00772A2F">
        <w:rPr>
          <w:rFonts w:ascii="Times New Roman" w:hAnsi="Times New Roman" w:cs="Times New Roman"/>
          <w:bCs/>
          <w:iCs/>
          <w:sz w:val="24"/>
          <w:szCs w:val="24"/>
        </w:rPr>
        <w:t xml:space="preserve"> – </w:t>
      </w:r>
      <w:r w:rsidRPr="005279EB">
        <w:rPr>
          <w:rFonts w:ascii="Times New Roman" w:hAnsi="Times New Roman" w:cs="Times New Roman"/>
          <w:bCs/>
          <w:iCs/>
          <w:sz w:val="24"/>
          <w:szCs w:val="24"/>
        </w:rPr>
        <w:t>уволиться с работы и сохранить право на меру социальной поддержки в виде ежемесячной компенсации расходов на оплату жилых помещений, за отопление и освещение</w:t>
      </w:r>
      <w:r w:rsidR="00D17CC8">
        <w:rPr>
          <w:rFonts w:ascii="Times New Roman" w:hAnsi="Times New Roman" w:cs="Times New Roman"/>
          <w:bCs/>
          <w:iCs/>
          <w:sz w:val="24"/>
          <w:szCs w:val="24"/>
        </w:rPr>
        <w:t>,</w:t>
      </w:r>
      <w:r w:rsidRPr="005279EB">
        <w:rPr>
          <w:rFonts w:ascii="Times New Roman" w:hAnsi="Times New Roman" w:cs="Times New Roman"/>
          <w:bCs/>
          <w:iCs/>
          <w:sz w:val="24"/>
          <w:szCs w:val="24"/>
        </w:rPr>
        <w:t xml:space="preserve"> или продолжать работать и </w:t>
      </w:r>
      <w:r w:rsidR="00961576" w:rsidRPr="005279EB">
        <w:rPr>
          <w:rFonts w:ascii="Times New Roman" w:hAnsi="Times New Roman" w:cs="Times New Roman"/>
          <w:bCs/>
          <w:iCs/>
          <w:sz w:val="24"/>
          <w:szCs w:val="24"/>
        </w:rPr>
        <w:t>л</w:t>
      </w:r>
      <w:r w:rsidRPr="005279EB">
        <w:rPr>
          <w:rFonts w:ascii="Times New Roman" w:hAnsi="Times New Roman" w:cs="Times New Roman"/>
          <w:bCs/>
          <w:iCs/>
          <w:sz w:val="24"/>
          <w:szCs w:val="24"/>
        </w:rPr>
        <w:t>ишиться этого</w:t>
      </w:r>
      <w:r w:rsidR="00961576" w:rsidRPr="005279EB">
        <w:rPr>
          <w:rFonts w:ascii="Times New Roman" w:hAnsi="Times New Roman" w:cs="Times New Roman"/>
          <w:bCs/>
          <w:iCs/>
          <w:sz w:val="24"/>
          <w:szCs w:val="24"/>
        </w:rPr>
        <w:t xml:space="preserve"> </w:t>
      </w:r>
      <w:r w:rsidRPr="005279EB">
        <w:rPr>
          <w:rFonts w:ascii="Times New Roman" w:hAnsi="Times New Roman" w:cs="Times New Roman"/>
          <w:bCs/>
          <w:iCs/>
          <w:sz w:val="24"/>
          <w:szCs w:val="24"/>
        </w:rPr>
        <w:t xml:space="preserve">права после указанной даты. Решение о прекращении предоставления названной компенсации членам семьи умерших пенсионеров из числа педагогических работников, </w:t>
      </w:r>
      <w:r w:rsidRPr="005279EB">
        <w:rPr>
          <w:rFonts w:ascii="Times New Roman" w:hAnsi="Times New Roman" w:cs="Times New Roman"/>
          <w:bCs/>
          <w:sz w:val="24"/>
          <w:szCs w:val="24"/>
        </w:rPr>
        <w:t xml:space="preserve">проживающих и работающих </w:t>
      </w:r>
      <w:r w:rsidR="00C42C99">
        <w:rPr>
          <w:rFonts w:ascii="Times New Roman" w:hAnsi="Times New Roman" w:cs="Times New Roman"/>
          <w:bCs/>
          <w:sz w:val="24"/>
          <w:szCs w:val="24"/>
        </w:rPr>
        <w:t xml:space="preserve">в сельских населенных пунктах, </w:t>
      </w:r>
      <w:r w:rsidRPr="005279EB">
        <w:rPr>
          <w:rFonts w:ascii="Times New Roman" w:hAnsi="Times New Roman" w:cs="Times New Roman"/>
          <w:bCs/>
          <w:sz w:val="24"/>
          <w:szCs w:val="24"/>
        </w:rPr>
        <w:t xml:space="preserve">принято депутатами Государственного Собрания Республики Мордовия с учетом положения Федерального закона № 388-ФЗ, предусматривающего  необходимость соблюдения при предоставлении мер социальной поддержки принципа адресности, вследствие чего </w:t>
      </w:r>
      <w:r w:rsidR="00961576" w:rsidRPr="005279EB">
        <w:rPr>
          <w:rFonts w:ascii="Times New Roman" w:hAnsi="Times New Roman" w:cs="Times New Roman"/>
          <w:bCs/>
          <w:sz w:val="24"/>
          <w:szCs w:val="24"/>
        </w:rPr>
        <w:t>д</w:t>
      </w:r>
      <w:r w:rsidRPr="005279EB">
        <w:rPr>
          <w:rFonts w:ascii="Times New Roman" w:hAnsi="Times New Roman" w:cs="Times New Roman"/>
          <w:bCs/>
          <w:sz w:val="24"/>
          <w:szCs w:val="24"/>
        </w:rPr>
        <w:t xml:space="preserve">епутаты считают, что компенсация   расходов на оплату жилых помещений, отопления и освещения должна предоставляться самому педагогу, непосредственно осуществляющему  педагогическую деятельность, а не членам его семьи. </w:t>
      </w:r>
    </w:p>
    <w:bookmarkEnd w:id="1"/>
    <w:p w:rsidR="00061CE4" w:rsidRPr="005279EB" w:rsidRDefault="00061CE4" w:rsidP="00061CE4">
      <w:pPr>
        <w:spacing w:after="0" w:line="240" w:lineRule="auto"/>
        <w:ind w:firstLine="567"/>
        <w:jc w:val="both"/>
        <w:rPr>
          <w:rFonts w:ascii="Times New Roman" w:hAnsi="Times New Roman" w:cs="Times New Roman"/>
          <w:bCs/>
          <w:sz w:val="24"/>
          <w:szCs w:val="24"/>
        </w:rPr>
      </w:pPr>
      <w:r w:rsidRPr="005279EB">
        <w:rPr>
          <w:rFonts w:ascii="Times New Roman" w:hAnsi="Times New Roman" w:cs="Times New Roman"/>
          <w:bCs/>
          <w:sz w:val="24"/>
          <w:szCs w:val="24"/>
        </w:rPr>
        <w:t>Принятый закон № 110-З также внес изменение в Закон Республики Мордовия от 18 октября 2011 года № 66-З «О дополнительных мерах под</w:t>
      </w:r>
      <w:r w:rsidR="00D17CC8">
        <w:rPr>
          <w:rFonts w:ascii="Times New Roman" w:hAnsi="Times New Roman" w:cs="Times New Roman"/>
          <w:bCs/>
          <w:sz w:val="24"/>
          <w:szCs w:val="24"/>
        </w:rPr>
        <w:t xml:space="preserve">держки семей, имеющих детей, на </w:t>
      </w:r>
      <w:r w:rsidRPr="005279EB">
        <w:rPr>
          <w:rFonts w:ascii="Times New Roman" w:hAnsi="Times New Roman" w:cs="Times New Roman"/>
          <w:bCs/>
          <w:sz w:val="24"/>
          <w:szCs w:val="24"/>
        </w:rPr>
        <w:t>территории Республики Мордовия»,</w:t>
      </w:r>
      <w:r w:rsidRPr="005279EB">
        <w:rPr>
          <w:rFonts w:ascii="Times New Roman" w:hAnsi="Times New Roman" w:cs="Times New Roman"/>
          <w:bCs/>
          <w:i/>
          <w:sz w:val="24"/>
          <w:szCs w:val="24"/>
        </w:rPr>
        <w:t xml:space="preserve"> </w:t>
      </w:r>
      <w:r w:rsidRPr="005279EB">
        <w:rPr>
          <w:rFonts w:ascii="Times New Roman" w:hAnsi="Times New Roman" w:cs="Times New Roman"/>
          <w:bCs/>
          <w:sz w:val="24"/>
          <w:szCs w:val="24"/>
        </w:rPr>
        <w:t>предусматривающее</w:t>
      </w:r>
      <w:r w:rsidRPr="005279EB">
        <w:rPr>
          <w:rFonts w:ascii="Times New Roman" w:hAnsi="Times New Roman" w:cs="Times New Roman"/>
          <w:bCs/>
          <w:i/>
          <w:sz w:val="24"/>
          <w:szCs w:val="24"/>
        </w:rPr>
        <w:t xml:space="preserve"> </w:t>
      </w:r>
      <w:r w:rsidRPr="005279EB">
        <w:rPr>
          <w:rFonts w:ascii="Times New Roman" w:hAnsi="Times New Roman" w:cs="Times New Roman"/>
          <w:bCs/>
          <w:sz w:val="24"/>
          <w:szCs w:val="24"/>
        </w:rPr>
        <w:t>отмену ежегодной индексации размера республиканского материнского (семейного)</w:t>
      </w:r>
      <w:r w:rsidR="009448D5" w:rsidRPr="005279EB">
        <w:rPr>
          <w:rFonts w:ascii="Times New Roman" w:hAnsi="Times New Roman" w:cs="Times New Roman"/>
          <w:bCs/>
          <w:sz w:val="24"/>
          <w:szCs w:val="24"/>
        </w:rPr>
        <w:t xml:space="preserve"> </w:t>
      </w:r>
      <w:r w:rsidRPr="005279EB">
        <w:rPr>
          <w:rFonts w:ascii="Times New Roman" w:hAnsi="Times New Roman" w:cs="Times New Roman"/>
          <w:bCs/>
          <w:sz w:val="24"/>
          <w:szCs w:val="24"/>
        </w:rPr>
        <w:t>капитала, который в настоящее время составляет: 125270 рублей</w:t>
      </w:r>
      <w:r w:rsidR="003D2655">
        <w:rPr>
          <w:rFonts w:ascii="Times New Roman" w:hAnsi="Times New Roman" w:cs="Times New Roman"/>
          <w:bCs/>
          <w:sz w:val="24"/>
          <w:szCs w:val="24"/>
        </w:rPr>
        <w:t xml:space="preserve"> – </w:t>
      </w:r>
      <w:r w:rsidRPr="005279EB">
        <w:rPr>
          <w:rFonts w:ascii="Times New Roman" w:hAnsi="Times New Roman" w:cs="Times New Roman"/>
          <w:bCs/>
          <w:sz w:val="24"/>
          <w:szCs w:val="24"/>
        </w:rPr>
        <w:t>за рождение (усыновление) третьего ребенка; 150324 рубля</w:t>
      </w:r>
      <w:r w:rsidR="003D2655">
        <w:rPr>
          <w:rFonts w:ascii="Times New Roman" w:hAnsi="Times New Roman" w:cs="Times New Roman"/>
          <w:bCs/>
          <w:sz w:val="24"/>
          <w:szCs w:val="24"/>
        </w:rPr>
        <w:t xml:space="preserve"> – </w:t>
      </w:r>
      <w:r w:rsidRPr="005279EB">
        <w:rPr>
          <w:rFonts w:ascii="Times New Roman" w:hAnsi="Times New Roman" w:cs="Times New Roman"/>
          <w:bCs/>
          <w:sz w:val="24"/>
          <w:szCs w:val="24"/>
        </w:rPr>
        <w:t>за рождение (усыновление) четвертого ребенка; 187906 рублей</w:t>
      </w:r>
      <w:r w:rsidR="003D2655">
        <w:rPr>
          <w:rFonts w:ascii="Times New Roman" w:hAnsi="Times New Roman" w:cs="Times New Roman"/>
          <w:bCs/>
          <w:sz w:val="24"/>
          <w:szCs w:val="24"/>
        </w:rPr>
        <w:t xml:space="preserve"> – </w:t>
      </w:r>
      <w:r w:rsidRPr="005279EB">
        <w:rPr>
          <w:rFonts w:ascii="Times New Roman" w:hAnsi="Times New Roman" w:cs="Times New Roman"/>
          <w:bCs/>
          <w:sz w:val="24"/>
          <w:szCs w:val="24"/>
        </w:rPr>
        <w:t xml:space="preserve"> за рождение (усыновление), пятого и последующего  ребенка.</w:t>
      </w:r>
    </w:p>
    <w:p w:rsidR="00061CE4" w:rsidRPr="005279EB" w:rsidRDefault="00061CE4" w:rsidP="00061CE4">
      <w:pPr>
        <w:spacing w:after="0" w:line="240" w:lineRule="auto"/>
        <w:ind w:firstLine="567"/>
        <w:jc w:val="both"/>
        <w:rPr>
          <w:rFonts w:ascii="Times New Roman" w:hAnsi="Times New Roman" w:cs="Times New Roman"/>
          <w:bCs/>
          <w:sz w:val="24"/>
          <w:szCs w:val="24"/>
        </w:rPr>
      </w:pPr>
      <w:r w:rsidRPr="005279EB">
        <w:rPr>
          <w:rFonts w:ascii="Times New Roman" w:hAnsi="Times New Roman" w:cs="Times New Roman"/>
          <w:bCs/>
          <w:sz w:val="24"/>
          <w:szCs w:val="24"/>
        </w:rPr>
        <w:t xml:space="preserve">Наиболее социально уязвимой категорией населения в Республике Мордовия, как и в целом по Российской Федерации, нуждающейся в защите </w:t>
      </w:r>
      <w:r w:rsidR="009448D5" w:rsidRPr="005279EB">
        <w:rPr>
          <w:rFonts w:ascii="Times New Roman" w:hAnsi="Times New Roman" w:cs="Times New Roman"/>
          <w:bCs/>
          <w:sz w:val="24"/>
          <w:szCs w:val="24"/>
        </w:rPr>
        <w:t>г</w:t>
      </w:r>
      <w:r w:rsidRPr="005279EB">
        <w:rPr>
          <w:rFonts w:ascii="Times New Roman" w:hAnsi="Times New Roman" w:cs="Times New Roman"/>
          <w:bCs/>
          <w:sz w:val="24"/>
          <w:szCs w:val="24"/>
        </w:rPr>
        <w:t>осударства, являются граждане, признанные в установленном порядке инвалидами. Государственную политику в области социальной защиты инвалидов в Российской Федерации, целью которой является обеспечение им равных с другими гражданами возможностей в реализации их гражданских, экономических, политических и иных прав и свобод, определяет Федеральный закон «О социальной защите инвалидов в Российской Федерации»</w:t>
      </w:r>
      <w:r w:rsidRPr="005279EB">
        <w:rPr>
          <w:rFonts w:ascii="Times New Roman" w:hAnsi="Times New Roman" w:cs="Times New Roman"/>
          <w:bCs/>
          <w:i/>
          <w:sz w:val="24"/>
          <w:szCs w:val="24"/>
        </w:rPr>
        <w:t>.</w:t>
      </w:r>
      <w:r w:rsidRPr="005279EB">
        <w:rPr>
          <w:rFonts w:ascii="Times New Roman" w:hAnsi="Times New Roman" w:cs="Times New Roman"/>
          <w:bCs/>
          <w:sz w:val="24"/>
          <w:szCs w:val="24"/>
        </w:rPr>
        <w:t xml:space="preserve"> Новая редакция статьи 15 указанного закона, вступившая в  действие с 1 июля 2016 года, закрепила</w:t>
      </w:r>
      <w:r w:rsidR="009448D5" w:rsidRPr="005279EB">
        <w:rPr>
          <w:rFonts w:ascii="Times New Roman" w:hAnsi="Times New Roman" w:cs="Times New Roman"/>
          <w:bCs/>
          <w:sz w:val="24"/>
          <w:szCs w:val="24"/>
        </w:rPr>
        <w:t xml:space="preserve"> </w:t>
      </w:r>
      <w:r w:rsidRPr="005279EB">
        <w:rPr>
          <w:rFonts w:ascii="Times New Roman" w:hAnsi="Times New Roman" w:cs="Times New Roman"/>
          <w:bCs/>
          <w:sz w:val="24"/>
          <w:szCs w:val="24"/>
        </w:rPr>
        <w:t xml:space="preserve">обязанность органов  государственной власти субъектов Российской Федерации  обеспечить для инвалидов условия для беспрепятственного доступа к объектам </w:t>
      </w:r>
      <w:r w:rsidRPr="005279EB">
        <w:rPr>
          <w:rFonts w:ascii="Times New Roman" w:hAnsi="Times New Roman" w:cs="Times New Roman"/>
          <w:bCs/>
          <w:sz w:val="24"/>
          <w:szCs w:val="24"/>
        </w:rPr>
        <w:lastRenderedPageBreak/>
        <w:t xml:space="preserve">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Эти требования в части </w:t>
      </w:r>
      <w:r w:rsidR="009448D5" w:rsidRPr="005279EB">
        <w:rPr>
          <w:rFonts w:ascii="Times New Roman" w:hAnsi="Times New Roman" w:cs="Times New Roman"/>
          <w:bCs/>
          <w:sz w:val="24"/>
          <w:szCs w:val="24"/>
        </w:rPr>
        <w:t>о</w:t>
      </w:r>
      <w:r w:rsidRPr="005279EB">
        <w:rPr>
          <w:rFonts w:ascii="Times New Roman" w:hAnsi="Times New Roman" w:cs="Times New Roman"/>
          <w:bCs/>
          <w:sz w:val="24"/>
          <w:szCs w:val="24"/>
        </w:rPr>
        <w:t>беспечения доступности для инвалидов объектов связи, социальной, инженерной и транспортной инфраструктур применяются с 1 июля 2016 года исключительно к объектам и средствам, вновь вводимым в эксплуатацию или прошедшим реконструкцию</w:t>
      </w:r>
      <w:r w:rsidR="007155F9" w:rsidRPr="005279EB">
        <w:rPr>
          <w:rFonts w:ascii="Times New Roman" w:hAnsi="Times New Roman" w:cs="Times New Roman"/>
          <w:bCs/>
          <w:sz w:val="24"/>
          <w:szCs w:val="24"/>
        </w:rPr>
        <w:t xml:space="preserve"> </w:t>
      </w:r>
      <w:r w:rsidR="009448D5" w:rsidRPr="005279EB">
        <w:rPr>
          <w:rFonts w:ascii="Times New Roman" w:hAnsi="Times New Roman" w:cs="Times New Roman"/>
          <w:bCs/>
          <w:sz w:val="24"/>
          <w:szCs w:val="24"/>
        </w:rPr>
        <w:t>и</w:t>
      </w:r>
      <w:r w:rsidRPr="005279EB">
        <w:rPr>
          <w:rFonts w:ascii="Times New Roman" w:hAnsi="Times New Roman" w:cs="Times New Roman"/>
          <w:bCs/>
          <w:sz w:val="24"/>
          <w:szCs w:val="24"/>
        </w:rPr>
        <w:t xml:space="preserve">ли модернизацию. В связи с этим </w:t>
      </w:r>
      <w:r w:rsidRPr="00C42C99">
        <w:rPr>
          <w:rFonts w:ascii="Times New Roman" w:hAnsi="Times New Roman" w:cs="Times New Roman"/>
          <w:b/>
          <w:bCs/>
          <w:sz w:val="24"/>
          <w:szCs w:val="24"/>
        </w:rPr>
        <w:t>Государственным Собранием Республики Мордовия был принят Закон Республики Мордовия от 1 июня 2016 года № 39-З «Об обеспечении условий беспрепятственного доступа инвалидов к объектам социальной, транспортной и инженерной инфраструктур и к предоставляемым в них услугам в Республике Мордовия»,</w:t>
      </w:r>
      <w:r w:rsidRPr="005279EB">
        <w:rPr>
          <w:rFonts w:ascii="Times New Roman" w:hAnsi="Times New Roman" w:cs="Times New Roman"/>
          <w:bCs/>
          <w:sz w:val="24"/>
          <w:szCs w:val="24"/>
        </w:rPr>
        <w:t xml:space="preserve"> регулирующий отношения, </w:t>
      </w:r>
      <w:r w:rsidR="009448D5" w:rsidRPr="005279EB">
        <w:rPr>
          <w:rFonts w:ascii="Times New Roman" w:hAnsi="Times New Roman" w:cs="Times New Roman"/>
          <w:bCs/>
          <w:sz w:val="24"/>
          <w:szCs w:val="24"/>
        </w:rPr>
        <w:t>с</w:t>
      </w:r>
      <w:r w:rsidRPr="005279EB">
        <w:rPr>
          <w:rFonts w:ascii="Times New Roman" w:hAnsi="Times New Roman" w:cs="Times New Roman"/>
          <w:bCs/>
          <w:sz w:val="24"/>
          <w:szCs w:val="24"/>
        </w:rPr>
        <w:t xml:space="preserve">вязанные с обеспечением условий инвалидам для их беспрепятственного доступа к объектам социальной, транспортной и  инженерной инфраструктур и к предоставляемым в них услугам в Республике Мордовия. Обеспечение перечисленных условий </w:t>
      </w:r>
      <w:r w:rsidR="009448D5" w:rsidRPr="005279EB">
        <w:rPr>
          <w:rFonts w:ascii="Times New Roman" w:hAnsi="Times New Roman" w:cs="Times New Roman"/>
          <w:bCs/>
          <w:sz w:val="24"/>
          <w:szCs w:val="24"/>
        </w:rPr>
        <w:t>б</w:t>
      </w:r>
      <w:r w:rsidRPr="005279EB">
        <w:rPr>
          <w:rFonts w:ascii="Times New Roman" w:hAnsi="Times New Roman" w:cs="Times New Roman"/>
          <w:bCs/>
          <w:sz w:val="24"/>
          <w:szCs w:val="24"/>
        </w:rPr>
        <w:t xml:space="preserve">удет осуществляться, в том числе, путем реализации государственной программы Республики </w:t>
      </w:r>
      <w:r w:rsidR="009448D5" w:rsidRPr="005279EB">
        <w:rPr>
          <w:rFonts w:ascii="Times New Roman" w:hAnsi="Times New Roman" w:cs="Times New Roman"/>
          <w:bCs/>
          <w:sz w:val="24"/>
          <w:szCs w:val="24"/>
        </w:rPr>
        <w:t>М</w:t>
      </w:r>
      <w:r w:rsidRPr="005279EB">
        <w:rPr>
          <w:rFonts w:ascii="Times New Roman" w:hAnsi="Times New Roman" w:cs="Times New Roman"/>
          <w:bCs/>
          <w:sz w:val="24"/>
          <w:szCs w:val="24"/>
        </w:rPr>
        <w:t>ордовия «Доступная среда» на 2014-2018 годы, утвержденной постановлением Правительства Республики Мордовия от 4 октября 2013 года № 452.</w:t>
      </w:r>
    </w:p>
    <w:p w:rsidR="00DE2367" w:rsidRPr="005279EB" w:rsidRDefault="00DE2367" w:rsidP="00527BC0">
      <w:pPr>
        <w:spacing w:after="0" w:line="240" w:lineRule="auto"/>
        <w:jc w:val="center"/>
        <w:rPr>
          <w:rFonts w:ascii="Times New Roman" w:hAnsi="Times New Roman" w:cs="Times New Roman"/>
          <w:bCs/>
          <w:sz w:val="24"/>
          <w:szCs w:val="24"/>
        </w:rPr>
      </w:pPr>
    </w:p>
    <w:p w:rsidR="00AB0366" w:rsidRPr="005279EB" w:rsidRDefault="00527BC0" w:rsidP="00527BC0">
      <w:pPr>
        <w:spacing w:after="0" w:line="240" w:lineRule="auto"/>
        <w:jc w:val="center"/>
        <w:rPr>
          <w:rFonts w:ascii="Times New Roman" w:hAnsi="Times New Roman" w:cs="Times New Roman"/>
          <w:b/>
          <w:bCs/>
          <w:sz w:val="24"/>
          <w:szCs w:val="24"/>
        </w:rPr>
      </w:pPr>
      <w:r w:rsidRPr="005279EB">
        <w:rPr>
          <w:rFonts w:ascii="Times New Roman" w:hAnsi="Times New Roman" w:cs="Times New Roman"/>
          <w:bCs/>
          <w:sz w:val="24"/>
          <w:szCs w:val="24"/>
        </w:rPr>
        <w:t xml:space="preserve">            </w:t>
      </w:r>
      <w:r w:rsidR="00AB0366" w:rsidRPr="005279EB">
        <w:rPr>
          <w:rFonts w:ascii="Times New Roman" w:hAnsi="Times New Roman" w:cs="Times New Roman"/>
          <w:b/>
          <w:bCs/>
          <w:sz w:val="24"/>
          <w:szCs w:val="24"/>
        </w:rPr>
        <w:t xml:space="preserve">2. </w:t>
      </w:r>
      <w:r w:rsidRPr="005279EB">
        <w:rPr>
          <w:rFonts w:ascii="Times New Roman" w:hAnsi="Times New Roman" w:cs="Times New Roman"/>
          <w:b/>
          <w:bCs/>
          <w:sz w:val="24"/>
          <w:szCs w:val="24"/>
        </w:rPr>
        <w:t>Законодательство Республики Мордовия о культуре</w:t>
      </w:r>
    </w:p>
    <w:p w:rsidR="00AB0366" w:rsidRPr="005279EB" w:rsidRDefault="00AB0366" w:rsidP="00527BC0">
      <w:pPr>
        <w:spacing w:after="0" w:line="240" w:lineRule="auto"/>
        <w:jc w:val="center"/>
        <w:rPr>
          <w:rFonts w:ascii="Times New Roman" w:hAnsi="Times New Roman" w:cs="Times New Roman"/>
          <w:b/>
          <w:bCs/>
          <w:sz w:val="24"/>
          <w:szCs w:val="24"/>
        </w:rPr>
      </w:pPr>
    </w:p>
    <w:p w:rsidR="00AB0366" w:rsidRPr="005279EB" w:rsidRDefault="00AB0366" w:rsidP="00C42C99">
      <w:pPr>
        <w:spacing w:after="0" w:line="240" w:lineRule="auto"/>
        <w:ind w:firstLine="567"/>
        <w:jc w:val="both"/>
        <w:rPr>
          <w:rFonts w:ascii="Times New Roman" w:hAnsi="Times New Roman" w:cs="Times New Roman"/>
          <w:bCs/>
          <w:sz w:val="24"/>
          <w:szCs w:val="24"/>
        </w:rPr>
      </w:pPr>
      <w:r w:rsidRPr="005279EB">
        <w:rPr>
          <w:rFonts w:ascii="Times New Roman" w:hAnsi="Times New Roman" w:cs="Times New Roman"/>
          <w:bCs/>
          <w:sz w:val="24"/>
          <w:szCs w:val="24"/>
        </w:rPr>
        <w:t xml:space="preserve">Правовое регулирование отношений в сфере культуры осуществлялось в  Республике Мордовия (кроме соответствующих федеральных законов и иных нормативных правовых актов) </w:t>
      </w:r>
      <w:hyperlink r:id="rId72" w:history="1">
        <w:r w:rsidRPr="005279EB">
          <w:rPr>
            <w:rStyle w:val="af"/>
            <w:rFonts w:ascii="Times New Roman" w:hAnsi="Times New Roman" w:cs="Times New Roman"/>
            <w:bCs/>
            <w:color w:val="auto"/>
            <w:sz w:val="24"/>
            <w:szCs w:val="24"/>
            <w:u w:val="none"/>
          </w:rPr>
          <w:t>Закон</w:t>
        </w:r>
      </w:hyperlink>
      <w:r w:rsidRPr="005279EB">
        <w:rPr>
          <w:rFonts w:ascii="Times New Roman" w:hAnsi="Times New Roman" w:cs="Times New Roman"/>
          <w:bCs/>
          <w:sz w:val="24"/>
          <w:szCs w:val="24"/>
        </w:rPr>
        <w:t xml:space="preserve">ом Республики Мордовия от 12 ноября 2001 года № 44-З «О государственной поддержке сферы культуры» и </w:t>
      </w:r>
      <w:hyperlink r:id="rId73" w:history="1">
        <w:r w:rsidRPr="005279EB">
          <w:rPr>
            <w:rStyle w:val="af"/>
            <w:rFonts w:ascii="Times New Roman" w:hAnsi="Times New Roman" w:cs="Times New Roman"/>
            <w:bCs/>
            <w:color w:val="auto"/>
            <w:sz w:val="24"/>
            <w:szCs w:val="24"/>
            <w:u w:val="none"/>
          </w:rPr>
          <w:t>Закон</w:t>
        </w:r>
      </w:hyperlink>
      <w:r w:rsidRPr="005279EB">
        <w:rPr>
          <w:rFonts w:ascii="Times New Roman" w:hAnsi="Times New Roman" w:cs="Times New Roman"/>
          <w:bCs/>
          <w:sz w:val="24"/>
          <w:szCs w:val="24"/>
        </w:rPr>
        <w:t>ом Республики Мордовия от 6 мая 1998 года № 20-З</w:t>
      </w:r>
      <w:r w:rsidRPr="005279EB">
        <w:rPr>
          <w:rFonts w:ascii="Times New Roman" w:hAnsi="Times New Roman" w:cs="Times New Roman"/>
          <w:bCs/>
          <w:i/>
          <w:sz w:val="24"/>
          <w:szCs w:val="24"/>
        </w:rPr>
        <w:t xml:space="preserve"> </w:t>
      </w:r>
      <w:r w:rsidRPr="005279EB">
        <w:rPr>
          <w:rFonts w:ascii="Times New Roman" w:hAnsi="Times New Roman" w:cs="Times New Roman"/>
          <w:bCs/>
          <w:sz w:val="24"/>
          <w:szCs w:val="24"/>
        </w:rPr>
        <w:t>«О  библиотечном деле в Республике Мордовия»</w:t>
      </w:r>
      <w:r w:rsidRPr="005279EB">
        <w:rPr>
          <w:rFonts w:ascii="Times New Roman" w:hAnsi="Times New Roman" w:cs="Times New Roman"/>
          <w:bCs/>
          <w:i/>
          <w:sz w:val="24"/>
          <w:szCs w:val="24"/>
        </w:rPr>
        <w:t>.</w:t>
      </w:r>
      <w:r w:rsidRPr="005279EB">
        <w:rPr>
          <w:rFonts w:ascii="Times New Roman" w:hAnsi="Times New Roman" w:cs="Times New Roman"/>
          <w:bCs/>
          <w:sz w:val="24"/>
          <w:szCs w:val="24"/>
        </w:rPr>
        <w:t xml:space="preserve"> Со временем многие положения названных законодательных актов утратили свою актуальность и вступили в противоречие с нормами соответствующих федеральных законов, в связи с чем возникла необходимость приняти</w:t>
      </w:r>
      <w:r w:rsidR="00D17CC8">
        <w:rPr>
          <w:rFonts w:ascii="Times New Roman" w:hAnsi="Times New Roman" w:cs="Times New Roman"/>
          <w:bCs/>
          <w:sz w:val="24"/>
          <w:szCs w:val="24"/>
        </w:rPr>
        <w:t>я</w:t>
      </w:r>
      <w:r w:rsidRPr="005279EB">
        <w:rPr>
          <w:rFonts w:ascii="Times New Roman" w:hAnsi="Times New Roman" w:cs="Times New Roman"/>
          <w:bCs/>
          <w:sz w:val="24"/>
          <w:szCs w:val="24"/>
        </w:rPr>
        <w:t xml:space="preserve"> нового республиканского законодательного акта в указанной сфере. Вследствие этого </w:t>
      </w:r>
      <w:r w:rsidRPr="00C42C99">
        <w:rPr>
          <w:rFonts w:ascii="Times New Roman" w:hAnsi="Times New Roman" w:cs="Times New Roman"/>
          <w:b/>
          <w:bCs/>
          <w:sz w:val="24"/>
          <w:szCs w:val="24"/>
        </w:rPr>
        <w:t>Государственным Собранием Республики Мордовия был принят Закон Республики Мордовия от 2 февраля 2016 года № 2-З «О культуре в Республике Мордовия»,</w:t>
      </w:r>
      <w:r w:rsidRPr="005279EB">
        <w:rPr>
          <w:rFonts w:ascii="Times New Roman" w:hAnsi="Times New Roman" w:cs="Times New Roman"/>
          <w:bCs/>
          <w:sz w:val="24"/>
          <w:szCs w:val="24"/>
        </w:rPr>
        <w:t xml:space="preserve"> который объединил некоторые нормы вышеназванных республиканских законов и закрепил новые положения. Принятый закон прописал полномочия в области культуры органов государственной власти Республики Мордовия и установил, что государственная поддержка в области культуры в Республике Мордовия осуществляется в следующих формах:</w:t>
      </w:r>
      <w:r w:rsidR="00C42C99">
        <w:rPr>
          <w:rFonts w:ascii="Times New Roman" w:hAnsi="Times New Roman" w:cs="Times New Roman"/>
          <w:bCs/>
          <w:sz w:val="24"/>
          <w:szCs w:val="24"/>
        </w:rPr>
        <w:t xml:space="preserve"> </w:t>
      </w:r>
      <w:r w:rsidRPr="005279EB">
        <w:rPr>
          <w:rFonts w:ascii="Times New Roman" w:hAnsi="Times New Roman" w:cs="Times New Roman"/>
          <w:bCs/>
          <w:sz w:val="24"/>
          <w:szCs w:val="24"/>
        </w:rPr>
        <w:t>выделение из республиканского бюджета Республики Мордовия средств на финансирование культуры и культурной деятельности;</w:t>
      </w:r>
      <w:r w:rsidR="00C42C99">
        <w:rPr>
          <w:rFonts w:ascii="Times New Roman" w:hAnsi="Times New Roman" w:cs="Times New Roman"/>
          <w:bCs/>
          <w:sz w:val="24"/>
          <w:szCs w:val="24"/>
        </w:rPr>
        <w:t xml:space="preserve"> </w:t>
      </w:r>
      <w:r w:rsidRPr="005279EB">
        <w:rPr>
          <w:rFonts w:ascii="Times New Roman" w:hAnsi="Times New Roman" w:cs="Times New Roman"/>
          <w:bCs/>
          <w:sz w:val="24"/>
          <w:szCs w:val="24"/>
        </w:rPr>
        <w:t>освобождение учреждений культуры от арендной платы за пользование зданиями, сооружениями, оборудованием и иным имуществом, находящимся в республиканской собственности;</w:t>
      </w:r>
      <w:r w:rsidR="00C42C99">
        <w:rPr>
          <w:rFonts w:ascii="Times New Roman" w:hAnsi="Times New Roman" w:cs="Times New Roman"/>
          <w:bCs/>
          <w:sz w:val="24"/>
          <w:szCs w:val="24"/>
        </w:rPr>
        <w:t xml:space="preserve"> </w:t>
      </w:r>
      <w:r w:rsidRPr="005279EB">
        <w:rPr>
          <w:rFonts w:ascii="Times New Roman" w:hAnsi="Times New Roman" w:cs="Times New Roman"/>
          <w:bCs/>
          <w:sz w:val="24"/>
          <w:szCs w:val="24"/>
        </w:rPr>
        <w:t>размещение государственного заказа на создание произведений искусства;</w:t>
      </w:r>
      <w:r w:rsidR="00C42C99">
        <w:rPr>
          <w:rFonts w:ascii="Times New Roman" w:hAnsi="Times New Roman" w:cs="Times New Roman"/>
          <w:bCs/>
          <w:sz w:val="24"/>
          <w:szCs w:val="24"/>
        </w:rPr>
        <w:t xml:space="preserve"> </w:t>
      </w:r>
      <w:r w:rsidRPr="005279EB">
        <w:rPr>
          <w:rFonts w:ascii="Times New Roman" w:hAnsi="Times New Roman" w:cs="Times New Roman"/>
          <w:bCs/>
          <w:sz w:val="24"/>
          <w:szCs w:val="24"/>
        </w:rPr>
        <w:t>приобретение музейных предметов и музейных коллекций для пополнения музейного фонда Республики Мордовия;</w:t>
      </w:r>
      <w:r w:rsidR="00C42C99">
        <w:rPr>
          <w:rFonts w:ascii="Times New Roman" w:hAnsi="Times New Roman" w:cs="Times New Roman"/>
          <w:bCs/>
          <w:sz w:val="24"/>
          <w:szCs w:val="24"/>
        </w:rPr>
        <w:t xml:space="preserve"> </w:t>
      </w:r>
      <w:r w:rsidRPr="005279EB">
        <w:rPr>
          <w:rFonts w:ascii="Times New Roman" w:hAnsi="Times New Roman" w:cs="Times New Roman"/>
          <w:bCs/>
          <w:sz w:val="24"/>
          <w:szCs w:val="24"/>
        </w:rPr>
        <w:t>проведение ежегодных конкурсов проектов на получение грантов уполномоченного органа государственной власти Республики Мордовия в области культуры в пределах средств, предусмотренных в республиканском бюджете Республики Мордовия на культуру, искусство и кинематографию.</w:t>
      </w:r>
    </w:p>
    <w:p w:rsidR="00AB0366" w:rsidRPr="005279EB" w:rsidRDefault="00AB0366" w:rsidP="00AB0366">
      <w:pPr>
        <w:spacing w:after="0" w:line="240" w:lineRule="auto"/>
        <w:ind w:firstLine="567"/>
        <w:jc w:val="both"/>
        <w:rPr>
          <w:rFonts w:ascii="Times New Roman" w:hAnsi="Times New Roman" w:cs="Times New Roman"/>
          <w:bCs/>
          <w:sz w:val="24"/>
          <w:szCs w:val="24"/>
        </w:rPr>
      </w:pPr>
      <w:r w:rsidRPr="005279EB">
        <w:rPr>
          <w:rFonts w:ascii="Times New Roman" w:hAnsi="Times New Roman" w:cs="Times New Roman"/>
          <w:bCs/>
          <w:sz w:val="24"/>
          <w:szCs w:val="24"/>
        </w:rPr>
        <w:t xml:space="preserve">Законом предусмотрено, что организации культуры вправе самостоятельно устанавливать цены (тарифы) на платные услуги и продукцию, включая цены на билеты, при проведении платных мероприятий организации культуры могут устанавливать льготы на их посещение для детей дошкольного возраста, учащихся, воспитанников организаций для детей-сирот и детей, оставшихся без попечения родителей, студентов, многодетных семей, инвалидов, военнослужащих, проходящих военную службу по призыву. Порядок установления льгот для названных категорий граждан республиканскими </w:t>
      </w:r>
      <w:r w:rsidRPr="005279EB">
        <w:rPr>
          <w:rFonts w:ascii="Times New Roman" w:hAnsi="Times New Roman" w:cs="Times New Roman"/>
          <w:bCs/>
          <w:sz w:val="24"/>
          <w:szCs w:val="24"/>
        </w:rPr>
        <w:lastRenderedPageBreak/>
        <w:t xml:space="preserve">государственными организациями культуры законом поручено определить Правительству Республики Мордовия. Закон предусмотрел, что подготовка специалистов для организаций культуры и искусства Республики Мордовия относится к расходным обязательствам Республики Мордовия в области культуры.  </w:t>
      </w:r>
    </w:p>
    <w:p w:rsidR="00AB0366" w:rsidRPr="005279EB" w:rsidRDefault="00AB0366" w:rsidP="00AB0366">
      <w:pPr>
        <w:spacing w:after="0" w:line="240" w:lineRule="auto"/>
        <w:ind w:firstLine="567"/>
        <w:jc w:val="both"/>
        <w:rPr>
          <w:rFonts w:ascii="Times New Roman" w:hAnsi="Times New Roman" w:cs="Times New Roman"/>
          <w:bCs/>
          <w:sz w:val="24"/>
          <w:szCs w:val="24"/>
        </w:rPr>
      </w:pPr>
      <w:r w:rsidRPr="005279EB">
        <w:rPr>
          <w:rFonts w:ascii="Times New Roman" w:hAnsi="Times New Roman" w:cs="Times New Roman"/>
          <w:bCs/>
          <w:sz w:val="24"/>
          <w:szCs w:val="24"/>
        </w:rPr>
        <w:t>В целях приведения Закона Республики Мордовия «О государственной охране, использовании, сохранении, популяризации объектов культурного наследия (памятников истории и культуры) в Республике Мордовия»</w:t>
      </w:r>
      <w:r w:rsidR="00BA1C5D">
        <w:rPr>
          <w:rFonts w:ascii="Times New Roman" w:hAnsi="Times New Roman" w:cs="Times New Roman"/>
          <w:bCs/>
          <w:sz w:val="24"/>
          <w:szCs w:val="24"/>
        </w:rPr>
        <w:t xml:space="preserve"> в</w:t>
      </w:r>
      <w:r w:rsidRPr="005279EB">
        <w:rPr>
          <w:rFonts w:ascii="Times New Roman" w:hAnsi="Times New Roman" w:cs="Times New Roman"/>
          <w:bCs/>
          <w:sz w:val="24"/>
          <w:szCs w:val="24"/>
        </w:rPr>
        <w:t xml:space="preserve"> соответствие Федеральн</w:t>
      </w:r>
      <w:r w:rsidR="00FC1BAF" w:rsidRPr="005279EB">
        <w:rPr>
          <w:rFonts w:ascii="Times New Roman" w:hAnsi="Times New Roman" w:cs="Times New Roman"/>
          <w:bCs/>
          <w:sz w:val="24"/>
          <w:szCs w:val="24"/>
        </w:rPr>
        <w:t>ому</w:t>
      </w:r>
      <w:r w:rsidRPr="005279EB">
        <w:rPr>
          <w:rFonts w:ascii="Times New Roman" w:hAnsi="Times New Roman" w:cs="Times New Roman"/>
          <w:bCs/>
          <w:sz w:val="24"/>
          <w:szCs w:val="24"/>
        </w:rPr>
        <w:t xml:space="preserve"> закон</w:t>
      </w:r>
      <w:r w:rsidR="00FC1BAF" w:rsidRPr="005279EB">
        <w:rPr>
          <w:rFonts w:ascii="Times New Roman" w:hAnsi="Times New Roman" w:cs="Times New Roman"/>
          <w:bCs/>
          <w:sz w:val="24"/>
          <w:szCs w:val="24"/>
        </w:rPr>
        <w:t>у</w:t>
      </w:r>
      <w:r w:rsidRPr="005279EB">
        <w:rPr>
          <w:rFonts w:ascii="Times New Roman" w:hAnsi="Times New Roman" w:cs="Times New Roman"/>
          <w:bCs/>
          <w:sz w:val="24"/>
          <w:szCs w:val="24"/>
        </w:rPr>
        <w:t xml:space="preserve"> «Об объектах культурного наследия (памятниках истории и культуры) народов Российской Федерации» </w:t>
      </w:r>
      <w:r w:rsidRPr="00BA1C5D">
        <w:rPr>
          <w:rFonts w:ascii="Times New Roman" w:hAnsi="Times New Roman" w:cs="Times New Roman"/>
          <w:b/>
          <w:bCs/>
          <w:sz w:val="24"/>
          <w:szCs w:val="24"/>
        </w:rPr>
        <w:t xml:space="preserve">Государственным Собранием Республики Мордовия </w:t>
      </w:r>
      <w:r w:rsidR="00FC1BAF" w:rsidRPr="00BA1C5D">
        <w:rPr>
          <w:rFonts w:ascii="Times New Roman" w:hAnsi="Times New Roman" w:cs="Times New Roman"/>
          <w:b/>
          <w:bCs/>
          <w:sz w:val="24"/>
          <w:szCs w:val="24"/>
        </w:rPr>
        <w:t>был п</w:t>
      </w:r>
      <w:r w:rsidRPr="00BA1C5D">
        <w:rPr>
          <w:rFonts w:ascii="Times New Roman" w:hAnsi="Times New Roman" w:cs="Times New Roman"/>
          <w:b/>
          <w:bCs/>
          <w:sz w:val="24"/>
          <w:szCs w:val="24"/>
        </w:rPr>
        <w:t xml:space="preserve">ринят Закон Республики Мордовия </w:t>
      </w:r>
      <w:r w:rsidR="00FC1BAF" w:rsidRPr="00BA1C5D">
        <w:rPr>
          <w:rFonts w:ascii="Times New Roman" w:hAnsi="Times New Roman" w:cs="Times New Roman"/>
          <w:b/>
          <w:bCs/>
          <w:sz w:val="24"/>
          <w:szCs w:val="24"/>
        </w:rPr>
        <w:t>о</w:t>
      </w:r>
      <w:r w:rsidRPr="00BA1C5D">
        <w:rPr>
          <w:rFonts w:ascii="Times New Roman" w:hAnsi="Times New Roman" w:cs="Times New Roman"/>
          <w:b/>
          <w:bCs/>
          <w:sz w:val="24"/>
          <w:szCs w:val="24"/>
        </w:rPr>
        <w:t>т 27 июня 2016 года №  51-З «О внесении изменений в Закон Республики Мордовия «О государственной охране, использовании, сохранении, популяризации объектов культурного наследия (памятников истории и культуры) в Республике Мордовия»</w:t>
      </w:r>
      <w:r w:rsidRPr="005279EB">
        <w:rPr>
          <w:rFonts w:ascii="Times New Roman" w:hAnsi="Times New Roman" w:cs="Times New Roman"/>
          <w:bCs/>
          <w:sz w:val="24"/>
          <w:szCs w:val="24"/>
        </w:rPr>
        <w:t xml:space="preserve">. </w:t>
      </w:r>
      <w:r w:rsidR="00FC1BAF" w:rsidRPr="005279EB">
        <w:rPr>
          <w:rFonts w:ascii="Times New Roman" w:hAnsi="Times New Roman" w:cs="Times New Roman"/>
          <w:bCs/>
          <w:sz w:val="24"/>
          <w:szCs w:val="24"/>
        </w:rPr>
        <w:t>Н</w:t>
      </w:r>
      <w:r w:rsidRPr="005279EB">
        <w:rPr>
          <w:rFonts w:ascii="Times New Roman" w:hAnsi="Times New Roman" w:cs="Times New Roman"/>
          <w:bCs/>
          <w:sz w:val="24"/>
          <w:szCs w:val="24"/>
        </w:rPr>
        <w:t>азванный закон</w:t>
      </w:r>
      <w:r w:rsidRPr="005279EB">
        <w:rPr>
          <w:rFonts w:ascii="Times New Roman" w:hAnsi="Times New Roman" w:cs="Times New Roman"/>
          <w:bCs/>
          <w:iCs/>
          <w:sz w:val="24"/>
          <w:szCs w:val="24"/>
        </w:rPr>
        <w:t xml:space="preserve"> устанавливает порядок организации работы по установлению историко-культурной ценности объекта, обладающего признаками объекта культурного наследия, а также</w:t>
      </w:r>
      <w:r w:rsidRPr="005279EB">
        <w:rPr>
          <w:rFonts w:ascii="Times New Roman" w:hAnsi="Times New Roman" w:cs="Times New Roman"/>
          <w:bCs/>
          <w:sz w:val="24"/>
          <w:szCs w:val="24"/>
        </w:rPr>
        <w:t xml:space="preserve"> порядок утверждения перечня исторических поселений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 требований к градостроительным регламентам в указанных границах. Кроме того, он дополняет перечень полномочий Правительства Республики Мордовия в сфере сохранения, использования, популяризации и государственной охраны объектов культурного наследия новым полномочием по установлению </w:t>
      </w:r>
      <w:hyperlink r:id="rId74" w:history="1">
        <w:r w:rsidRPr="005279EB">
          <w:rPr>
            <w:rStyle w:val="af"/>
            <w:rFonts w:ascii="Times New Roman" w:hAnsi="Times New Roman" w:cs="Times New Roman"/>
            <w:bCs/>
            <w:color w:val="auto"/>
            <w:sz w:val="24"/>
            <w:szCs w:val="24"/>
            <w:u w:val="none"/>
          </w:rPr>
          <w:t>порядка</w:t>
        </w:r>
      </w:hyperlink>
      <w:r w:rsidRPr="005279EB">
        <w:rPr>
          <w:rFonts w:ascii="Times New Roman" w:hAnsi="Times New Roman" w:cs="Times New Roman"/>
          <w:bCs/>
          <w:sz w:val="24"/>
          <w:szCs w:val="24"/>
        </w:rPr>
        <w:t xml:space="preserve"> организации и осуществления регионального государственного надзора в области охраны объектов культурного наследия. Также перечень полномочий исполнительного </w:t>
      </w:r>
      <w:hyperlink r:id="rId75" w:history="1">
        <w:r w:rsidRPr="005279EB">
          <w:rPr>
            <w:rStyle w:val="af"/>
            <w:rFonts w:ascii="Times New Roman" w:hAnsi="Times New Roman" w:cs="Times New Roman"/>
            <w:bCs/>
            <w:color w:val="auto"/>
            <w:sz w:val="24"/>
            <w:szCs w:val="24"/>
            <w:u w:val="none"/>
          </w:rPr>
          <w:t>органа</w:t>
        </w:r>
      </w:hyperlink>
      <w:r w:rsidRPr="005279EB">
        <w:rPr>
          <w:rFonts w:ascii="Times New Roman" w:hAnsi="Times New Roman" w:cs="Times New Roman"/>
          <w:bCs/>
          <w:sz w:val="24"/>
          <w:szCs w:val="24"/>
        </w:rPr>
        <w:t xml:space="preserve"> государственной власти Республики Мордовия, уполномоченного в сфере сохранения, использования, популяризации и государственной охраны объектов культурного наследия, дополнен новым полномочием по осуществлению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Кроме того, закон определяет источники и порядок финансирования мероприятий по сохранению, популяризации и государственной охране объектов культурного наследия и др.</w:t>
      </w:r>
    </w:p>
    <w:p w:rsidR="00D17CC8" w:rsidRDefault="00527BC0" w:rsidP="00527BC0">
      <w:pPr>
        <w:spacing w:after="0" w:line="240" w:lineRule="auto"/>
        <w:jc w:val="center"/>
        <w:rPr>
          <w:rFonts w:ascii="Times New Roman" w:hAnsi="Times New Roman" w:cs="Times New Roman"/>
          <w:bCs/>
          <w:sz w:val="24"/>
          <w:szCs w:val="24"/>
        </w:rPr>
      </w:pPr>
      <w:r w:rsidRPr="005279EB">
        <w:rPr>
          <w:rFonts w:ascii="Times New Roman" w:hAnsi="Times New Roman" w:cs="Times New Roman"/>
          <w:bCs/>
          <w:sz w:val="24"/>
          <w:szCs w:val="24"/>
        </w:rPr>
        <w:t xml:space="preserve">            </w:t>
      </w:r>
    </w:p>
    <w:p w:rsidR="00527BC0" w:rsidRPr="005279EB" w:rsidRDefault="00FC1BAF" w:rsidP="00527BC0">
      <w:pPr>
        <w:spacing w:after="0" w:line="240" w:lineRule="auto"/>
        <w:jc w:val="center"/>
        <w:rPr>
          <w:rFonts w:ascii="Times New Roman" w:hAnsi="Times New Roman" w:cs="Times New Roman"/>
          <w:b/>
          <w:bCs/>
          <w:sz w:val="24"/>
          <w:szCs w:val="24"/>
        </w:rPr>
      </w:pPr>
      <w:r w:rsidRPr="005279EB">
        <w:rPr>
          <w:rFonts w:ascii="Times New Roman" w:hAnsi="Times New Roman" w:cs="Times New Roman"/>
          <w:b/>
          <w:bCs/>
          <w:sz w:val="24"/>
          <w:szCs w:val="24"/>
        </w:rPr>
        <w:t xml:space="preserve">3. </w:t>
      </w:r>
      <w:r w:rsidR="00527BC0" w:rsidRPr="005279EB">
        <w:rPr>
          <w:rFonts w:ascii="Times New Roman" w:hAnsi="Times New Roman" w:cs="Times New Roman"/>
          <w:b/>
          <w:bCs/>
          <w:sz w:val="24"/>
          <w:szCs w:val="24"/>
        </w:rPr>
        <w:t xml:space="preserve">Законодательство Республики Мордовия о труде </w:t>
      </w:r>
    </w:p>
    <w:p w:rsidR="00FC1BAF" w:rsidRPr="005279EB" w:rsidRDefault="00FC1BAF" w:rsidP="00527BC0">
      <w:pPr>
        <w:spacing w:after="0" w:line="240" w:lineRule="auto"/>
        <w:jc w:val="center"/>
        <w:rPr>
          <w:rFonts w:ascii="Times New Roman" w:hAnsi="Times New Roman" w:cs="Times New Roman"/>
          <w:b/>
          <w:bCs/>
          <w:sz w:val="24"/>
          <w:szCs w:val="24"/>
        </w:rPr>
      </w:pPr>
    </w:p>
    <w:p w:rsidR="00FC1BAF" w:rsidRPr="005279EB" w:rsidRDefault="00FC1BAF" w:rsidP="00FC1BAF">
      <w:pPr>
        <w:spacing w:after="0" w:line="240" w:lineRule="auto"/>
        <w:ind w:firstLine="567"/>
        <w:jc w:val="both"/>
        <w:rPr>
          <w:rFonts w:ascii="Times New Roman" w:hAnsi="Times New Roman" w:cs="Times New Roman"/>
          <w:bCs/>
          <w:sz w:val="24"/>
          <w:szCs w:val="24"/>
        </w:rPr>
      </w:pPr>
      <w:r w:rsidRPr="005279EB">
        <w:rPr>
          <w:rFonts w:ascii="Times New Roman" w:hAnsi="Times New Roman" w:cs="Times New Roman"/>
          <w:bCs/>
          <w:sz w:val="24"/>
          <w:szCs w:val="24"/>
        </w:rPr>
        <w:t>В прошедшем году Государственное Собрание Республики Мордовия приняло 2 законодательных акта в сфере труда.</w:t>
      </w:r>
    </w:p>
    <w:p w:rsidR="00FC1BAF" w:rsidRPr="005279EB" w:rsidRDefault="00FC1BAF" w:rsidP="00FC1BAF">
      <w:pPr>
        <w:spacing w:after="0" w:line="240" w:lineRule="auto"/>
        <w:ind w:firstLine="567"/>
        <w:jc w:val="both"/>
        <w:rPr>
          <w:rFonts w:ascii="Times New Roman" w:hAnsi="Times New Roman" w:cs="Times New Roman"/>
          <w:bCs/>
          <w:sz w:val="24"/>
          <w:szCs w:val="24"/>
        </w:rPr>
      </w:pPr>
      <w:r w:rsidRPr="00BA1C5D">
        <w:rPr>
          <w:rFonts w:ascii="Times New Roman" w:hAnsi="Times New Roman" w:cs="Times New Roman"/>
          <w:b/>
          <w:bCs/>
          <w:sz w:val="24"/>
          <w:szCs w:val="24"/>
        </w:rPr>
        <w:t>Закон Республики Мордовия от 28 марта 2016 года № 24-З «О внесении  изменений в Закон Республики Мордовия «Об основах организации оплаты труда работников государственных учреждений Республики Мордовия</w:t>
      </w:r>
      <w:r w:rsidR="00F55693">
        <w:rPr>
          <w:rFonts w:ascii="Times New Roman" w:hAnsi="Times New Roman" w:cs="Times New Roman"/>
          <w:bCs/>
          <w:sz w:val="24"/>
          <w:szCs w:val="24"/>
        </w:rPr>
        <w:t xml:space="preserve">» </w:t>
      </w:r>
      <w:r w:rsidRPr="005279EB">
        <w:rPr>
          <w:rFonts w:ascii="Times New Roman" w:hAnsi="Times New Roman" w:cs="Times New Roman"/>
          <w:bCs/>
          <w:sz w:val="24"/>
          <w:szCs w:val="24"/>
        </w:rPr>
        <w:t xml:space="preserve">принят Государственным Собранием Республики Мордовия с целью приведения </w:t>
      </w:r>
      <w:r w:rsidR="00BA1C5D">
        <w:rPr>
          <w:rFonts w:ascii="Times New Roman" w:hAnsi="Times New Roman" w:cs="Times New Roman"/>
          <w:bCs/>
          <w:sz w:val="24"/>
          <w:szCs w:val="24"/>
        </w:rPr>
        <w:t xml:space="preserve">регионального закона </w:t>
      </w:r>
      <w:r w:rsidRPr="005279EB">
        <w:rPr>
          <w:rFonts w:ascii="Times New Roman" w:hAnsi="Times New Roman" w:cs="Times New Roman"/>
          <w:bCs/>
          <w:sz w:val="24"/>
          <w:szCs w:val="24"/>
        </w:rPr>
        <w:t>в  соответствие с</w:t>
      </w:r>
      <w:r w:rsidRPr="005279EB">
        <w:rPr>
          <w:rFonts w:ascii="Times New Roman" w:hAnsi="Times New Roman" w:cs="Times New Roman"/>
          <w:bCs/>
          <w:i/>
          <w:sz w:val="24"/>
          <w:szCs w:val="24"/>
        </w:rPr>
        <w:t xml:space="preserve"> </w:t>
      </w:r>
      <w:r w:rsidRPr="005279EB">
        <w:rPr>
          <w:rFonts w:ascii="Times New Roman" w:hAnsi="Times New Roman" w:cs="Times New Roman"/>
          <w:bCs/>
          <w:sz w:val="24"/>
          <w:szCs w:val="24"/>
        </w:rPr>
        <w:t>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2016 год</w:t>
      </w:r>
      <w:r w:rsidRPr="005279EB">
        <w:rPr>
          <w:rFonts w:ascii="Times New Roman" w:hAnsi="Times New Roman" w:cs="Times New Roman"/>
          <w:bCs/>
          <w:i/>
          <w:sz w:val="24"/>
          <w:szCs w:val="24"/>
        </w:rPr>
        <w:t>,</w:t>
      </w:r>
      <w:r w:rsidR="00BA1C5D">
        <w:rPr>
          <w:rFonts w:ascii="Times New Roman" w:hAnsi="Times New Roman" w:cs="Times New Roman"/>
          <w:bCs/>
          <w:sz w:val="24"/>
          <w:szCs w:val="24"/>
        </w:rPr>
        <w:t xml:space="preserve"> принятыми </w:t>
      </w:r>
      <w:r w:rsidRPr="005279EB">
        <w:rPr>
          <w:rFonts w:ascii="Times New Roman" w:hAnsi="Times New Roman" w:cs="Times New Roman"/>
          <w:bCs/>
          <w:sz w:val="24"/>
          <w:szCs w:val="24"/>
        </w:rPr>
        <w:t>Российской трехсторонней комиссией по регулированию социально-трудовых отношений. Внесенными изменениями полномочие по определению порядка установления соотношения средней заработной платы руководителей, их заместителей, главных бухгалтеров государственных учреждений и средней заработной платы работников соответствующих государственных учреждений исключено из полномочий Правительств</w:t>
      </w:r>
      <w:r w:rsidR="00F55693">
        <w:rPr>
          <w:rFonts w:ascii="Times New Roman" w:hAnsi="Times New Roman" w:cs="Times New Roman"/>
          <w:bCs/>
          <w:sz w:val="24"/>
          <w:szCs w:val="24"/>
        </w:rPr>
        <w:t>а</w:t>
      </w:r>
      <w:r w:rsidRPr="005279EB">
        <w:rPr>
          <w:rFonts w:ascii="Times New Roman" w:hAnsi="Times New Roman" w:cs="Times New Roman"/>
          <w:bCs/>
          <w:sz w:val="24"/>
          <w:szCs w:val="24"/>
        </w:rPr>
        <w:t xml:space="preserve"> Республики Мордовия в сфере организации оплаты труда работников государственных учреждений и отнесено к полномочиям Главы Республики Мордовия. Полномочие по установлению по каждому конкретному государственному учреждению предельного соотношения средней заработной платы заместителей руководителей, главных бухгалтеров государственных </w:t>
      </w:r>
      <w:r w:rsidRPr="005279EB">
        <w:rPr>
          <w:rFonts w:ascii="Times New Roman" w:hAnsi="Times New Roman" w:cs="Times New Roman"/>
          <w:bCs/>
          <w:sz w:val="24"/>
          <w:szCs w:val="24"/>
        </w:rPr>
        <w:lastRenderedPageBreak/>
        <w:t>учреждений и средней заработной платы работников соответствующих государственных учреждений отнесено к полномочиям органов исполнительной власти Республики Мордовия в сфере организации оплаты труда работников подведомственных государственных учреждений.</w:t>
      </w:r>
    </w:p>
    <w:p w:rsidR="00FC1BAF" w:rsidRPr="005279EB" w:rsidRDefault="00FC1BAF" w:rsidP="00FC1BAF">
      <w:pPr>
        <w:spacing w:after="0" w:line="240" w:lineRule="auto"/>
        <w:ind w:firstLine="567"/>
        <w:jc w:val="both"/>
        <w:rPr>
          <w:rFonts w:ascii="Times New Roman" w:hAnsi="Times New Roman" w:cs="Times New Roman"/>
          <w:bCs/>
          <w:sz w:val="24"/>
          <w:szCs w:val="24"/>
        </w:rPr>
      </w:pPr>
      <w:r w:rsidRPr="0009505F">
        <w:rPr>
          <w:rFonts w:ascii="Times New Roman" w:hAnsi="Times New Roman" w:cs="Times New Roman"/>
          <w:b/>
          <w:bCs/>
          <w:sz w:val="24"/>
          <w:szCs w:val="24"/>
        </w:rPr>
        <w:t xml:space="preserve">Закон Республики Мордовия от 28 декабря 2016 года № 109-З «О    внесении </w:t>
      </w:r>
      <w:r w:rsidR="00C832F4" w:rsidRPr="0009505F">
        <w:rPr>
          <w:rFonts w:ascii="Times New Roman" w:hAnsi="Times New Roman" w:cs="Times New Roman"/>
          <w:b/>
          <w:bCs/>
          <w:sz w:val="24"/>
          <w:szCs w:val="24"/>
        </w:rPr>
        <w:t>и</w:t>
      </w:r>
      <w:r w:rsidRPr="0009505F">
        <w:rPr>
          <w:rFonts w:ascii="Times New Roman" w:hAnsi="Times New Roman" w:cs="Times New Roman"/>
          <w:b/>
          <w:bCs/>
          <w:sz w:val="24"/>
          <w:szCs w:val="24"/>
        </w:rPr>
        <w:t>зменения в статью 5 Закона Республики Мордовия «О социальном партн</w:t>
      </w:r>
      <w:r w:rsidR="00C832F4" w:rsidRPr="0009505F">
        <w:rPr>
          <w:rFonts w:ascii="Times New Roman" w:hAnsi="Times New Roman" w:cs="Times New Roman"/>
          <w:b/>
          <w:bCs/>
          <w:sz w:val="24"/>
          <w:szCs w:val="24"/>
        </w:rPr>
        <w:t>е</w:t>
      </w:r>
      <w:r w:rsidRPr="0009505F">
        <w:rPr>
          <w:rFonts w:ascii="Times New Roman" w:hAnsi="Times New Roman" w:cs="Times New Roman"/>
          <w:b/>
          <w:bCs/>
          <w:sz w:val="24"/>
          <w:szCs w:val="24"/>
        </w:rPr>
        <w:t>рстве»,</w:t>
      </w:r>
      <w:r w:rsidRPr="005279EB">
        <w:rPr>
          <w:rFonts w:ascii="Times New Roman" w:hAnsi="Times New Roman" w:cs="Times New Roman"/>
          <w:bCs/>
          <w:sz w:val="24"/>
          <w:szCs w:val="24"/>
        </w:rPr>
        <w:t xml:space="preserve"> принятый Государственным Собранием Республики в целях  приведения в  соответствие с Трудовым</w:t>
      </w:r>
      <w:r w:rsidRPr="005279EB">
        <w:rPr>
          <w:rFonts w:ascii="Times New Roman" w:hAnsi="Times New Roman" w:cs="Times New Roman"/>
          <w:bCs/>
          <w:i/>
          <w:sz w:val="24"/>
          <w:szCs w:val="24"/>
        </w:rPr>
        <w:t xml:space="preserve"> </w:t>
      </w:r>
      <w:hyperlink r:id="rId76" w:history="1">
        <w:r w:rsidRPr="005279EB">
          <w:rPr>
            <w:rStyle w:val="af"/>
            <w:rFonts w:ascii="Times New Roman" w:hAnsi="Times New Roman" w:cs="Times New Roman"/>
            <w:bCs/>
            <w:color w:val="auto"/>
            <w:sz w:val="24"/>
            <w:szCs w:val="24"/>
            <w:u w:val="none"/>
          </w:rPr>
          <w:t>кодексом</w:t>
        </w:r>
      </w:hyperlink>
      <w:r w:rsidRPr="005279EB">
        <w:rPr>
          <w:rFonts w:ascii="Times New Roman" w:hAnsi="Times New Roman" w:cs="Times New Roman"/>
          <w:bCs/>
          <w:sz w:val="24"/>
          <w:szCs w:val="24"/>
        </w:rPr>
        <w:t xml:space="preserve"> Российской Федерации</w:t>
      </w:r>
      <w:r w:rsidRPr="005279EB">
        <w:rPr>
          <w:rFonts w:ascii="Times New Roman" w:hAnsi="Times New Roman" w:cs="Times New Roman"/>
          <w:bCs/>
          <w:i/>
          <w:sz w:val="24"/>
          <w:szCs w:val="24"/>
        </w:rPr>
        <w:t xml:space="preserve">,  </w:t>
      </w:r>
      <w:r w:rsidRPr="005279EB">
        <w:rPr>
          <w:rFonts w:ascii="Times New Roman" w:hAnsi="Times New Roman" w:cs="Times New Roman"/>
          <w:bCs/>
          <w:sz w:val="24"/>
          <w:szCs w:val="24"/>
        </w:rPr>
        <w:t xml:space="preserve">предоставил Мордовской республиканской трехсторонней комиссии по регулированию социально-трудовых отношений, сформированной из представителей органов государственной власти Республики Мордовия, республиканских объединений профессиональных союзов и республиканских объединений работодателей, право принимать участие в   разработке и (или) обсуждении проектов нормативных правовых актов, программ социально-экономического развития и других актов органов государственной власти Республики Мордовия в сфере труда в порядке, предусмотренном Трудовым </w:t>
      </w:r>
      <w:hyperlink r:id="rId77" w:history="1">
        <w:r w:rsidRPr="005279EB">
          <w:rPr>
            <w:rStyle w:val="af"/>
            <w:rFonts w:ascii="Times New Roman" w:hAnsi="Times New Roman" w:cs="Times New Roman"/>
            <w:bCs/>
            <w:color w:val="auto"/>
            <w:sz w:val="24"/>
            <w:szCs w:val="24"/>
            <w:u w:val="none"/>
          </w:rPr>
          <w:t>кодексом</w:t>
        </w:r>
      </w:hyperlink>
      <w:r w:rsidRPr="005279EB">
        <w:rPr>
          <w:rFonts w:ascii="Times New Roman" w:hAnsi="Times New Roman" w:cs="Times New Roman"/>
          <w:bCs/>
          <w:sz w:val="24"/>
          <w:szCs w:val="24"/>
        </w:rPr>
        <w:t xml:space="preserve"> Российской Федерации, законами и иными нормативными правовыми актами Республики Мордовия, соглашениями.</w:t>
      </w:r>
    </w:p>
    <w:p w:rsidR="00DE2367" w:rsidRDefault="00DE2367" w:rsidP="00527BC0">
      <w:pPr>
        <w:spacing w:after="0" w:line="240" w:lineRule="auto"/>
        <w:jc w:val="center"/>
        <w:rPr>
          <w:rFonts w:ascii="Times New Roman" w:hAnsi="Times New Roman" w:cs="Times New Roman"/>
          <w:b/>
          <w:bCs/>
          <w:sz w:val="28"/>
          <w:szCs w:val="28"/>
        </w:rPr>
      </w:pPr>
    </w:p>
    <w:p w:rsidR="00527BC0" w:rsidRPr="0009505F" w:rsidRDefault="00527BC0" w:rsidP="00527BC0">
      <w:pPr>
        <w:spacing w:after="0" w:line="240" w:lineRule="auto"/>
        <w:jc w:val="center"/>
        <w:rPr>
          <w:rFonts w:ascii="Times New Roman" w:hAnsi="Times New Roman" w:cs="Times New Roman"/>
          <w:bCs/>
          <w:sz w:val="24"/>
          <w:szCs w:val="24"/>
        </w:rPr>
      </w:pPr>
      <w:r w:rsidRPr="0009505F">
        <w:rPr>
          <w:rFonts w:ascii="Times New Roman" w:hAnsi="Times New Roman" w:cs="Times New Roman"/>
          <w:b/>
          <w:bCs/>
          <w:sz w:val="24"/>
          <w:szCs w:val="24"/>
        </w:rPr>
        <w:t>РАЗДЕЛ VI</w:t>
      </w:r>
      <w:r w:rsidRPr="0009505F">
        <w:rPr>
          <w:rFonts w:ascii="Times New Roman" w:hAnsi="Times New Roman" w:cs="Times New Roman"/>
          <w:bCs/>
          <w:sz w:val="24"/>
          <w:szCs w:val="24"/>
        </w:rPr>
        <w:t xml:space="preserve"> </w:t>
      </w:r>
    </w:p>
    <w:p w:rsidR="00527BC0" w:rsidRPr="0009505F" w:rsidRDefault="00527BC0" w:rsidP="00527BC0">
      <w:pPr>
        <w:spacing w:after="0" w:line="240" w:lineRule="auto"/>
        <w:jc w:val="center"/>
        <w:rPr>
          <w:rFonts w:ascii="Times New Roman" w:hAnsi="Times New Roman" w:cs="Times New Roman"/>
          <w:bCs/>
          <w:sz w:val="24"/>
          <w:szCs w:val="24"/>
        </w:rPr>
      </w:pPr>
    </w:p>
    <w:p w:rsidR="00527BC0" w:rsidRPr="0009505F" w:rsidRDefault="00527BC0" w:rsidP="00527BC0">
      <w:pPr>
        <w:spacing w:after="0" w:line="240" w:lineRule="auto"/>
        <w:jc w:val="center"/>
        <w:rPr>
          <w:rFonts w:ascii="Times New Roman" w:hAnsi="Times New Roman" w:cs="Times New Roman"/>
          <w:b/>
          <w:bCs/>
          <w:sz w:val="24"/>
          <w:szCs w:val="24"/>
        </w:rPr>
      </w:pPr>
      <w:r w:rsidRPr="0009505F">
        <w:rPr>
          <w:rFonts w:ascii="Times New Roman" w:hAnsi="Times New Roman" w:cs="Times New Roman"/>
          <w:b/>
          <w:bCs/>
          <w:sz w:val="24"/>
          <w:szCs w:val="24"/>
        </w:rPr>
        <w:t xml:space="preserve">ЗАКОНОДАТЕЛЬСТВО РЕСПУБЛИКИ МОРДОВИЯ </w:t>
      </w:r>
    </w:p>
    <w:p w:rsidR="00527BC0" w:rsidRPr="0009505F" w:rsidRDefault="00527BC0" w:rsidP="00527BC0">
      <w:pPr>
        <w:spacing w:after="0" w:line="240" w:lineRule="auto"/>
        <w:jc w:val="center"/>
        <w:rPr>
          <w:rFonts w:ascii="Times New Roman" w:hAnsi="Times New Roman" w:cs="Times New Roman"/>
          <w:bCs/>
          <w:sz w:val="24"/>
          <w:szCs w:val="24"/>
        </w:rPr>
      </w:pPr>
      <w:r w:rsidRPr="0009505F">
        <w:rPr>
          <w:rFonts w:ascii="Times New Roman" w:hAnsi="Times New Roman" w:cs="Times New Roman"/>
          <w:b/>
          <w:bCs/>
          <w:sz w:val="24"/>
          <w:szCs w:val="24"/>
        </w:rPr>
        <w:t>О МЕСТНОМ САМОУПРАВЛЕНИИ</w:t>
      </w:r>
      <w:r w:rsidRPr="0009505F">
        <w:rPr>
          <w:rFonts w:ascii="Times New Roman" w:hAnsi="Times New Roman" w:cs="Times New Roman"/>
          <w:bCs/>
          <w:sz w:val="24"/>
          <w:szCs w:val="24"/>
        </w:rPr>
        <w:tab/>
      </w:r>
    </w:p>
    <w:p w:rsidR="00A655C2" w:rsidRPr="0009505F" w:rsidRDefault="00A655C2" w:rsidP="00527BC0">
      <w:pPr>
        <w:spacing w:after="0" w:line="240" w:lineRule="auto"/>
        <w:jc w:val="center"/>
        <w:rPr>
          <w:rFonts w:ascii="Times New Roman" w:hAnsi="Times New Roman" w:cs="Times New Roman"/>
          <w:bCs/>
          <w:sz w:val="24"/>
          <w:szCs w:val="24"/>
        </w:rPr>
      </w:pPr>
    </w:p>
    <w:p w:rsidR="00F55693" w:rsidRDefault="00A655C2" w:rsidP="00A655C2">
      <w:pPr>
        <w:spacing w:after="0" w:line="240" w:lineRule="auto"/>
        <w:ind w:firstLine="567"/>
        <w:jc w:val="both"/>
        <w:rPr>
          <w:rFonts w:ascii="Times New Roman" w:hAnsi="Times New Roman" w:cs="Times New Roman"/>
          <w:bCs/>
          <w:sz w:val="24"/>
          <w:szCs w:val="24"/>
        </w:rPr>
      </w:pPr>
      <w:r w:rsidRPr="0009505F">
        <w:rPr>
          <w:rFonts w:ascii="Times New Roman" w:hAnsi="Times New Roman" w:cs="Times New Roman"/>
          <w:bCs/>
          <w:sz w:val="24"/>
          <w:szCs w:val="24"/>
        </w:rPr>
        <w:t>В 2016 году проводилась работа по совершенствованию законодательства в области местного самоуправления на территории Республики Мордовия. В целях приведения в соответствие с нормам</w:t>
      </w:r>
      <w:r w:rsidR="00633E6F">
        <w:rPr>
          <w:rFonts w:ascii="Times New Roman" w:hAnsi="Times New Roman" w:cs="Times New Roman"/>
          <w:bCs/>
          <w:sz w:val="24"/>
          <w:szCs w:val="24"/>
        </w:rPr>
        <w:t>и</w:t>
      </w:r>
      <w:r w:rsidR="00AD1D5F">
        <w:rPr>
          <w:rFonts w:ascii="Times New Roman" w:hAnsi="Times New Roman" w:cs="Times New Roman"/>
          <w:bCs/>
          <w:sz w:val="24"/>
          <w:szCs w:val="24"/>
        </w:rPr>
        <w:t xml:space="preserve"> части 1 статьи 9 Федерального з</w:t>
      </w:r>
      <w:r w:rsidRPr="0009505F">
        <w:rPr>
          <w:rFonts w:ascii="Times New Roman" w:hAnsi="Times New Roman" w:cs="Times New Roman"/>
          <w:bCs/>
          <w:sz w:val="24"/>
          <w:szCs w:val="24"/>
        </w:rPr>
        <w:t xml:space="preserve">акона от 21 июля 2005 года № 108-ФЗ «О Всероссийской сельскохозяйственной переписи» статьи 1 Закона Республики Мордовия от 23 декабря 2005 года № 101-З «О наделении органов местного самоуправления отдельными государственными полномочиями по проведению Всероссийской сельскохозяйственной переписи» </w:t>
      </w:r>
      <w:r w:rsidRPr="00AD1D5F">
        <w:rPr>
          <w:rFonts w:ascii="Times New Roman" w:hAnsi="Times New Roman" w:cs="Times New Roman"/>
          <w:bCs/>
          <w:sz w:val="24"/>
          <w:szCs w:val="24"/>
        </w:rPr>
        <w:t xml:space="preserve">принят </w:t>
      </w:r>
      <w:r w:rsidRPr="0009505F">
        <w:rPr>
          <w:rFonts w:ascii="Times New Roman" w:hAnsi="Times New Roman" w:cs="Times New Roman"/>
          <w:b/>
          <w:bCs/>
          <w:sz w:val="24"/>
          <w:szCs w:val="24"/>
        </w:rPr>
        <w:t>Закон Республики Мордовия от 2 марта 2016 года № 11-З «О внесении изменений в Закон Республики Мордовия «О наделении органов местного самоуправления отдельными государственн</w:t>
      </w:r>
      <w:r w:rsidR="00AD1D5F">
        <w:rPr>
          <w:rFonts w:ascii="Times New Roman" w:hAnsi="Times New Roman" w:cs="Times New Roman"/>
          <w:b/>
          <w:bCs/>
          <w:sz w:val="24"/>
          <w:szCs w:val="24"/>
        </w:rPr>
        <w:t>ыми полномочиями по проведению В</w:t>
      </w:r>
      <w:r w:rsidRPr="0009505F">
        <w:rPr>
          <w:rFonts w:ascii="Times New Roman" w:hAnsi="Times New Roman" w:cs="Times New Roman"/>
          <w:b/>
          <w:bCs/>
          <w:sz w:val="24"/>
          <w:szCs w:val="24"/>
        </w:rPr>
        <w:t>сероссийской сельскохозяйственной переписи».</w:t>
      </w:r>
      <w:r w:rsidRPr="0009505F">
        <w:rPr>
          <w:rFonts w:ascii="Times New Roman" w:hAnsi="Times New Roman" w:cs="Times New Roman"/>
          <w:bCs/>
          <w:sz w:val="24"/>
          <w:szCs w:val="24"/>
        </w:rPr>
        <w:t xml:space="preserve"> </w:t>
      </w:r>
      <w:r w:rsidR="00F55693">
        <w:rPr>
          <w:rFonts w:ascii="Times New Roman" w:hAnsi="Times New Roman" w:cs="Times New Roman"/>
          <w:bCs/>
          <w:sz w:val="24"/>
          <w:szCs w:val="24"/>
        </w:rPr>
        <w:t xml:space="preserve">     </w:t>
      </w:r>
    </w:p>
    <w:p w:rsidR="00A655C2" w:rsidRPr="0009505F" w:rsidRDefault="00A655C2" w:rsidP="00A655C2">
      <w:pPr>
        <w:spacing w:after="0" w:line="240" w:lineRule="auto"/>
        <w:ind w:firstLine="567"/>
        <w:jc w:val="both"/>
        <w:rPr>
          <w:rFonts w:ascii="Times New Roman" w:hAnsi="Times New Roman" w:cs="Times New Roman"/>
          <w:bCs/>
          <w:sz w:val="24"/>
          <w:szCs w:val="24"/>
        </w:rPr>
      </w:pPr>
      <w:r w:rsidRPr="0009505F">
        <w:rPr>
          <w:rFonts w:ascii="Times New Roman" w:hAnsi="Times New Roman" w:cs="Times New Roman"/>
          <w:bCs/>
          <w:sz w:val="24"/>
          <w:szCs w:val="24"/>
        </w:rPr>
        <w:t>Законом администрациям муниципальных районов и городского округа Саранск переданы следующие государственные полномочия:</w:t>
      </w:r>
      <w:r w:rsidR="0009505F">
        <w:rPr>
          <w:rFonts w:ascii="Times New Roman" w:hAnsi="Times New Roman" w:cs="Times New Roman"/>
          <w:bCs/>
          <w:sz w:val="24"/>
          <w:szCs w:val="24"/>
        </w:rPr>
        <w:t xml:space="preserve"> </w:t>
      </w:r>
      <w:r w:rsidRPr="0009505F">
        <w:rPr>
          <w:rFonts w:ascii="Times New Roman" w:hAnsi="Times New Roman" w:cs="Times New Roman"/>
          <w:bCs/>
          <w:sz w:val="24"/>
          <w:szCs w:val="24"/>
        </w:rPr>
        <w:t>обеспечение помещениями, пригодными для обучения и работы лиц, осуществляющих сбор сведений об объектах сельскохозяйственной переписи, хранения переписных листов и иных документов сельскохозяйственной переписи;</w:t>
      </w:r>
      <w:r w:rsidR="0009505F">
        <w:rPr>
          <w:rFonts w:ascii="Times New Roman" w:hAnsi="Times New Roman" w:cs="Times New Roman"/>
          <w:bCs/>
          <w:sz w:val="24"/>
          <w:szCs w:val="24"/>
        </w:rPr>
        <w:t xml:space="preserve"> </w:t>
      </w:r>
      <w:r w:rsidRPr="0009505F">
        <w:rPr>
          <w:rFonts w:ascii="Times New Roman" w:hAnsi="Times New Roman" w:cs="Times New Roman"/>
          <w:bCs/>
          <w:sz w:val="24"/>
          <w:szCs w:val="24"/>
        </w:rPr>
        <w:t>предоставление необходимой охраны помещений, пригодных для обучения и работы лиц, осуществляющих сбор сведений об объектах сельскохозяйственной переписи, хранения переписных листов и иных документов сельскохозяйственной переписи.</w:t>
      </w:r>
    </w:p>
    <w:p w:rsidR="00A655C2" w:rsidRPr="0009505F" w:rsidRDefault="00A655C2" w:rsidP="00A655C2">
      <w:pPr>
        <w:spacing w:after="0" w:line="240" w:lineRule="auto"/>
        <w:ind w:firstLine="567"/>
        <w:jc w:val="both"/>
        <w:rPr>
          <w:rFonts w:ascii="Times New Roman" w:hAnsi="Times New Roman" w:cs="Times New Roman"/>
          <w:bCs/>
          <w:sz w:val="24"/>
          <w:szCs w:val="24"/>
        </w:rPr>
      </w:pPr>
      <w:r w:rsidRPr="0009505F">
        <w:rPr>
          <w:rFonts w:ascii="Times New Roman" w:hAnsi="Times New Roman" w:cs="Times New Roman"/>
          <w:bCs/>
          <w:sz w:val="24"/>
          <w:szCs w:val="24"/>
        </w:rPr>
        <w:t>Также внесены изменения в методику расчета норматива для определения общего объема субвенций на осуществление государственных полномочий по проведению сельскохозяйственной переписи.</w:t>
      </w:r>
    </w:p>
    <w:p w:rsidR="00A655C2" w:rsidRPr="0009505F" w:rsidRDefault="00A655C2" w:rsidP="00A655C2">
      <w:pPr>
        <w:spacing w:after="0" w:line="240" w:lineRule="auto"/>
        <w:ind w:firstLine="567"/>
        <w:jc w:val="both"/>
        <w:rPr>
          <w:rFonts w:ascii="Times New Roman" w:hAnsi="Times New Roman" w:cs="Times New Roman"/>
          <w:bCs/>
          <w:sz w:val="24"/>
          <w:szCs w:val="24"/>
        </w:rPr>
      </w:pPr>
      <w:r w:rsidRPr="0009505F">
        <w:rPr>
          <w:rFonts w:ascii="Times New Roman" w:hAnsi="Times New Roman" w:cs="Times New Roman"/>
          <w:bCs/>
          <w:sz w:val="24"/>
          <w:szCs w:val="24"/>
        </w:rPr>
        <w:t>Реализация закона позволила упростить процесс организации, подготовки и проведения Всероссийской сельскохозяйственной переписи, которая проходил</w:t>
      </w:r>
      <w:r w:rsidR="0009505F">
        <w:rPr>
          <w:rFonts w:ascii="Times New Roman" w:hAnsi="Times New Roman" w:cs="Times New Roman"/>
          <w:bCs/>
          <w:sz w:val="24"/>
          <w:szCs w:val="24"/>
        </w:rPr>
        <w:t>а с 1 июля по 15 августа 2016 года</w:t>
      </w:r>
      <w:r w:rsidRPr="0009505F">
        <w:rPr>
          <w:rFonts w:ascii="Times New Roman" w:hAnsi="Times New Roman" w:cs="Times New Roman"/>
          <w:bCs/>
          <w:sz w:val="24"/>
          <w:szCs w:val="24"/>
        </w:rPr>
        <w:t xml:space="preserve"> на территории Республики Мордовия.</w:t>
      </w:r>
    </w:p>
    <w:p w:rsidR="00DD1DD5" w:rsidRPr="00F0285D" w:rsidRDefault="00DD1DD5" w:rsidP="00DD1DD5">
      <w:pPr>
        <w:spacing w:after="0" w:line="240" w:lineRule="auto"/>
        <w:ind w:firstLine="567"/>
        <w:jc w:val="both"/>
        <w:rPr>
          <w:rFonts w:ascii="Times New Roman" w:hAnsi="Times New Roman" w:cs="Times New Roman"/>
          <w:bCs/>
          <w:sz w:val="24"/>
          <w:szCs w:val="24"/>
        </w:rPr>
      </w:pPr>
      <w:r w:rsidRPr="00F0285D">
        <w:rPr>
          <w:rFonts w:ascii="Times New Roman" w:hAnsi="Times New Roman" w:cs="Times New Roman"/>
          <w:bCs/>
          <w:sz w:val="24"/>
          <w:szCs w:val="24"/>
        </w:rPr>
        <w:t xml:space="preserve">Подпунктом 49 пункта 2 и пунктом 6 статьи 26.3 </w:t>
      </w:r>
      <w:r w:rsidR="00AD1D5F">
        <w:rPr>
          <w:rFonts w:ascii="Times New Roman" w:hAnsi="Times New Roman" w:cs="Times New Roman"/>
          <w:bCs/>
          <w:sz w:val="24"/>
          <w:szCs w:val="24"/>
        </w:rPr>
        <w:t>Федерального з</w:t>
      </w:r>
      <w:r w:rsidRPr="00F0285D">
        <w:rPr>
          <w:rFonts w:ascii="Times New Roman" w:hAnsi="Times New Roman" w:cs="Times New Roman"/>
          <w:bCs/>
          <w:sz w:val="24"/>
          <w:szCs w:val="24"/>
        </w:rPr>
        <w:t>акона от 6 октября 1999 года №</w:t>
      </w:r>
      <w:r w:rsidR="00AD1D5F">
        <w:rPr>
          <w:rFonts w:ascii="Times New Roman" w:hAnsi="Times New Roman" w:cs="Times New Roman"/>
          <w:bCs/>
          <w:sz w:val="24"/>
          <w:szCs w:val="24"/>
        </w:rPr>
        <w:t xml:space="preserve"> </w:t>
      </w:r>
      <w:r w:rsidRPr="00F0285D">
        <w:rPr>
          <w:rFonts w:ascii="Times New Roman" w:hAnsi="Times New Roman" w:cs="Times New Roman"/>
          <w:bCs/>
          <w:sz w:val="24"/>
          <w:szCs w:val="24"/>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 отнесена 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p w:rsidR="00DD1DD5" w:rsidRPr="00F0285D" w:rsidRDefault="00DD1DD5" w:rsidP="00DD1DD5">
      <w:pPr>
        <w:spacing w:after="0" w:line="240" w:lineRule="auto"/>
        <w:ind w:firstLine="567"/>
        <w:jc w:val="both"/>
        <w:rPr>
          <w:rFonts w:ascii="Times New Roman" w:hAnsi="Times New Roman" w:cs="Times New Roman"/>
          <w:bCs/>
          <w:sz w:val="24"/>
          <w:szCs w:val="24"/>
        </w:rPr>
      </w:pPr>
      <w:r w:rsidRPr="00F0285D">
        <w:rPr>
          <w:rFonts w:ascii="Times New Roman" w:hAnsi="Times New Roman" w:cs="Times New Roman"/>
          <w:bCs/>
          <w:sz w:val="24"/>
          <w:szCs w:val="24"/>
        </w:rPr>
        <w:lastRenderedPageBreak/>
        <w:t xml:space="preserve">В целях исполнения указанного государственного полномочия </w:t>
      </w:r>
      <w:r w:rsidRPr="00AD1D5F">
        <w:rPr>
          <w:rFonts w:ascii="Times New Roman" w:hAnsi="Times New Roman" w:cs="Times New Roman"/>
          <w:bCs/>
          <w:sz w:val="24"/>
          <w:szCs w:val="24"/>
        </w:rPr>
        <w:t>принят</w:t>
      </w:r>
      <w:r w:rsidRPr="00F0285D">
        <w:rPr>
          <w:rFonts w:ascii="Times New Roman" w:hAnsi="Times New Roman" w:cs="Times New Roman"/>
          <w:b/>
          <w:bCs/>
          <w:sz w:val="24"/>
          <w:szCs w:val="24"/>
        </w:rPr>
        <w:t xml:space="preserve"> Закон Республики Мордовия от 2 марта 2016 года №</w:t>
      </w:r>
      <w:r w:rsidR="00AD1D5F">
        <w:rPr>
          <w:rFonts w:ascii="Times New Roman" w:hAnsi="Times New Roman" w:cs="Times New Roman"/>
          <w:b/>
          <w:bCs/>
          <w:sz w:val="24"/>
          <w:szCs w:val="24"/>
        </w:rPr>
        <w:t xml:space="preserve"> </w:t>
      </w:r>
      <w:r w:rsidRPr="00F0285D">
        <w:rPr>
          <w:rFonts w:ascii="Times New Roman" w:hAnsi="Times New Roman" w:cs="Times New Roman"/>
          <w:b/>
          <w:bCs/>
          <w:sz w:val="24"/>
          <w:szCs w:val="24"/>
        </w:rPr>
        <w:t>10-З «О наделении органов местного самоуправления государственными полномочиями Республики Мордовия по организации проведения на территории Республики Мордовия мероприятий по отлову и содержанию безнадзорных животных».</w:t>
      </w:r>
    </w:p>
    <w:p w:rsidR="00DD1DD5" w:rsidRPr="0009505F" w:rsidRDefault="00DD1DD5" w:rsidP="00DD1DD5">
      <w:pPr>
        <w:spacing w:after="0" w:line="240" w:lineRule="auto"/>
        <w:ind w:firstLine="567"/>
        <w:jc w:val="both"/>
        <w:rPr>
          <w:rFonts w:ascii="Times New Roman" w:hAnsi="Times New Roman" w:cs="Times New Roman"/>
          <w:bCs/>
          <w:sz w:val="24"/>
          <w:szCs w:val="24"/>
        </w:rPr>
      </w:pPr>
      <w:r w:rsidRPr="00F0285D">
        <w:rPr>
          <w:rFonts w:ascii="Times New Roman" w:hAnsi="Times New Roman" w:cs="Times New Roman"/>
          <w:bCs/>
          <w:sz w:val="24"/>
          <w:szCs w:val="24"/>
        </w:rPr>
        <w:t>Законом определен порядок осуществления указанных полномочий, источники финансирования и методика расчета норматива для определения суммы субвенций, выделяемых на эти цели из республиканского бюджета.</w:t>
      </w:r>
    </w:p>
    <w:p w:rsidR="00A655C2" w:rsidRPr="0009505F" w:rsidRDefault="00A655C2" w:rsidP="00A655C2">
      <w:pPr>
        <w:spacing w:after="0" w:line="240" w:lineRule="auto"/>
        <w:ind w:firstLine="567"/>
        <w:jc w:val="both"/>
        <w:rPr>
          <w:rFonts w:ascii="Times New Roman" w:hAnsi="Times New Roman" w:cs="Times New Roman"/>
          <w:bCs/>
          <w:sz w:val="24"/>
          <w:szCs w:val="24"/>
        </w:rPr>
      </w:pPr>
      <w:r w:rsidRPr="004C44DD">
        <w:rPr>
          <w:rFonts w:ascii="Times New Roman" w:hAnsi="Times New Roman" w:cs="Times New Roman"/>
          <w:b/>
          <w:bCs/>
          <w:sz w:val="24"/>
          <w:szCs w:val="24"/>
        </w:rPr>
        <w:t>Закон Республики Мордовия от 28 марта 2016 года № 17-З  «О внесении изменений в Закон Республики Мордовия «О наименованиях органов местного самоуправления и должностных лиц местного самоуправления в Республике Мордовия»</w:t>
      </w:r>
      <w:r w:rsidRPr="0009505F">
        <w:rPr>
          <w:rFonts w:ascii="Times New Roman" w:hAnsi="Times New Roman" w:cs="Times New Roman"/>
          <w:bCs/>
          <w:sz w:val="24"/>
          <w:szCs w:val="24"/>
        </w:rPr>
        <w:t xml:space="preserve"> принят в целях приведения Закона Республики Мордовия от 28 января 2004 года № 6-З «О наименованиях органов местного самоуправления и должностных лиц местного самоуправления в Республике Мордовия» в соответствие с требованиями части </w:t>
      </w:r>
      <w:r w:rsidR="00AD1D5F">
        <w:rPr>
          <w:rFonts w:ascii="Times New Roman" w:hAnsi="Times New Roman" w:cs="Times New Roman"/>
          <w:bCs/>
          <w:sz w:val="24"/>
          <w:szCs w:val="24"/>
        </w:rPr>
        <w:t>третьей статьи 34 Федерального з</w:t>
      </w:r>
      <w:r w:rsidRPr="0009505F">
        <w:rPr>
          <w:rFonts w:ascii="Times New Roman" w:hAnsi="Times New Roman" w:cs="Times New Roman"/>
          <w:bCs/>
          <w:sz w:val="24"/>
          <w:szCs w:val="24"/>
        </w:rPr>
        <w:t>акона от 6 октября 2003 года № 131-ФЗ «Об общих принципах организации местного самоуправления в Российской Федерации», а также в целях реализации Послания Главы Республики Мордовия Государственному Собранию Республики Мордовия от 12 февраля 2016 года.</w:t>
      </w:r>
      <w:r w:rsidR="004C44DD">
        <w:rPr>
          <w:rFonts w:ascii="Times New Roman" w:hAnsi="Times New Roman" w:cs="Times New Roman"/>
          <w:bCs/>
          <w:sz w:val="24"/>
          <w:szCs w:val="24"/>
        </w:rPr>
        <w:t xml:space="preserve"> </w:t>
      </w:r>
      <w:r w:rsidRPr="0009505F">
        <w:rPr>
          <w:rFonts w:ascii="Times New Roman" w:hAnsi="Times New Roman" w:cs="Times New Roman"/>
          <w:bCs/>
          <w:sz w:val="24"/>
          <w:szCs w:val="24"/>
        </w:rPr>
        <w:t>В законе даётся общее наименование главы муниципального образования, независимо от формы его избрания.</w:t>
      </w:r>
    </w:p>
    <w:p w:rsidR="00A655C2" w:rsidRPr="0009505F" w:rsidRDefault="00A655C2" w:rsidP="00A655C2">
      <w:pPr>
        <w:spacing w:after="0" w:line="240" w:lineRule="auto"/>
        <w:ind w:firstLine="567"/>
        <w:jc w:val="both"/>
        <w:rPr>
          <w:rFonts w:ascii="Times New Roman" w:hAnsi="Times New Roman" w:cs="Times New Roman"/>
          <w:bCs/>
          <w:sz w:val="24"/>
          <w:szCs w:val="24"/>
        </w:rPr>
      </w:pPr>
      <w:r w:rsidRPr="0009505F">
        <w:rPr>
          <w:rFonts w:ascii="Times New Roman" w:hAnsi="Times New Roman" w:cs="Times New Roman"/>
          <w:bCs/>
          <w:sz w:val="24"/>
          <w:szCs w:val="24"/>
        </w:rPr>
        <w:t>В соответствии с Федеральным законом от 3 февраля 2015 года № 8-ФЗ «О внесении изменений</w:t>
      </w:r>
      <w:r w:rsidR="00633E6F">
        <w:rPr>
          <w:rFonts w:ascii="Times New Roman" w:hAnsi="Times New Roman" w:cs="Times New Roman"/>
          <w:bCs/>
          <w:sz w:val="24"/>
          <w:szCs w:val="24"/>
        </w:rPr>
        <w:t xml:space="preserve"> в статьи 32 и 33 Федеральног</w:t>
      </w:r>
      <w:r w:rsidR="00AD1D5F">
        <w:rPr>
          <w:rFonts w:ascii="Times New Roman" w:hAnsi="Times New Roman" w:cs="Times New Roman"/>
          <w:bCs/>
          <w:sz w:val="24"/>
          <w:szCs w:val="24"/>
        </w:rPr>
        <w:t>о з</w:t>
      </w:r>
      <w:r w:rsidRPr="0009505F">
        <w:rPr>
          <w:rFonts w:ascii="Times New Roman" w:hAnsi="Times New Roman" w:cs="Times New Roman"/>
          <w:bCs/>
          <w:sz w:val="24"/>
          <w:szCs w:val="24"/>
        </w:rPr>
        <w:t xml:space="preserve">акона «Об основных гарантиях избирательных прав и права на участие в референдуме граждан Российской Федерации» и Федеральным законом «Об общих принципах организации местного самоуправления в Российской Федерации» принят Закон Республики Мордовия </w:t>
      </w:r>
      <w:r w:rsidRPr="004C44DD">
        <w:rPr>
          <w:rFonts w:ascii="Times New Roman" w:hAnsi="Times New Roman" w:cs="Times New Roman"/>
          <w:b/>
          <w:bCs/>
          <w:sz w:val="24"/>
          <w:szCs w:val="24"/>
        </w:rPr>
        <w:t>от 28 марта 2016 года №</w:t>
      </w:r>
      <w:r w:rsidR="00AD1D5F">
        <w:rPr>
          <w:rFonts w:ascii="Times New Roman" w:hAnsi="Times New Roman" w:cs="Times New Roman"/>
          <w:b/>
          <w:bCs/>
          <w:sz w:val="24"/>
          <w:szCs w:val="24"/>
        </w:rPr>
        <w:t xml:space="preserve"> </w:t>
      </w:r>
      <w:r w:rsidRPr="004C44DD">
        <w:rPr>
          <w:rFonts w:ascii="Times New Roman" w:hAnsi="Times New Roman" w:cs="Times New Roman"/>
          <w:b/>
          <w:bCs/>
          <w:sz w:val="24"/>
          <w:szCs w:val="24"/>
        </w:rPr>
        <w:t>18-З «О порядке формирования Советов депутатов муниципальных образований в Республике Мордовия, порядке избрания глав муниципальных образований в Республике Мордовия, сроках их полномочий и сроках полномочий депутатов Советов депутатов муниципальных образований в Республике Мордовия»</w:t>
      </w:r>
      <w:r w:rsidRPr="0009505F">
        <w:rPr>
          <w:rFonts w:ascii="Times New Roman" w:hAnsi="Times New Roman" w:cs="Times New Roman"/>
          <w:bCs/>
          <w:sz w:val="24"/>
          <w:szCs w:val="24"/>
        </w:rPr>
        <w:t>.</w:t>
      </w:r>
    </w:p>
    <w:p w:rsidR="00A655C2" w:rsidRPr="0009505F" w:rsidRDefault="00A655C2" w:rsidP="00A655C2">
      <w:pPr>
        <w:spacing w:after="0" w:line="240" w:lineRule="auto"/>
        <w:ind w:firstLine="567"/>
        <w:jc w:val="both"/>
        <w:rPr>
          <w:rFonts w:ascii="Times New Roman" w:hAnsi="Times New Roman" w:cs="Times New Roman"/>
          <w:bCs/>
          <w:sz w:val="24"/>
          <w:szCs w:val="24"/>
        </w:rPr>
      </w:pPr>
      <w:r w:rsidRPr="0009505F">
        <w:rPr>
          <w:rFonts w:ascii="Times New Roman" w:hAnsi="Times New Roman" w:cs="Times New Roman"/>
          <w:bCs/>
          <w:sz w:val="24"/>
          <w:szCs w:val="24"/>
        </w:rPr>
        <w:t>Данный закон в силу необходимости обеспечения учета местных интересов и гарантий реализации права населения соответствующего муниципального образования на определение структуры и порядка формирования органов местного самоуправления обеспечивает возможность решения в уставе муниципального образования данных вопросов, предлагая альтернативные варианты формирования Совета депутатов, избрания и места в структуре органов местного самоуправления главы муниципального образования.</w:t>
      </w:r>
    </w:p>
    <w:p w:rsidR="00A655C2" w:rsidRPr="0009505F" w:rsidRDefault="00A655C2" w:rsidP="00A655C2">
      <w:pPr>
        <w:spacing w:after="0" w:line="240" w:lineRule="auto"/>
        <w:ind w:firstLine="567"/>
        <w:jc w:val="both"/>
        <w:rPr>
          <w:rFonts w:ascii="Times New Roman" w:hAnsi="Times New Roman" w:cs="Times New Roman"/>
          <w:bCs/>
          <w:sz w:val="24"/>
          <w:szCs w:val="24"/>
        </w:rPr>
      </w:pPr>
      <w:r w:rsidRPr="0009505F">
        <w:rPr>
          <w:rFonts w:ascii="Times New Roman" w:hAnsi="Times New Roman" w:cs="Times New Roman"/>
          <w:bCs/>
          <w:sz w:val="24"/>
          <w:szCs w:val="24"/>
        </w:rPr>
        <w:t>Вместе с тем законом урегулирован вопрос о сроках полномочий Советов депутатов, депутатов Советов депутатов и глав муниципальных образований, оставляя достаточное усмотрение при определении муниципальных образований в данном вопросе.</w:t>
      </w:r>
    </w:p>
    <w:p w:rsidR="00A655C2" w:rsidRPr="0009505F" w:rsidRDefault="00A655C2" w:rsidP="00A655C2">
      <w:pPr>
        <w:spacing w:after="0" w:line="240" w:lineRule="auto"/>
        <w:ind w:firstLine="567"/>
        <w:jc w:val="both"/>
        <w:rPr>
          <w:rFonts w:ascii="Times New Roman" w:hAnsi="Times New Roman" w:cs="Times New Roman"/>
          <w:bCs/>
          <w:sz w:val="24"/>
          <w:szCs w:val="24"/>
        </w:rPr>
      </w:pPr>
      <w:r w:rsidRPr="0009505F">
        <w:rPr>
          <w:rFonts w:ascii="Times New Roman" w:hAnsi="Times New Roman" w:cs="Times New Roman"/>
          <w:bCs/>
          <w:sz w:val="24"/>
          <w:szCs w:val="24"/>
        </w:rPr>
        <w:t>Законом признаны утратившими силу законы Республики Мордовия от 12 ноября 2014 года № 82-З «О порядке формирования Советов депутатов муниципальных районов и порядке избрания председателей Советов депутатов муниципальных образований и глав сельских поселений в Республике Мордовия» и от 22 декабря 2015 года № 94-З «О внесении изменений в статью 2 Закона Республики Мордовия «О порядке формирования Советов депутатов муниципальных районов и порядке избрания председателей Советов депутатов муниципальных образований и глав сельских поселений в Республике Мордовия».</w:t>
      </w:r>
    </w:p>
    <w:p w:rsidR="00A655C2" w:rsidRPr="004C44DD" w:rsidRDefault="00A655C2" w:rsidP="00A655C2">
      <w:pPr>
        <w:spacing w:after="0" w:line="240" w:lineRule="auto"/>
        <w:ind w:firstLine="567"/>
        <w:jc w:val="both"/>
        <w:rPr>
          <w:rFonts w:ascii="Times New Roman" w:hAnsi="Times New Roman" w:cs="Times New Roman"/>
          <w:b/>
          <w:bCs/>
          <w:sz w:val="24"/>
          <w:szCs w:val="24"/>
        </w:rPr>
      </w:pPr>
      <w:r w:rsidRPr="0009505F">
        <w:rPr>
          <w:rFonts w:ascii="Times New Roman" w:hAnsi="Times New Roman" w:cs="Times New Roman"/>
          <w:bCs/>
          <w:sz w:val="24"/>
          <w:szCs w:val="24"/>
        </w:rPr>
        <w:t>Улучшая гарантии муниципальной службы и в</w:t>
      </w:r>
      <w:r w:rsidRPr="0009505F">
        <w:rPr>
          <w:rFonts w:ascii="Times New Roman" w:hAnsi="Times New Roman" w:cs="Times New Roman"/>
          <w:b/>
          <w:bCs/>
          <w:sz w:val="24"/>
          <w:szCs w:val="24"/>
        </w:rPr>
        <w:t xml:space="preserve"> </w:t>
      </w:r>
      <w:r w:rsidRPr="0009505F">
        <w:rPr>
          <w:rFonts w:ascii="Times New Roman" w:hAnsi="Times New Roman" w:cs="Times New Roman"/>
          <w:bCs/>
          <w:sz w:val="24"/>
          <w:szCs w:val="24"/>
        </w:rPr>
        <w:t xml:space="preserve">соответствии с Федеральным </w:t>
      </w:r>
      <w:r w:rsidR="00AD1D5F">
        <w:rPr>
          <w:rFonts w:ascii="Times New Roman" w:hAnsi="Times New Roman" w:cs="Times New Roman"/>
          <w:bCs/>
          <w:sz w:val="24"/>
          <w:szCs w:val="24"/>
        </w:rPr>
        <w:t>з</w:t>
      </w:r>
      <w:r w:rsidRPr="0009505F">
        <w:rPr>
          <w:rFonts w:ascii="Times New Roman" w:hAnsi="Times New Roman" w:cs="Times New Roman"/>
          <w:bCs/>
          <w:sz w:val="24"/>
          <w:szCs w:val="24"/>
        </w:rPr>
        <w:t xml:space="preserve">аконом от 29 декабря 2015 года № 395-ФЗ «О внесении изменений в статью 54 Федерального закона «О государственной гражданской службе Российской Федерации» и статьи 9 и 25 Федерального закона «О муниципальной службе в Российской Федерации» </w:t>
      </w:r>
      <w:r w:rsidRPr="00AD1D5F">
        <w:rPr>
          <w:rFonts w:ascii="Times New Roman" w:hAnsi="Times New Roman" w:cs="Times New Roman"/>
          <w:bCs/>
          <w:sz w:val="24"/>
          <w:szCs w:val="24"/>
        </w:rPr>
        <w:t>принят</w:t>
      </w:r>
      <w:r w:rsidRPr="004C44DD">
        <w:rPr>
          <w:rFonts w:ascii="Times New Roman" w:hAnsi="Times New Roman" w:cs="Times New Roman"/>
          <w:b/>
          <w:bCs/>
          <w:sz w:val="24"/>
          <w:szCs w:val="24"/>
        </w:rPr>
        <w:t xml:space="preserve"> Закон Республики Мордовия от 28 марта 2016 года №</w:t>
      </w:r>
      <w:r w:rsidR="00AD1D5F">
        <w:rPr>
          <w:rFonts w:ascii="Times New Roman" w:hAnsi="Times New Roman" w:cs="Times New Roman"/>
          <w:b/>
          <w:bCs/>
          <w:sz w:val="24"/>
          <w:szCs w:val="24"/>
        </w:rPr>
        <w:t xml:space="preserve"> </w:t>
      </w:r>
      <w:r w:rsidRPr="004C44DD">
        <w:rPr>
          <w:rFonts w:ascii="Times New Roman" w:hAnsi="Times New Roman" w:cs="Times New Roman"/>
          <w:b/>
          <w:bCs/>
          <w:sz w:val="24"/>
          <w:szCs w:val="24"/>
        </w:rPr>
        <w:t xml:space="preserve">19-З «О внесении изменений в Закон Республики Мордовия «О регулировании отношений в сфере муниципальной </w:t>
      </w:r>
      <w:r w:rsidRPr="004C44DD">
        <w:rPr>
          <w:rFonts w:ascii="Times New Roman" w:hAnsi="Times New Roman" w:cs="Times New Roman"/>
          <w:b/>
          <w:bCs/>
          <w:sz w:val="24"/>
          <w:szCs w:val="24"/>
        </w:rPr>
        <w:lastRenderedPageBreak/>
        <w:t>службы» и Закон Республики Мордовия «О муниципальной службе в Республике Мордовия».</w:t>
      </w:r>
    </w:p>
    <w:p w:rsidR="00A655C2" w:rsidRPr="0009505F" w:rsidRDefault="00A655C2" w:rsidP="00A655C2">
      <w:pPr>
        <w:spacing w:after="0" w:line="240" w:lineRule="auto"/>
        <w:ind w:firstLine="567"/>
        <w:jc w:val="both"/>
        <w:rPr>
          <w:rFonts w:ascii="Times New Roman" w:hAnsi="Times New Roman" w:cs="Times New Roman"/>
          <w:bCs/>
          <w:sz w:val="24"/>
          <w:szCs w:val="24"/>
        </w:rPr>
      </w:pPr>
      <w:r w:rsidRPr="0009505F">
        <w:rPr>
          <w:rFonts w:ascii="Times New Roman" w:hAnsi="Times New Roman" w:cs="Times New Roman"/>
          <w:bCs/>
          <w:sz w:val="24"/>
          <w:szCs w:val="24"/>
        </w:rPr>
        <w:t>Этим законом установлен перечень других периодов работы (службы), включаемых (засчитываемых)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Республики Мордовия и уставами муниципальных образований, включая назначение пенсии за выслугу лет. Также внесены изменения в Закон Республики Мордовия от 8 июня 2007 года № 48-З «О регулировании отношений в сфере муниципальной службы в Республике Мордовия» и Закон Республики Мордовия от 8 июня 1999 года № 30-З «О муниципальной службе в Республике Мордовия».</w:t>
      </w:r>
    </w:p>
    <w:p w:rsidR="00A655C2" w:rsidRPr="0009505F" w:rsidRDefault="00A655C2" w:rsidP="00A655C2">
      <w:pPr>
        <w:spacing w:after="0" w:line="240" w:lineRule="auto"/>
        <w:ind w:firstLine="567"/>
        <w:jc w:val="both"/>
        <w:rPr>
          <w:rFonts w:ascii="Times New Roman" w:hAnsi="Times New Roman" w:cs="Times New Roman"/>
          <w:bCs/>
          <w:sz w:val="24"/>
          <w:szCs w:val="24"/>
        </w:rPr>
      </w:pPr>
      <w:r w:rsidRPr="0009505F">
        <w:rPr>
          <w:rFonts w:ascii="Times New Roman" w:hAnsi="Times New Roman" w:cs="Times New Roman"/>
          <w:bCs/>
          <w:sz w:val="24"/>
          <w:szCs w:val="24"/>
        </w:rPr>
        <w:t>В целях реализации передовой практики ведения Регистра муниципальных нормативных правовых актов, ведения архива муниципальных нормативных правовых актов в электронном виде, а также на основании норм Федерального закона от 6 октября 199</w:t>
      </w:r>
      <w:r w:rsidR="00AD1D5F">
        <w:rPr>
          <w:rFonts w:ascii="Times New Roman" w:hAnsi="Times New Roman" w:cs="Times New Roman"/>
          <w:bCs/>
          <w:sz w:val="24"/>
          <w:szCs w:val="24"/>
        </w:rPr>
        <w:t>9 года</w:t>
      </w:r>
      <w:r w:rsidRPr="0009505F">
        <w:rPr>
          <w:rFonts w:ascii="Times New Roman" w:hAnsi="Times New Roman" w:cs="Times New Roman"/>
          <w:bCs/>
          <w:sz w:val="24"/>
          <w:szCs w:val="24"/>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принят </w:t>
      </w:r>
      <w:r w:rsidRPr="004C44DD">
        <w:rPr>
          <w:rFonts w:ascii="Times New Roman" w:hAnsi="Times New Roman" w:cs="Times New Roman"/>
          <w:b/>
          <w:bCs/>
          <w:sz w:val="24"/>
          <w:szCs w:val="24"/>
        </w:rPr>
        <w:t>Закон Республики Мордовия от 28 марта 2016 года №</w:t>
      </w:r>
      <w:r w:rsidR="00AD1D5F">
        <w:rPr>
          <w:rFonts w:ascii="Times New Roman" w:hAnsi="Times New Roman" w:cs="Times New Roman"/>
          <w:b/>
          <w:bCs/>
          <w:sz w:val="24"/>
          <w:szCs w:val="24"/>
        </w:rPr>
        <w:t xml:space="preserve"> </w:t>
      </w:r>
      <w:r w:rsidRPr="004C44DD">
        <w:rPr>
          <w:rFonts w:ascii="Times New Roman" w:hAnsi="Times New Roman" w:cs="Times New Roman"/>
          <w:b/>
          <w:bCs/>
          <w:sz w:val="24"/>
          <w:szCs w:val="24"/>
        </w:rPr>
        <w:t>22-З «О внесении изменений в Закон Республики Мордовия «О регистре муниципальных нормативных правовых актов Республики Мордовия»</w:t>
      </w:r>
      <w:r w:rsidRPr="0009505F">
        <w:rPr>
          <w:rFonts w:ascii="Times New Roman" w:hAnsi="Times New Roman" w:cs="Times New Roman"/>
          <w:bCs/>
          <w:sz w:val="24"/>
          <w:szCs w:val="24"/>
        </w:rPr>
        <w:t>.</w:t>
      </w:r>
    </w:p>
    <w:p w:rsidR="00A655C2" w:rsidRPr="0009505F" w:rsidRDefault="00A655C2" w:rsidP="00A655C2">
      <w:pPr>
        <w:spacing w:after="0" w:line="240" w:lineRule="auto"/>
        <w:ind w:firstLine="567"/>
        <w:jc w:val="both"/>
        <w:rPr>
          <w:rFonts w:ascii="Times New Roman" w:hAnsi="Times New Roman" w:cs="Times New Roman"/>
          <w:bCs/>
          <w:sz w:val="24"/>
          <w:szCs w:val="24"/>
        </w:rPr>
      </w:pPr>
      <w:r w:rsidRPr="0009505F">
        <w:rPr>
          <w:rFonts w:ascii="Times New Roman" w:hAnsi="Times New Roman" w:cs="Times New Roman"/>
          <w:bCs/>
          <w:sz w:val="24"/>
          <w:szCs w:val="24"/>
        </w:rPr>
        <w:t>Законом предусматривается осуществление сбора, подготовки и отправки на региональный уровень нормативных правовых актов всех муниципальных образований только в электронном виде с использованием электронной цифровой подписи.</w:t>
      </w:r>
    </w:p>
    <w:p w:rsidR="00A655C2" w:rsidRPr="0009505F" w:rsidRDefault="00A655C2" w:rsidP="00A655C2">
      <w:pPr>
        <w:spacing w:after="0" w:line="240" w:lineRule="auto"/>
        <w:ind w:firstLine="567"/>
        <w:jc w:val="both"/>
        <w:rPr>
          <w:rFonts w:ascii="Times New Roman" w:hAnsi="Times New Roman" w:cs="Times New Roman"/>
          <w:bCs/>
          <w:sz w:val="24"/>
          <w:szCs w:val="24"/>
        </w:rPr>
      </w:pPr>
      <w:r w:rsidRPr="004C44DD">
        <w:rPr>
          <w:rFonts w:ascii="Times New Roman" w:hAnsi="Times New Roman" w:cs="Times New Roman"/>
          <w:b/>
          <w:bCs/>
          <w:sz w:val="24"/>
          <w:szCs w:val="24"/>
        </w:rPr>
        <w:t>Законом Республики Мордовия от 4 мая 2016 года № 32-З «О внесении изменения в приложение к Закону Республики Мордовия «О наделении органов местного самоуправления отдельными государственными полномочиями по проведению Всероссийской сельскохозяйственной переписи»</w:t>
      </w:r>
      <w:r w:rsidR="00DD1DD5" w:rsidRPr="0009505F">
        <w:rPr>
          <w:rFonts w:ascii="Times New Roman" w:hAnsi="Times New Roman" w:cs="Times New Roman"/>
          <w:bCs/>
          <w:sz w:val="24"/>
          <w:szCs w:val="24"/>
        </w:rPr>
        <w:t xml:space="preserve"> </w:t>
      </w:r>
      <w:r w:rsidRPr="0009505F">
        <w:rPr>
          <w:rFonts w:ascii="Times New Roman" w:hAnsi="Times New Roman" w:cs="Times New Roman"/>
          <w:bCs/>
          <w:sz w:val="24"/>
          <w:szCs w:val="24"/>
        </w:rPr>
        <w:t>внесены изменения в Методику расчета нормативов для определения общего объема субвенций на осуществление государственных полномочий по проведению сельскохозяйственной переписи и распределению данных субвенций.</w:t>
      </w:r>
    </w:p>
    <w:p w:rsidR="00A655C2" w:rsidRPr="0009505F" w:rsidRDefault="00A655C2" w:rsidP="00A655C2">
      <w:pPr>
        <w:spacing w:after="0" w:line="240" w:lineRule="auto"/>
        <w:ind w:firstLine="567"/>
        <w:jc w:val="both"/>
        <w:rPr>
          <w:rFonts w:ascii="Times New Roman" w:hAnsi="Times New Roman" w:cs="Times New Roman"/>
          <w:bCs/>
          <w:sz w:val="24"/>
          <w:szCs w:val="24"/>
        </w:rPr>
      </w:pPr>
      <w:r w:rsidRPr="0009505F">
        <w:rPr>
          <w:rFonts w:ascii="Times New Roman" w:hAnsi="Times New Roman" w:cs="Times New Roman"/>
          <w:bCs/>
          <w:sz w:val="24"/>
          <w:szCs w:val="24"/>
        </w:rPr>
        <w:t>В целях</w:t>
      </w:r>
      <w:r w:rsidRPr="0009505F">
        <w:rPr>
          <w:rFonts w:ascii="Times New Roman" w:hAnsi="Times New Roman" w:cs="Times New Roman"/>
          <w:b/>
          <w:bCs/>
          <w:sz w:val="24"/>
          <w:szCs w:val="24"/>
        </w:rPr>
        <w:t xml:space="preserve"> </w:t>
      </w:r>
      <w:r w:rsidRPr="0009505F">
        <w:rPr>
          <w:rFonts w:ascii="Times New Roman" w:hAnsi="Times New Roman" w:cs="Times New Roman"/>
          <w:bCs/>
          <w:sz w:val="24"/>
          <w:szCs w:val="24"/>
        </w:rPr>
        <w:t>приведения статьи 4 Закона Республики Мордовия «О регулировании отношений в сфере муниципальной службы»  в соответстви</w:t>
      </w:r>
      <w:r w:rsidR="00F55693">
        <w:rPr>
          <w:rFonts w:ascii="Times New Roman" w:hAnsi="Times New Roman" w:cs="Times New Roman"/>
          <w:bCs/>
          <w:sz w:val="24"/>
          <w:szCs w:val="24"/>
        </w:rPr>
        <w:t>е</w:t>
      </w:r>
      <w:r w:rsidRPr="0009505F">
        <w:rPr>
          <w:rFonts w:ascii="Times New Roman" w:hAnsi="Times New Roman" w:cs="Times New Roman"/>
          <w:bCs/>
          <w:sz w:val="24"/>
          <w:szCs w:val="24"/>
        </w:rPr>
        <w:t xml:space="preserve"> с Федеральным законом от 30 июня 2016 года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w:t>
      </w:r>
      <w:r w:rsidRPr="00F53995">
        <w:rPr>
          <w:rFonts w:ascii="Times New Roman" w:hAnsi="Times New Roman" w:cs="Times New Roman"/>
          <w:bCs/>
          <w:sz w:val="24"/>
          <w:szCs w:val="24"/>
        </w:rPr>
        <w:t>принят</w:t>
      </w:r>
      <w:r w:rsidRPr="00385E53">
        <w:rPr>
          <w:rFonts w:ascii="Times New Roman" w:hAnsi="Times New Roman" w:cs="Times New Roman"/>
          <w:b/>
          <w:bCs/>
          <w:sz w:val="24"/>
          <w:szCs w:val="24"/>
        </w:rPr>
        <w:t xml:space="preserve"> Закон Республики Мордовия от 17 августа 2016 года №67-З «О внесении изменения в статью 4 Закона Республики Мордовия «О регулировании отношений в сфере муниципальной службы»</w:t>
      </w:r>
      <w:r w:rsidRPr="0009505F">
        <w:rPr>
          <w:rFonts w:ascii="Times New Roman" w:hAnsi="Times New Roman" w:cs="Times New Roman"/>
          <w:bCs/>
          <w:sz w:val="24"/>
          <w:szCs w:val="24"/>
        </w:rPr>
        <w:t>.</w:t>
      </w:r>
      <w:r w:rsidRPr="0009505F">
        <w:rPr>
          <w:rFonts w:ascii="Times New Roman" w:hAnsi="Times New Roman" w:cs="Times New Roman"/>
          <w:b/>
          <w:bCs/>
          <w:sz w:val="24"/>
          <w:szCs w:val="24"/>
        </w:rPr>
        <w:t xml:space="preserve"> </w:t>
      </w:r>
      <w:r w:rsidRPr="0009505F">
        <w:rPr>
          <w:rFonts w:ascii="Times New Roman" w:hAnsi="Times New Roman" w:cs="Times New Roman"/>
          <w:bCs/>
          <w:sz w:val="24"/>
          <w:szCs w:val="24"/>
        </w:rPr>
        <w:t>Законом установлены квалификационные требования к уровню профессионального образования, стажу муниципальной службы или стажу работы по специальности.</w:t>
      </w:r>
    </w:p>
    <w:p w:rsidR="00A655C2" w:rsidRPr="0009505F" w:rsidRDefault="00A655C2" w:rsidP="00A655C2">
      <w:pPr>
        <w:spacing w:after="0" w:line="240" w:lineRule="auto"/>
        <w:ind w:firstLine="567"/>
        <w:jc w:val="both"/>
        <w:rPr>
          <w:rFonts w:ascii="Times New Roman" w:hAnsi="Times New Roman" w:cs="Times New Roman"/>
          <w:bCs/>
          <w:sz w:val="24"/>
          <w:szCs w:val="24"/>
        </w:rPr>
      </w:pPr>
      <w:r w:rsidRPr="00385E53">
        <w:rPr>
          <w:rFonts w:ascii="Times New Roman" w:hAnsi="Times New Roman" w:cs="Times New Roman"/>
          <w:b/>
          <w:bCs/>
          <w:sz w:val="24"/>
          <w:szCs w:val="24"/>
        </w:rPr>
        <w:t xml:space="preserve">Законом Республики Мордовия от 17 августа 2016 </w:t>
      </w:r>
      <w:r w:rsidRPr="00DB50D7">
        <w:rPr>
          <w:rFonts w:ascii="Times New Roman" w:hAnsi="Times New Roman" w:cs="Times New Roman"/>
          <w:b/>
          <w:bCs/>
          <w:sz w:val="24"/>
          <w:szCs w:val="24"/>
        </w:rPr>
        <w:t>года №</w:t>
      </w:r>
      <w:r w:rsidR="00F53995">
        <w:rPr>
          <w:rFonts w:ascii="Times New Roman" w:hAnsi="Times New Roman" w:cs="Times New Roman"/>
          <w:b/>
          <w:bCs/>
          <w:sz w:val="24"/>
          <w:szCs w:val="24"/>
        </w:rPr>
        <w:t xml:space="preserve"> </w:t>
      </w:r>
      <w:r w:rsidRPr="00DB50D7">
        <w:rPr>
          <w:rFonts w:ascii="Times New Roman" w:hAnsi="Times New Roman" w:cs="Times New Roman"/>
          <w:b/>
          <w:bCs/>
          <w:sz w:val="24"/>
          <w:szCs w:val="24"/>
        </w:rPr>
        <w:t>68-З</w:t>
      </w:r>
      <w:r w:rsidRPr="00385E53">
        <w:rPr>
          <w:rFonts w:ascii="Times New Roman" w:hAnsi="Times New Roman" w:cs="Times New Roman"/>
          <w:b/>
          <w:bCs/>
          <w:sz w:val="24"/>
          <w:szCs w:val="24"/>
        </w:rPr>
        <w:t xml:space="preserve"> «О внесении изменений в отдельные законы Республики Мордовия»</w:t>
      </w:r>
      <w:r w:rsidRPr="0009505F">
        <w:rPr>
          <w:rFonts w:ascii="Times New Roman" w:hAnsi="Times New Roman" w:cs="Times New Roman"/>
          <w:bCs/>
          <w:sz w:val="24"/>
          <w:szCs w:val="24"/>
        </w:rPr>
        <w:t xml:space="preserve"> отдельные законодательные акты Республики Мордовия </w:t>
      </w:r>
      <w:r w:rsidR="00F53995" w:rsidRPr="0009505F">
        <w:rPr>
          <w:rFonts w:ascii="Times New Roman" w:hAnsi="Times New Roman" w:cs="Times New Roman"/>
          <w:bCs/>
          <w:sz w:val="24"/>
          <w:szCs w:val="24"/>
        </w:rPr>
        <w:t xml:space="preserve">приведены </w:t>
      </w:r>
      <w:r w:rsidRPr="0009505F">
        <w:rPr>
          <w:rFonts w:ascii="Times New Roman" w:hAnsi="Times New Roman" w:cs="Times New Roman"/>
          <w:bCs/>
          <w:sz w:val="24"/>
          <w:szCs w:val="24"/>
        </w:rPr>
        <w:t>в соответствие с Законом Республики Мордо</w:t>
      </w:r>
      <w:r w:rsidR="00F53995">
        <w:rPr>
          <w:rFonts w:ascii="Times New Roman" w:hAnsi="Times New Roman" w:cs="Times New Roman"/>
          <w:bCs/>
          <w:sz w:val="24"/>
          <w:szCs w:val="24"/>
        </w:rPr>
        <w:t>вия от 28 марта 2016 года</w:t>
      </w:r>
      <w:r w:rsidR="00385E53">
        <w:rPr>
          <w:rFonts w:ascii="Times New Roman" w:hAnsi="Times New Roman" w:cs="Times New Roman"/>
          <w:bCs/>
          <w:sz w:val="24"/>
          <w:szCs w:val="24"/>
        </w:rPr>
        <w:t xml:space="preserve"> № 18-З «</w:t>
      </w:r>
      <w:r w:rsidRPr="0009505F">
        <w:rPr>
          <w:rFonts w:ascii="Times New Roman" w:hAnsi="Times New Roman" w:cs="Times New Roman"/>
          <w:bCs/>
          <w:sz w:val="24"/>
          <w:szCs w:val="24"/>
        </w:rPr>
        <w:t>О порядке формирования Советов депутатов муниципальных образований в Республике Мордовия, порядке избрания глав муниципальных образований в Республике Мордовия, сроках их полномочий и сроках полномочий депутатов Советов депутатов муниципальных образований в Республике Мордовия</w:t>
      </w:r>
      <w:r w:rsidR="00385E53">
        <w:rPr>
          <w:rFonts w:ascii="Times New Roman" w:hAnsi="Times New Roman" w:cs="Times New Roman"/>
          <w:bCs/>
          <w:sz w:val="24"/>
          <w:szCs w:val="24"/>
        </w:rPr>
        <w:t>»</w:t>
      </w:r>
      <w:r w:rsidRPr="0009505F">
        <w:rPr>
          <w:rFonts w:ascii="Times New Roman" w:hAnsi="Times New Roman" w:cs="Times New Roman"/>
          <w:bCs/>
          <w:sz w:val="24"/>
          <w:szCs w:val="24"/>
        </w:rPr>
        <w:t>.</w:t>
      </w:r>
    </w:p>
    <w:p w:rsidR="00A655C2" w:rsidRPr="0009505F" w:rsidRDefault="00A655C2" w:rsidP="00A655C2">
      <w:pPr>
        <w:spacing w:after="0" w:line="240" w:lineRule="auto"/>
        <w:ind w:firstLine="567"/>
        <w:jc w:val="both"/>
        <w:rPr>
          <w:rFonts w:ascii="Times New Roman" w:hAnsi="Times New Roman" w:cs="Times New Roman"/>
          <w:bCs/>
          <w:sz w:val="24"/>
          <w:szCs w:val="24"/>
        </w:rPr>
      </w:pPr>
      <w:r w:rsidRPr="0009505F">
        <w:rPr>
          <w:rFonts w:ascii="Times New Roman" w:hAnsi="Times New Roman" w:cs="Times New Roman"/>
          <w:bCs/>
          <w:sz w:val="24"/>
          <w:szCs w:val="24"/>
        </w:rPr>
        <w:t>В связи с изменением наименования должности лица, возглавляющего администрацию муниципального района, городского округа, внесены изменения:</w:t>
      </w:r>
    </w:p>
    <w:p w:rsidR="00A655C2" w:rsidRPr="0009505F" w:rsidRDefault="00A655C2" w:rsidP="00A655C2">
      <w:pPr>
        <w:spacing w:after="0" w:line="240" w:lineRule="auto"/>
        <w:ind w:firstLine="567"/>
        <w:jc w:val="both"/>
        <w:rPr>
          <w:rFonts w:ascii="Times New Roman" w:hAnsi="Times New Roman" w:cs="Times New Roman"/>
          <w:bCs/>
          <w:sz w:val="24"/>
          <w:szCs w:val="24"/>
        </w:rPr>
      </w:pPr>
      <w:r w:rsidRPr="0009505F">
        <w:rPr>
          <w:rFonts w:ascii="Times New Roman" w:hAnsi="Times New Roman" w:cs="Times New Roman"/>
          <w:bCs/>
          <w:sz w:val="24"/>
          <w:szCs w:val="24"/>
        </w:rPr>
        <w:t>- в приложение 1 «Реестр должностей муниципальной службы» и приложение 2 «Соотношение должностей муниципальной службы и должностей государственной гражданской службы Республики Мордовия» к Закону Респу</w:t>
      </w:r>
      <w:r w:rsidR="00F53995">
        <w:rPr>
          <w:rFonts w:ascii="Times New Roman" w:hAnsi="Times New Roman" w:cs="Times New Roman"/>
          <w:bCs/>
          <w:sz w:val="24"/>
          <w:szCs w:val="24"/>
        </w:rPr>
        <w:t>блики Мордовия от 8 июня 2007 года</w:t>
      </w:r>
      <w:r w:rsidRPr="0009505F">
        <w:rPr>
          <w:rFonts w:ascii="Times New Roman" w:hAnsi="Times New Roman" w:cs="Times New Roman"/>
          <w:bCs/>
          <w:sz w:val="24"/>
          <w:szCs w:val="24"/>
        </w:rPr>
        <w:t xml:space="preserve"> № 48-З «О регулировании отношений в сфере муниципальной службы»;</w:t>
      </w:r>
    </w:p>
    <w:p w:rsidR="00A655C2" w:rsidRPr="0009505F" w:rsidRDefault="00A655C2" w:rsidP="00A655C2">
      <w:pPr>
        <w:spacing w:after="0" w:line="240" w:lineRule="auto"/>
        <w:ind w:firstLine="567"/>
        <w:jc w:val="both"/>
        <w:rPr>
          <w:rFonts w:ascii="Times New Roman" w:hAnsi="Times New Roman" w:cs="Times New Roman"/>
          <w:bCs/>
          <w:sz w:val="24"/>
          <w:szCs w:val="24"/>
        </w:rPr>
      </w:pPr>
      <w:r w:rsidRPr="0009505F">
        <w:rPr>
          <w:rFonts w:ascii="Times New Roman" w:hAnsi="Times New Roman" w:cs="Times New Roman"/>
          <w:bCs/>
          <w:sz w:val="24"/>
          <w:szCs w:val="24"/>
        </w:rPr>
        <w:lastRenderedPageBreak/>
        <w:t>- в статью 30 Закона Респу</w:t>
      </w:r>
      <w:r w:rsidR="00F53995">
        <w:rPr>
          <w:rFonts w:ascii="Times New Roman" w:hAnsi="Times New Roman" w:cs="Times New Roman"/>
          <w:bCs/>
          <w:sz w:val="24"/>
          <w:szCs w:val="24"/>
        </w:rPr>
        <w:t>блики Мордовия от 8 июня 1999 года</w:t>
      </w:r>
      <w:r w:rsidRPr="0009505F">
        <w:rPr>
          <w:rFonts w:ascii="Times New Roman" w:hAnsi="Times New Roman" w:cs="Times New Roman"/>
          <w:bCs/>
          <w:sz w:val="24"/>
          <w:szCs w:val="24"/>
        </w:rPr>
        <w:t xml:space="preserve"> № 30-З «О муниципальной службе в Республике Мордовия»;</w:t>
      </w:r>
    </w:p>
    <w:p w:rsidR="00A655C2" w:rsidRPr="0009505F" w:rsidRDefault="00A655C2" w:rsidP="00A655C2">
      <w:pPr>
        <w:spacing w:after="0" w:line="240" w:lineRule="auto"/>
        <w:ind w:firstLine="567"/>
        <w:jc w:val="both"/>
        <w:rPr>
          <w:rFonts w:ascii="Times New Roman" w:hAnsi="Times New Roman" w:cs="Times New Roman"/>
          <w:bCs/>
          <w:sz w:val="24"/>
          <w:szCs w:val="24"/>
        </w:rPr>
      </w:pPr>
      <w:r w:rsidRPr="0009505F">
        <w:rPr>
          <w:rFonts w:ascii="Times New Roman" w:hAnsi="Times New Roman" w:cs="Times New Roman"/>
          <w:bCs/>
          <w:sz w:val="24"/>
          <w:szCs w:val="24"/>
        </w:rPr>
        <w:t>- в статью 11 Закона Республ</w:t>
      </w:r>
      <w:r w:rsidR="00F53995">
        <w:rPr>
          <w:rFonts w:ascii="Times New Roman" w:hAnsi="Times New Roman" w:cs="Times New Roman"/>
          <w:bCs/>
          <w:sz w:val="24"/>
          <w:szCs w:val="24"/>
        </w:rPr>
        <w:t>ики Мордовия от 30 марта 2005 года</w:t>
      </w:r>
      <w:r w:rsidRPr="0009505F">
        <w:rPr>
          <w:rFonts w:ascii="Times New Roman" w:hAnsi="Times New Roman" w:cs="Times New Roman"/>
          <w:bCs/>
          <w:sz w:val="24"/>
          <w:szCs w:val="24"/>
        </w:rPr>
        <w:t xml:space="preserve"> № 26-З «Об организации деятельности комиссий по делам несовершеннолетних и защите их прав в Республике Мордовия»;</w:t>
      </w:r>
    </w:p>
    <w:p w:rsidR="00A655C2" w:rsidRPr="0009505F" w:rsidRDefault="00A655C2" w:rsidP="00A655C2">
      <w:pPr>
        <w:spacing w:after="0" w:line="240" w:lineRule="auto"/>
        <w:ind w:firstLine="567"/>
        <w:jc w:val="both"/>
        <w:rPr>
          <w:rFonts w:ascii="Times New Roman" w:hAnsi="Times New Roman" w:cs="Times New Roman"/>
          <w:bCs/>
          <w:sz w:val="24"/>
          <w:szCs w:val="24"/>
        </w:rPr>
      </w:pPr>
      <w:r w:rsidRPr="0009505F">
        <w:rPr>
          <w:rFonts w:ascii="Times New Roman" w:hAnsi="Times New Roman" w:cs="Times New Roman"/>
          <w:bCs/>
          <w:sz w:val="24"/>
          <w:szCs w:val="24"/>
        </w:rPr>
        <w:t>- в статью 19 Закона Респуб</w:t>
      </w:r>
      <w:r w:rsidR="00F53995">
        <w:rPr>
          <w:rFonts w:ascii="Times New Roman" w:hAnsi="Times New Roman" w:cs="Times New Roman"/>
          <w:bCs/>
          <w:sz w:val="24"/>
          <w:szCs w:val="24"/>
        </w:rPr>
        <w:t>лики Мордовия от 15 июня 2015 года</w:t>
      </w:r>
      <w:r w:rsidRPr="0009505F">
        <w:rPr>
          <w:rFonts w:ascii="Times New Roman" w:hAnsi="Times New Roman" w:cs="Times New Roman"/>
          <w:bCs/>
          <w:sz w:val="24"/>
          <w:szCs w:val="24"/>
        </w:rPr>
        <w:t xml:space="preserve"> № 38-З «Об административной ответственности на территории Республики Мордовия».</w:t>
      </w:r>
    </w:p>
    <w:p w:rsidR="00A655C2" w:rsidRPr="0009505F" w:rsidRDefault="00A655C2" w:rsidP="00A655C2">
      <w:pPr>
        <w:spacing w:after="0" w:line="240" w:lineRule="auto"/>
        <w:ind w:firstLine="567"/>
        <w:jc w:val="both"/>
        <w:rPr>
          <w:rFonts w:ascii="Times New Roman" w:hAnsi="Times New Roman" w:cs="Times New Roman"/>
          <w:bCs/>
          <w:sz w:val="24"/>
          <w:szCs w:val="24"/>
        </w:rPr>
      </w:pPr>
      <w:r w:rsidRPr="00385E53">
        <w:rPr>
          <w:rFonts w:ascii="Times New Roman" w:hAnsi="Times New Roman" w:cs="Times New Roman"/>
          <w:b/>
          <w:bCs/>
          <w:sz w:val="24"/>
          <w:szCs w:val="24"/>
        </w:rPr>
        <w:t>Закон Республики Мордовия от 26 декабря 2016 года №</w:t>
      </w:r>
      <w:r w:rsidR="00F53995">
        <w:rPr>
          <w:rFonts w:ascii="Times New Roman" w:hAnsi="Times New Roman" w:cs="Times New Roman"/>
          <w:b/>
          <w:bCs/>
          <w:sz w:val="24"/>
          <w:szCs w:val="24"/>
        </w:rPr>
        <w:t xml:space="preserve"> </w:t>
      </w:r>
      <w:r w:rsidRPr="00385E53">
        <w:rPr>
          <w:rFonts w:ascii="Times New Roman" w:hAnsi="Times New Roman" w:cs="Times New Roman"/>
          <w:b/>
          <w:bCs/>
          <w:sz w:val="24"/>
          <w:szCs w:val="24"/>
        </w:rPr>
        <w:t>99-З «О внесении изменений в Закон Республики Мордовия «О регулировании отношений в сфере муниципальной службы»</w:t>
      </w:r>
      <w:r w:rsidRPr="0009505F">
        <w:rPr>
          <w:rFonts w:ascii="Times New Roman" w:hAnsi="Times New Roman" w:cs="Times New Roman"/>
          <w:b/>
          <w:bCs/>
          <w:sz w:val="24"/>
          <w:szCs w:val="24"/>
        </w:rPr>
        <w:t xml:space="preserve"> </w:t>
      </w:r>
      <w:r w:rsidRPr="0009505F">
        <w:rPr>
          <w:rFonts w:ascii="Times New Roman" w:hAnsi="Times New Roman" w:cs="Times New Roman"/>
          <w:bCs/>
          <w:sz w:val="24"/>
          <w:szCs w:val="24"/>
        </w:rPr>
        <w:t>приводит Закон Республики Мордовия от 8</w:t>
      </w:r>
      <w:r w:rsidR="00F53995">
        <w:rPr>
          <w:rFonts w:ascii="Times New Roman" w:hAnsi="Times New Roman" w:cs="Times New Roman"/>
          <w:bCs/>
          <w:sz w:val="24"/>
          <w:szCs w:val="24"/>
        </w:rPr>
        <w:t xml:space="preserve"> июня 2007 года</w:t>
      </w:r>
      <w:r w:rsidRPr="0009505F">
        <w:rPr>
          <w:rFonts w:ascii="Times New Roman" w:hAnsi="Times New Roman" w:cs="Times New Roman"/>
          <w:bCs/>
          <w:sz w:val="24"/>
          <w:szCs w:val="24"/>
        </w:rPr>
        <w:t xml:space="preserve"> № 48-З «О регулировании отношений в сфере муниципальной службы» в соответствие с Законом Республ</w:t>
      </w:r>
      <w:r w:rsidR="00F53995">
        <w:rPr>
          <w:rFonts w:ascii="Times New Roman" w:hAnsi="Times New Roman" w:cs="Times New Roman"/>
          <w:bCs/>
          <w:sz w:val="24"/>
          <w:szCs w:val="24"/>
        </w:rPr>
        <w:t>ики Мордовия от 28 марта 2016 года</w:t>
      </w:r>
      <w:r w:rsidRPr="0009505F">
        <w:rPr>
          <w:rFonts w:ascii="Times New Roman" w:hAnsi="Times New Roman" w:cs="Times New Roman"/>
          <w:bCs/>
          <w:sz w:val="24"/>
          <w:szCs w:val="24"/>
        </w:rPr>
        <w:t xml:space="preserve"> № 18-З «О порядке формирования Советов депутатов муниципальных образований в Республике Мордовия, порядке избрания глав муниципальных образований в Республике Мордовия, сроках их полномочий и сроках полномочий депутатов Советов депутатов муниципальных образований в Республике Мордовия</w:t>
      </w:r>
      <w:r w:rsidR="00F53995">
        <w:rPr>
          <w:rFonts w:ascii="Times New Roman" w:hAnsi="Times New Roman" w:cs="Times New Roman"/>
          <w:bCs/>
          <w:sz w:val="24"/>
          <w:szCs w:val="24"/>
        </w:rPr>
        <w:t>»</w:t>
      </w:r>
      <w:r w:rsidRPr="0009505F">
        <w:rPr>
          <w:rFonts w:ascii="Times New Roman" w:hAnsi="Times New Roman" w:cs="Times New Roman"/>
          <w:bCs/>
          <w:sz w:val="24"/>
          <w:szCs w:val="24"/>
        </w:rPr>
        <w:t>.</w:t>
      </w:r>
    </w:p>
    <w:p w:rsidR="00A655C2" w:rsidRPr="0009505F" w:rsidRDefault="00A655C2" w:rsidP="00A655C2">
      <w:pPr>
        <w:spacing w:after="0" w:line="240" w:lineRule="auto"/>
        <w:ind w:firstLine="567"/>
        <w:jc w:val="both"/>
        <w:rPr>
          <w:rFonts w:ascii="Times New Roman" w:hAnsi="Times New Roman" w:cs="Times New Roman"/>
          <w:bCs/>
          <w:sz w:val="24"/>
          <w:szCs w:val="24"/>
        </w:rPr>
      </w:pPr>
      <w:r w:rsidRPr="0009505F">
        <w:rPr>
          <w:rFonts w:ascii="Times New Roman" w:hAnsi="Times New Roman" w:cs="Times New Roman"/>
          <w:bCs/>
          <w:sz w:val="24"/>
          <w:szCs w:val="24"/>
        </w:rPr>
        <w:t>В связи с изменением наименования должности лица, возглавляющего администрацию муниципального района, городского ок</w:t>
      </w:r>
      <w:r w:rsidR="00F53995">
        <w:rPr>
          <w:rFonts w:ascii="Times New Roman" w:hAnsi="Times New Roman" w:cs="Times New Roman"/>
          <w:bCs/>
          <w:sz w:val="24"/>
          <w:szCs w:val="24"/>
        </w:rPr>
        <w:t>руга, законом внесены изменения</w:t>
      </w:r>
      <w:r w:rsidRPr="0009505F">
        <w:rPr>
          <w:rFonts w:ascii="Times New Roman" w:hAnsi="Times New Roman" w:cs="Times New Roman"/>
          <w:bCs/>
          <w:sz w:val="24"/>
          <w:szCs w:val="24"/>
        </w:rPr>
        <w:t xml:space="preserve"> в приложение 1 «Реестр должностей муниципальной службы» и приложение 2 «Соотношение должностей муниципальной службы и должностей государственной гражданской службы Республики Мордовия» Закона Респу</w:t>
      </w:r>
      <w:r w:rsidR="00F53995">
        <w:rPr>
          <w:rFonts w:ascii="Times New Roman" w:hAnsi="Times New Roman" w:cs="Times New Roman"/>
          <w:bCs/>
          <w:sz w:val="24"/>
          <w:szCs w:val="24"/>
        </w:rPr>
        <w:t>блики Мордовия от 8 июня 2007 года</w:t>
      </w:r>
      <w:r w:rsidRPr="0009505F">
        <w:rPr>
          <w:rFonts w:ascii="Times New Roman" w:hAnsi="Times New Roman" w:cs="Times New Roman"/>
          <w:bCs/>
          <w:sz w:val="24"/>
          <w:szCs w:val="24"/>
        </w:rPr>
        <w:t xml:space="preserve"> № 48-З «О регулировании отношений в сфере муниципальной службы».</w:t>
      </w:r>
    </w:p>
    <w:p w:rsidR="000B33AD" w:rsidRDefault="000B33AD" w:rsidP="00527BC0">
      <w:pPr>
        <w:spacing w:after="0" w:line="240" w:lineRule="auto"/>
        <w:jc w:val="center"/>
        <w:rPr>
          <w:rFonts w:ascii="Times New Roman" w:hAnsi="Times New Roman" w:cs="Times New Roman"/>
          <w:b/>
          <w:bCs/>
          <w:sz w:val="24"/>
          <w:szCs w:val="24"/>
        </w:rPr>
      </w:pPr>
    </w:p>
    <w:p w:rsidR="00527BC0" w:rsidRPr="00D25575" w:rsidRDefault="00527BC0" w:rsidP="00527BC0">
      <w:pPr>
        <w:spacing w:after="0" w:line="240" w:lineRule="auto"/>
        <w:jc w:val="center"/>
        <w:rPr>
          <w:rFonts w:ascii="Times New Roman" w:hAnsi="Times New Roman" w:cs="Times New Roman"/>
          <w:bCs/>
          <w:sz w:val="24"/>
          <w:szCs w:val="24"/>
        </w:rPr>
      </w:pPr>
      <w:r w:rsidRPr="00D25575">
        <w:rPr>
          <w:rFonts w:ascii="Times New Roman" w:hAnsi="Times New Roman" w:cs="Times New Roman"/>
          <w:b/>
          <w:bCs/>
          <w:sz w:val="24"/>
          <w:szCs w:val="24"/>
        </w:rPr>
        <w:t>РАЗДЕЛ VII</w:t>
      </w:r>
      <w:r w:rsidRPr="00D25575">
        <w:rPr>
          <w:rFonts w:ascii="Times New Roman" w:hAnsi="Times New Roman" w:cs="Times New Roman"/>
          <w:bCs/>
          <w:sz w:val="24"/>
          <w:szCs w:val="24"/>
        </w:rPr>
        <w:t xml:space="preserve"> </w:t>
      </w:r>
    </w:p>
    <w:p w:rsidR="00527BC0" w:rsidRPr="00D25575" w:rsidRDefault="00527BC0" w:rsidP="00527BC0">
      <w:pPr>
        <w:spacing w:after="0" w:line="240" w:lineRule="auto"/>
        <w:jc w:val="center"/>
        <w:rPr>
          <w:rFonts w:ascii="Times New Roman" w:hAnsi="Times New Roman" w:cs="Times New Roman"/>
          <w:bCs/>
          <w:sz w:val="24"/>
          <w:szCs w:val="24"/>
        </w:rPr>
      </w:pPr>
    </w:p>
    <w:p w:rsidR="00527BC0" w:rsidRPr="00D25575" w:rsidRDefault="00527BC0" w:rsidP="00527BC0">
      <w:pPr>
        <w:spacing w:after="0" w:line="240" w:lineRule="auto"/>
        <w:jc w:val="center"/>
        <w:rPr>
          <w:rFonts w:ascii="Times New Roman" w:hAnsi="Times New Roman" w:cs="Times New Roman"/>
          <w:b/>
          <w:bCs/>
          <w:sz w:val="24"/>
          <w:szCs w:val="24"/>
        </w:rPr>
      </w:pPr>
      <w:r w:rsidRPr="00D25575">
        <w:rPr>
          <w:rFonts w:ascii="Times New Roman" w:hAnsi="Times New Roman" w:cs="Times New Roman"/>
          <w:b/>
          <w:bCs/>
          <w:sz w:val="24"/>
          <w:szCs w:val="24"/>
        </w:rPr>
        <w:t xml:space="preserve">ЗАКОНОДАТЕЛЬСТВО РЕСПУБЛИКИ МОРДОВИЯ </w:t>
      </w:r>
    </w:p>
    <w:p w:rsidR="00527BC0" w:rsidRPr="00D25575" w:rsidRDefault="00527BC0" w:rsidP="00527BC0">
      <w:pPr>
        <w:spacing w:after="0" w:line="240" w:lineRule="auto"/>
        <w:jc w:val="center"/>
        <w:rPr>
          <w:rFonts w:ascii="Times New Roman" w:hAnsi="Times New Roman" w:cs="Times New Roman"/>
          <w:b/>
          <w:bCs/>
          <w:sz w:val="24"/>
          <w:szCs w:val="24"/>
        </w:rPr>
      </w:pPr>
      <w:r w:rsidRPr="00D25575">
        <w:rPr>
          <w:rFonts w:ascii="Times New Roman" w:hAnsi="Times New Roman" w:cs="Times New Roman"/>
          <w:b/>
          <w:bCs/>
          <w:sz w:val="24"/>
          <w:szCs w:val="24"/>
        </w:rPr>
        <w:t xml:space="preserve">В СФЕРЕ ПРИРОДОПОЛЬЗОВАНИЯ, ЗЕМЕЛЬНЫХ ОТНОШЕНИЙ </w:t>
      </w:r>
    </w:p>
    <w:p w:rsidR="00527BC0" w:rsidRPr="00D25575" w:rsidRDefault="00527BC0" w:rsidP="00527BC0">
      <w:pPr>
        <w:spacing w:after="0" w:line="240" w:lineRule="auto"/>
        <w:jc w:val="center"/>
        <w:rPr>
          <w:rFonts w:ascii="Times New Roman" w:hAnsi="Times New Roman" w:cs="Times New Roman"/>
          <w:bCs/>
          <w:sz w:val="24"/>
          <w:szCs w:val="24"/>
        </w:rPr>
      </w:pPr>
      <w:r w:rsidRPr="00D25575">
        <w:rPr>
          <w:rFonts w:ascii="Times New Roman" w:hAnsi="Times New Roman" w:cs="Times New Roman"/>
          <w:b/>
          <w:bCs/>
          <w:sz w:val="24"/>
          <w:szCs w:val="24"/>
        </w:rPr>
        <w:t>И ГРАДОСТРОИТЕЛЬНОЙ ДЕЯТЕЛЬНОСТИ</w:t>
      </w:r>
      <w:r w:rsidRPr="00D25575">
        <w:rPr>
          <w:rFonts w:ascii="Times New Roman" w:hAnsi="Times New Roman" w:cs="Times New Roman"/>
          <w:bCs/>
          <w:sz w:val="24"/>
          <w:szCs w:val="24"/>
        </w:rPr>
        <w:t xml:space="preserve"> </w:t>
      </w:r>
    </w:p>
    <w:p w:rsidR="00124138" w:rsidRPr="00D25575" w:rsidRDefault="00527BC0" w:rsidP="00527BC0">
      <w:pPr>
        <w:spacing w:after="0" w:line="240" w:lineRule="auto"/>
        <w:jc w:val="center"/>
        <w:rPr>
          <w:rFonts w:ascii="Times New Roman" w:hAnsi="Times New Roman" w:cs="Times New Roman"/>
          <w:b/>
          <w:bCs/>
          <w:sz w:val="24"/>
          <w:szCs w:val="24"/>
        </w:rPr>
      </w:pPr>
      <w:r w:rsidRPr="00D25575">
        <w:rPr>
          <w:rFonts w:ascii="Times New Roman" w:hAnsi="Times New Roman" w:cs="Times New Roman"/>
          <w:bCs/>
          <w:sz w:val="24"/>
          <w:szCs w:val="24"/>
        </w:rPr>
        <w:tab/>
      </w:r>
    </w:p>
    <w:p w:rsidR="00527BC0" w:rsidRPr="00D25575" w:rsidRDefault="00D20BD5" w:rsidP="00527B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DD1DD5" w:rsidRPr="00D25575">
        <w:rPr>
          <w:rFonts w:ascii="Times New Roman" w:hAnsi="Times New Roman" w:cs="Times New Roman"/>
          <w:b/>
          <w:bCs/>
          <w:sz w:val="24"/>
          <w:szCs w:val="24"/>
        </w:rPr>
        <w:t xml:space="preserve">. </w:t>
      </w:r>
      <w:r w:rsidR="00527BC0" w:rsidRPr="00D25575">
        <w:rPr>
          <w:rFonts w:ascii="Times New Roman" w:hAnsi="Times New Roman" w:cs="Times New Roman"/>
          <w:b/>
          <w:bCs/>
          <w:sz w:val="24"/>
          <w:szCs w:val="24"/>
        </w:rPr>
        <w:t>Законодательство Республики Мордовия</w:t>
      </w:r>
    </w:p>
    <w:p w:rsidR="00527BC0" w:rsidRPr="00D25575" w:rsidRDefault="00527BC0" w:rsidP="00527BC0">
      <w:pPr>
        <w:spacing w:after="0" w:line="240" w:lineRule="auto"/>
        <w:jc w:val="center"/>
        <w:rPr>
          <w:rFonts w:ascii="Times New Roman" w:hAnsi="Times New Roman" w:cs="Times New Roman"/>
          <w:b/>
          <w:bCs/>
          <w:sz w:val="24"/>
          <w:szCs w:val="24"/>
        </w:rPr>
      </w:pPr>
      <w:r w:rsidRPr="00D25575">
        <w:rPr>
          <w:rFonts w:ascii="Times New Roman" w:hAnsi="Times New Roman" w:cs="Times New Roman"/>
          <w:b/>
          <w:bCs/>
          <w:sz w:val="24"/>
          <w:szCs w:val="24"/>
        </w:rPr>
        <w:t>в сфере природопользования</w:t>
      </w:r>
    </w:p>
    <w:p w:rsidR="00DD1DD5" w:rsidRPr="00D25575" w:rsidRDefault="00DD1DD5" w:rsidP="00DD1DD5">
      <w:pPr>
        <w:spacing w:after="0" w:line="240" w:lineRule="auto"/>
        <w:ind w:firstLine="567"/>
        <w:jc w:val="both"/>
        <w:rPr>
          <w:rFonts w:ascii="Times New Roman" w:hAnsi="Times New Roman" w:cs="Times New Roman"/>
          <w:b/>
          <w:bCs/>
          <w:sz w:val="24"/>
          <w:szCs w:val="24"/>
        </w:rPr>
      </w:pPr>
    </w:p>
    <w:p w:rsidR="00DD1DD5" w:rsidRPr="00D25575" w:rsidRDefault="00DD1DD5" w:rsidP="00DD1DD5">
      <w:pPr>
        <w:spacing w:after="0" w:line="240" w:lineRule="auto"/>
        <w:ind w:firstLine="567"/>
        <w:jc w:val="both"/>
        <w:rPr>
          <w:rFonts w:ascii="Times New Roman" w:hAnsi="Times New Roman" w:cs="Times New Roman"/>
          <w:bCs/>
          <w:sz w:val="24"/>
          <w:szCs w:val="24"/>
        </w:rPr>
      </w:pPr>
      <w:r w:rsidRPr="00D25575">
        <w:rPr>
          <w:rFonts w:ascii="Times New Roman" w:hAnsi="Times New Roman" w:cs="Times New Roman"/>
          <w:bCs/>
          <w:sz w:val="24"/>
          <w:szCs w:val="24"/>
        </w:rPr>
        <w:t>В 2016 году Государственным Собранием Республики Мордовия принято три закона, направленных на совершенствование действующего законодательства Республики Мордовия в сфере природопользования в целях приведения его в соответствие с федеральным законодательством.</w:t>
      </w:r>
    </w:p>
    <w:p w:rsidR="00DD1DD5" w:rsidRPr="00DD1DD5" w:rsidRDefault="00DD1DD5" w:rsidP="00DD1DD5">
      <w:pPr>
        <w:spacing w:after="0" w:line="240" w:lineRule="auto"/>
        <w:ind w:firstLine="567"/>
        <w:jc w:val="both"/>
        <w:rPr>
          <w:rFonts w:ascii="Times New Roman" w:hAnsi="Times New Roman" w:cs="Times New Roman"/>
          <w:bCs/>
          <w:sz w:val="28"/>
          <w:szCs w:val="28"/>
        </w:rPr>
      </w:pPr>
      <w:r w:rsidRPr="004B71D7">
        <w:rPr>
          <w:rFonts w:ascii="Times New Roman" w:hAnsi="Times New Roman" w:cs="Times New Roman"/>
          <w:b/>
          <w:bCs/>
          <w:sz w:val="24"/>
          <w:szCs w:val="24"/>
        </w:rPr>
        <w:t>Законом Республики Мордовия от 27 июня 2016 года №</w:t>
      </w:r>
      <w:r w:rsidR="00F53995">
        <w:rPr>
          <w:rFonts w:ascii="Times New Roman" w:hAnsi="Times New Roman" w:cs="Times New Roman"/>
          <w:b/>
          <w:bCs/>
          <w:sz w:val="24"/>
          <w:szCs w:val="24"/>
        </w:rPr>
        <w:t xml:space="preserve"> </w:t>
      </w:r>
      <w:r w:rsidRPr="004B71D7">
        <w:rPr>
          <w:rFonts w:ascii="Times New Roman" w:hAnsi="Times New Roman" w:cs="Times New Roman"/>
          <w:b/>
          <w:bCs/>
          <w:sz w:val="24"/>
          <w:szCs w:val="24"/>
        </w:rPr>
        <w:t>53-З «О внесении изменений в статьи 2 и 3 Закона Республики Мордовия «О регулировании лесных отношений в Республике Мордовия»</w:t>
      </w:r>
      <w:r w:rsidRPr="00D25575">
        <w:rPr>
          <w:rFonts w:ascii="Times New Roman" w:hAnsi="Times New Roman" w:cs="Times New Roman"/>
          <w:bCs/>
          <w:sz w:val="24"/>
          <w:szCs w:val="24"/>
        </w:rPr>
        <w:t xml:space="preserve"> действующий Закон был приведен в соответствие с положениями Федерального закона от 29 июня 2015 года № 206-ФЗ </w:t>
      </w:r>
      <w:r w:rsidR="00F53995">
        <w:rPr>
          <w:rFonts w:ascii="Times New Roman" w:hAnsi="Times New Roman" w:cs="Times New Roman"/>
          <w:bCs/>
          <w:sz w:val="24"/>
          <w:szCs w:val="24"/>
        </w:rPr>
        <w:t>«О внесении изменений в Лесной к</w:t>
      </w:r>
      <w:r w:rsidRPr="00D25575">
        <w:rPr>
          <w:rFonts w:ascii="Times New Roman" w:hAnsi="Times New Roman" w:cs="Times New Roman"/>
          <w:bCs/>
          <w:sz w:val="24"/>
          <w:szCs w:val="24"/>
        </w:rPr>
        <w:t>одекс Российской Федерации и отдельные законодательные акты Российской Федерации в части совершенствования регулирования лесных отноше</w:t>
      </w:r>
      <w:r w:rsidR="00F53995">
        <w:rPr>
          <w:rFonts w:ascii="Times New Roman" w:hAnsi="Times New Roman" w:cs="Times New Roman"/>
          <w:bCs/>
          <w:sz w:val="24"/>
          <w:szCs w:val="24"/>
        </w:rPr>
        <w:t>ний». Указанным з</w:t>
      </w:r>
      <w:r w:rsidRPr="00D25575">
        <w:rPr>
          <w:rFonts w:ascii="Times New Roman" w:hAnsi="Times New Roman" w:cs="Times New Roman"/>
          <w:bCs/>
          <w:sz w:val="24"/>
          <w:szCs w:val="24"/>
        </w:rPr>
        <w:t>аконом полномочия Министерства лесного, охотничьего хозяйства и природопользования Республики Мордовия были дополнены полномочием по установлению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Также к полномочиям Министерства лесного, охотничьего хозяйства и природопользования Республики Мордовия отнесено переданное Российской Федерацией в соответствии с Лесным кодексом Российской Федерации полномочие по утверждению проектной документации лесных участков в отношении лесных участ</w:t>
      </w:r>
      <w:r w:rsidRPr="000B33AD">
        <w:rPr>
          <w:rFonts w:ascii="Times New Roman" w:hAnsi="Times New Roman" w:cs="Times New Roman"/>
          <w:bCs/>
          <w:sz w:val="24"/>
          <w:szCs w:val="24"/>
        </w:rPr>
        <w:t>ков в составе земель лесного фонда</w:t>
      </w:r>
      <w:r w:rsidRPr="00DD1DD5">
        <w:rPr>
          <w:rFonts w:ascii="Times New Roman" w:hAnsi="Times New Roman" w:cs="Times New Roman"/>
          <w:bCs/>
          <w:sz w:val="28"/>
          <w:szCs w:val="28"/>
        </w:rPr>
        <w:t>.</w:t>
      </w:r>
    </w:p>
    <w:p w:rsidR="00DD1DD5" w:rsidRPr="004B71D7" w:rsidRDefault="00DD1DD5" w:rsidP="00DD1DD5">
      <w:pPr>
        <w:spacing w:after="0" w:line="240" w:lineRule="auto"/>
        <w:ind w:firstLine="567"/>
        <w:jc w:val="both"/>
        <w:rPr>
          <w:rFonts w:ascii="Times New Roman" w:hAnsi="Times New Roman" w:cs="Times New Roman"/>
          <w:bCs/>
          <w:sz w:val="24"/>
          <w:szCs w:val="24"/>
        </w:rPr>
      </w:pPr>
      <w:r w:rsidRPr="004B71D7">
        <w:rPr>
          <w:rFonts w:ascii="Times New Roman" w:hAnsi="Times New Roman" w:cs="Times New Roman"/>
          <w:bCs/>
          <w:sz w:val="24"/>
          <w:szCs w:val="24"/>
        </w:rPr>
        <w:lastRenderedPageBreak/>
        <w:t>Согласно пункт</w:t>
      </w:r>
      <w:r w:rsidR="004F288A">
        <w:rPr>
          <w:rFonts w:ascii="Times New Roman" w:hAnsi="Times New Roman" w:cs="Times New Roman"/>
          <w:bCs/>
          <w:sz w:val="24"/>
          <w:szCs w:val="24"/>
        </w:rPr>
        <w:t>у</w:t>
      </w:r>
      <w:r w:rsidRPr="004B71D7">
        <w:rPr>
          <w:rFonts w:ascii="Times New Roman" w:hAnsi="Times New Roman" w:cs="Times New Roman"/>
          <w:bCs/>
          <w:sz w:val="24"/>
          <w:szCs w:val="24"/>
        </w:rPr>
        <w:t xml:space="preserve"> 4 части 1 статьи 83 Лесного кодекса Российской Федерации органам государственной власти субъектов Российской Федерации передаются полномочия по организации использования лесов, их охраны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(за исключением лесозащитного районирования и государственного лесопатологического мониторинга), воспроизводства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на землях лесного фонда и обеспечение охраны, защиты, воспроизводства лесов (в том числе создание и эксплуатация лесных дорог, предназначенных для использования, охраны, защиты и воспроизводства лесов) на указанных землях. В этой связи был </w:t>
      </w:r>
      <w:r w:rsidRPr="001B7166">
        <w:rPr>
          <w:rFonts w:ascii="Times New Roman" w:hAnsi="Times New Roman" w:cs="Times New Roman"/>
          <w:bCs/>
          <w:sz w:val="24"/>
          <w:szCs w:val="24"/>
        </w:rPr>
        <w:t>принят</w:t>
      </w:r>
      <w:r w:rsidRPr="004B71D7">
        <w:rPr>
          <w:rFonts w:ascii="Times New Roman" w:hAnsi="Times New Roman" w:cs="Times New Roman"/>
          <w:b/>
          <w:bCs/>
          <w:sz w:val="24"/>
          <w:szCs w:val="24"/>
        </w:rPr>
        <w:t xml:space="preserve"> Закон Республики Мордовия от 27 октября 2016 года №</w:t>
      </w:r>
      <w:r w:rsidR="001B7166">
        <w:rPr>
          <w:rFonts w:ascii="Times New Roman" w:hAnsi="Times New Roman" w:cs="Times New Roman"/>
          <w:b/>
          <w:bCs/>
          <w:sz w:val="24"/>
          <w:szCs w:val="24"/>
        </w:rPr>
        <w:t xml:space="preserve"> </w:t>
      </w:r>
      <w:r w:rsidRPr="004B71D7">
        <w:rPr>
          <w:rFonts w:ascii="Times New Roman" w:hAnsi="Times New Roman" w:cs="Times New Roman"/>
          <w:b/>
          <w:bCs/>
          <w:sz w:val="24"/>
          <w:szCs w:val="24"/>
        </w:rPr>
        <w:t>85-З «О внесении изменения в статью 3 Закона Республики Мордовия «О регулировании лесных отношений в Республике Мордовия».</w:t>
      </w:r>
    </w:p>
    <w:p w:rsidR="00DD1DD5" w:rsidRPr="004B71D7" w:rsidRDefault="00DD1DD5" w:rsidP="00DD1DD5">
      <w:pPr>
        <w:spacing w:after="0" w:line="240" w:lineRule="auto"/>
        <w:ind w:firstLine="567"/>
        <w:jc w:val="both"/>
        <w:rPr>
          <w:rFonts w:ascii="Times New Roman" w:hAnsi="Times New Roman" w:cs="Times New Roman"/>
          <w:bCs/>
          <w:sz w:val="24"/>
          <w:szCs w:val="24"/>
        </w:rPr>
      </w:pPr>
      <w:r w:rsidRPr="004B71D7">
        <w:rPr>
          <w:rFonts w:ascii="Times New Roman" w:hAnsi="Times New Roman" w:cs="Times New Roman"/>
          <w:bCs/>
          <w:sz w:val="24"/>
          <w:szCs w:val="24"/>
        </w:rPr>
        <w:t xml:space="preserve">Согласно пункту 2 статьи 2 Федерального закона от 23 июня 2016 года № 206-ФЗ «О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 с 1 января 2017 года 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 В этой связи принят </w:t>
      </w:r>
      <w:r w:rsidRPr="004B71D7">
        <w:rPr>
          <w:rFonts w:ascii="Times New Roman" w:hAnsi="Times New Roman" w:cs="Times New Roman"/>
          <w:b/>
          <w:bCs/>
          <w:sz w:val="24"/>
          <w:szCs w:val="24"/>
        </w:rPr>
        <w:t>Закон Республики Мордовия от 26 декабря 2016 года №</w:t>
      </w:r>
      <w:r w:rsidR="001B7166">
        <w:rPr>
          <w:rFonts w:ascii="Times New Roman" w:hAnsi="Times New Roman" w:cs="Times New Roman"/>
          <w:b/>
          <w:bCs/>
          <w:sz w:val="24"/>
          <w:szCs w:val="24"/>
        </w:rPr>
        <w:t xml:space="preserve"> </w:t>
      </w:r>
      <w:r w:rsidRPr="004B71D7">
        <w:rPr>
          <w:rFonts w:ascii="Times New Roman" w:hAnsi="Times New Roman" w:cs="Times New Roman"/>
          <w:b/>
          <w:bCs/>
          <w:sz w:val="24"/>
          <w:szCs w:val="24"/>
        </w:rPr>
        <w:t>103-З «О внесении изменения в статью 1 Закона Республики Мордовия «О регулировании лесных отношений в Республике Мордовия» и признании утратившими силу некоторых законов Республики Мордовия»</w:t>
      </w:r>
      <w:r w:rsidRPr="004B71D7">
        <w:rPr>
          <w:rFonts w:ascii="Times New Roman" w:hAnsi="Times New Roman" w:cs="Times New Roman"/>
          <w:bCs/>
          <w:sz w:val="24"/>
          <w:szCs w:val="24"/>
        </w:rPr>
        <w:t>.</w:t>
      </w:r>
    </w:p>
    <w:p w:rsidR="00527BC0" w:rsidRPr="004B71D7" w:rsidRDefault="00527BC0" w:rsidP="00527BC0">
      <w:pPr>
        <w:spacing w:after="0" w:line="240" w:lineRule="auto"/>
        <w:jc w:val="center"/>
        <w:rPr>
          <w:rFonts w:ascii="Times New Roman" w:hAnsi="Times New Roman" w:cs="Times New Roman"/>
          <w:bCs/>
          <w:sz w:val="24"/>
          <w:szCs w:val="24"/>
        </w:rPr>
      </w:pPr>
      <w:r w:rsidRPr="004B71D7">
        <w:rPr>
          <w:rFonts w:ascii="Times New Roman" w:hAnsi="Times New Roman" w:cs="Times New Roman"/>
          <w:bCs/>
          <w:sz w:val="24"/>
          <w:szCs w:val="24"/>
        </w:rPr>
        <w:t xml:space="preserve">                </w:t>
      </w:r>
    </w:p>
    <w:p w:rsidR="00527BC0" w:rsidRPr="004B71D7" w:rsidRDefault="00D20BD5" w:rsidP="00527B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A62A39" w:rsidRPr="004B71D7">
        <w:rPr>
          <w:rFonts w:ascii="Times New Roman" w:hAnsi="Times New Roman" w:cs="Times New Roman"/>
          <w:b/>
          <w:bCs/>
          <w:sz w:val="24"/>
          <w:szCs w:val="24"/>
        </w:rPr>
        <w:t xml:space="preserve">. </w:t>
      </w:r>
      <w:r w:rsidR="00527BC0" w:rsidRPr="004B71D7">
        <w:rPr>
          <w:rFonts w:ascii="Times New Roman" w:hAnsi="Times New Roman" w:cs="Times New Roman"/>
          <w:b/>
          <w:bCs/>
          <w:sz w:val="24"/>
          <w:szCs w:val="24"/>
        </w:rPr>
        <w:t>Законодательство Республики Мордовия в сфере</w:t>
      </w:r>
    </w:p>
    <w:p w:rsidR="00527BC0" w:rsidRPr="004B71D7" w:rsidRDefault="00527BC0" w:rsidP="00527BC0">
      <w:pPr>
        <w:spacing w:after="0" w:line="240" w:lineRule="auto"/>
        <w:jc w:val="center"/>
        <w:rPr>
          <w:rFonts w:ascii="Times New Roman" w:hAnsi="Times New Roman" w:cs="Times New Roman"/>
          <w:b/>
          <w:bCs/>
          <w:sz w:val="24"/>
          <w:szCs w:val="24"/>
        </w:rPr>
      </w:pPr>
      <w:r w:rsidRPr="004B71D7">
        <w:rPr>
          <w:rFonts w:ascii="Times New Roman" w:hAnsi="Times New Roman" w:cs="Times New Roman"/>
          <w:b/>
          <w:bCs/>
          <w:sz w:val="24"/>
          <w:szCs w:val="24"/>
        </w:rPr>
        <w:t>земельных отношений и градостроительной деятельности</w:t>
      </w:r>
    </w:p>
    <w:p w:rsidR="00527BC0" w:rsidRPr="004B71D7" w:rsidRDefault="00527BC0" w:rsidP="00527BC0">
      <w:pPr>
        <w:spacing w:after="0" w:line="240" w:lineRule="auto"/>
        <w:jc w:val="center"/>
        <w:rPr>
          <w:rFonts w:ascii="Times New Roman" w:hAnsi="Times New Roman" w:cs="Times New Roman"/>
          <w:bCs/>
          <w:sz w:val="24"/>
          <w:szCs w:val="24"/>
        </w:rPr>
      </w:pPr>
      <w:r w:rsidRPr="004B71D7">
        <w:rPr>
          <w:rFonts w:ascii="Times New Roman" w:hAnsi="Times New Roman" w:cs="Times New Roman"/>
          <w:bCs/>
          <w:sz w:val="24"/>
          <w:szCs w:val="24"/>
        </w:rPr>
        <w:tab/>
      </w:r>
    </w:p>
    <w:p w:rsidR="00A62A39" w:rsidRPr="004B71D7" w:rsidRDefault="00A62A39" w:rsidP="00A62A39">
      <w:pPr>
        <w:spacing w:after="0" w:line="240" w:lineRule="auto"/>
        <w:ind w:firstLine="567"/>
        <w:jc w:val="both"/>
        <w:rPr>
          <w:rFonts w:ascii="Times New Roman" w:hAnsi="Times New Roman" w:cs="Times New Roman"/>
          <w:bCs/>
          <w:sz w:val="24"/>
          <w:szCs w:val="24"/>
        </w:rPr>
      </w:pPr>
      <w:r w:rsidRPr="004B71D7">
        <w:rPr>
          <w:rFonts w:ascii="Times New Roman" w:hAnsi="Times New Roman" w:cs="Times New Roman"/>
          <w:bCs/>
          <w:sz w:val="24"/>
          <w:szCs w:val="24"/>
        </w:rPr>
        <w:t>В 2016 году Государственным Собранием Республики Мордовия принято шесть законов, направленных на совершенствование действующего земельного законодательства Республики Мордовия и приведение его в соответствие с федеральным законодательством.</w:t>
      </w:r>
    </w:p>
    <w:p w:rsidR="00A62A39" w:rsidRPr="004B71D7" w:rsidRDefault="00A62A39" w:rsidP="00A62A39">
      <w:pPr>
        <w:spacing w:after="0" w:line="240" w:lineRule="auto"/>
        <w:ind w:firstLine="567"/>
        <w:jc w:val="both"/>
        <w:rPr>
          <w:rFonts w:ascii="Times New Roman" w:hAnsi="Times New Roman" w:cs="Times New Roman"/>
          <w:bCs/>
          <w:sz w:val="24"/>
          <w:szCs w:val="24"/>
        </w:rPr>
      </w:pPr>
      <w:r w:rsidRPr="004B71D7">
        <w:rPr>
          <w:rFonts w:ascii="Times New Roman" w:hAnsi="Times New Roman" w:cs="Times New Roman"/>
          <w:bCs/>
          <w:sz w:val="24"/>
          <w:szCs w:val="24"/>
        </w:rPr>
        <w:t>Законом Республики Мордовия «О внесении изменений в статью 7.1 Закона Республики Мордовия от 24 февраля 2016 года №</w:t>
      </w:r>
      <w:r w:rsidR="001B7166">
        <w:rPr>
          <w:rFonts w:ascii="Times New Roman" w:hAnsi="Times New Roman" w:cs="Times New Roman"/>
          <w:bCs/>
          <w:sz w:val="24"/>
          <w:szCs w:val="24"/>
        </w:rPr>
        <w:t xml:space="preserve"> </w:t>
      </w:r>
      <w:r w:rsidRPr="004B71D7">
        <w:rPr>
          <w:rFonts w:ascii="Times New Roman" w:hAnsi="Times New Roman" w:cs="Times New Roman"/>
          <w:bCs/>
          <w:sz w:val="24"/>
          <w:szCs w:val="24"/>
        </w:rPr>
        <w:t>9-З «Об обороте земель сельскохозяйственного назначения в Республике Мордовия» перечень категорий, имеющих право на предоставление земельных участков, находящихся в фонде перераспределения земель, в собственность или аренду</w:t>
      </w:r>
      <w:r w:rsidR="001B7166">
        <w:rPr>
          <w:rFonts w:ascii="Times New Roman" w:hAnsi="Times New Roman" w:cs="Times New Roman"/>
          <w:bCs/>
          <w:sz w:val="24"/>
          <w:szCs w:val="24"/>
        </w:rPr>
        <w:t>,</w:t>
      </w:r>
      <w:r w:rsidRPr="004B71D7">
        <w:rPr>
          <w:rFonts w:ascii="Times New Roman" w:hAnsi="Times New Roman" w:cs="Times New Roman"/>
          <w:bCs/>
          <w:sz w:val="24"/>
          <w:szCs w:val="24"/>
        </w:rPr>
        <w:t xml:space="preserve"> дополнен крестьянскими (фермерскими) хозяйствами.</w:t>
      </w:r>
    </w:p>
    <w:p w:rsidR="00A62A39" w:rsidRPr="004B71D7" w:rsidRDefault="00A62A39" w:rsidP="00A62A39">
      <w:pPr>
        <w:spacing w:after="0" w:line="240" w:lineRule="auto"/>
        <w:ind w:firstLine="567"/>
        <w:jc w:val="both"/>
        <w:rPr>
          <w:rFonts w:ascii="Times New Roman" w:hAnsi="Times New Roman" w:cs="Times New Roman"/>
          <w:bCs/>
          <w:sz w:val="24"/>
          <w:szCs w:val="24"/>
        </w:rPr>
      </w:pPr>
      <w:r w:rsidRPr="004B71D7">
        <w:rPr>
          <w:rFonts w:ascii="Times New Roman" w:hAnsi="Times New Roman" w:cs="Times New Roman"/>
          <w:b/>
          <w:bCs/>
          <w:sz w:val="24"/>
          <w:szCs w:val="24"/>
        </w:rPr>
        <w:t>Законом Республики Мордовия от 4 мая 2016 года №</w:t>
      </w:r>
      <w:r w:rsidR="001B7166">
        <w:rPr>
          <w:rFonts w:ascii="Times New Roman" w:hAnsi="Times New Roman" w:cs="Times New Roman"/>
          <w:b/>
          <w:bCs/>
          <w:sz w:val="24"/>
          <w:szCs w:val="24"/>
        </w:rPr>
        <w:t xml:space="preserve"> </w:t>
      </w:r>
      <w:r w:rsidRPr="004B71D7">
        <w:rPr>
          <w:rFonts w:ascii="Times New Roman" w:hAnsi="Times New Roman" w:cs="Times New Roman"/>
          <w:b/>
          <w:bCs/>
          <w:sz w:val="24"/>
          <w:szCs w:val="24"/>
        </w:rPr>
        <w:t>30-З «О внесении изменений в Закон Республики Мордовия «О передаче земельных участков, находящихся в государственной собственности Республики Мордовия и муниципальной собственности, жилищно-строительным кооперативам и внесении изменений в Закон Республики Мордовия «О регулировании земельных отношений на территории Республики Мордовия»</w:t>
      </w:r>
      <w:r w:rsidRPr="004B71D7">
        <w:rPr>
          <w:rFonts w:ascii="Times New Roman" w:hAnsi="Times New Roman" w:cs="Times New Roman"/>
          <w:bCs/>
          <w:sz w:val="24"/>
          <w:szCs w:val="24"/>
        </w:rPr>
        <w:t xml:space="preserve"> дополн</w:t>
      </w:r>
      <w:r w:rsidR="00DB4E31">
        <w:rPr>
          <w:rFonts w:ascii="Times New Roman" w:hAnsi="Times New Roman" w:cs="Times New Roman"/>
          <w:bCs/>
          <w:sz w:val="24"/>
          <w:szCs w:val="24"/>
        </w:rPr>
        <w:t>ена категория</w:t>
      </w:r>
      <w:r w:rsidRPr="004B71D7">
        <w:rPr>
          <w:rFonts w:ascii="Times New Roman" w:hAnsi="Times New Roman" w:cs="Times New Roman"/>
          <w:bCs/>
          <w:sz w:val="24"/>
          <w:szCs w:val="24"/>
        </w:rPr>
        <w:t xml:space="preserve"> граждан, которые могут быть приняты в члены жилищно-строительных кооперативов, работник</w:t>
      </w:r>
      <w:r w:rsidR="00DB4E31">
        <w:rPr>
          <w:rFonts w:ascii="Times New Roman" w:hAnsi="Times New Roman" w:cs="Times New Roman"/>
          <w:bCs/>
          <w:sz w:val="24"/>
          <w:szCs w:val="24"/>
        </w:rPr>
        <w:t>ами</w:t>
      </w:r>
      <w:r w:rsidRPr="004B71D7">
        <w:rPr>
          <w:rFonts w:ascii="Times New Roman" w:hAnsi="Times New Roman" w:cs="Times New Roman"/>
          <w:bCs/>
          <w:sz w:val="24"/>
          <w:szCs w:val="24"/>
        </w:rPr>
        <w:t xml:space="preserve"> организаций социального обслуживания, находящихся в ведении Республики Мордовия.</w:t>
      </w:r>
    </w:p>
    <w:p w:rsidR="00A62A39" w:rsidRPr="004B71D7" w:rsidRDefault="00A62A39" w:rsidP="00A62A39">
      <w:pPr>
        <w:spacing w:after="0" w:line="240" w:lineRule="auto"/>
        <w:ind w:firstLine="567"/>
        <w:jc w:val="both"/>
        <w:rPr>
          <w:rFonts w:ascii="Times New Roman" w:hAnsi="Times New Roman" w:cs="Times New Roman"/>
          <w:bCs/>
          <w:sz w:val="24"/>
          <w:szCs w:val="24"/>
        </w:rPr>
      </w:pPr>
      <w:r w:rsidRPr="004B71D7">
        <w:rPr>
          <w:rFonts w:ascii="Times New Roman" w:hAnsi="Times New Roman" w:cs="Times New Roman"/>
          <w:b/>
          <w:bCs/>
          <w:sz w:val="24"/>
          <w:szCs w:val="24"/>
        </w:rPr>
        <w:t>Законом Республики Мордовия от 4 мая 2016 года №</w:t>
      </w:r>
      <w:r w:rsidR="00D6791B">
        <w:rPr>
          <w:rFonts w:ascii="Times New Roman" w:hAnsi="Times New Roman" w:cs="Times New Roman"/>
          <w:b/>
          <w:bCs/>
          <w:sz w:val="24"/>
          <w:szCs w:val="24"/>
        </w:rPr>
        <w:t xml:space="preserve"> </w:t>
      </w:r>
      <w:r w:rsidRPr="004B71D7">
        <w:rPr>
          <w:rFonts w:ascii="Times New Roman" w:hAnsi="Times New Roman" w:cs="Times New Roman"/>
          <w:b/>
          <w:bCs/>
          <w:sz w:val="24"/>
          <w:szCs w:val="24"/>
        </w:rPr>
        <w:t>31-З «О внесении изменений в Закон Республики Мордовия «О предоставлении в Республике Мордовия земельных участков гражданам, имеющим трех и более детей</w:t>
      </w:r>
      <w:r w:rsidRPr="004B71D7">
        <w:rPr>
          <w:rFonts w:ascii="Times New Roman" w:hAnsi="Times New Roman" w:cs="Times New Roman"/>
          <w:bCs/>
          <w:sz w:val="24"/>
          <w:szCs w:val="24"/>
        </w:rPr>
        <w:t xml:space="preserve">» внесен ряд изменений в порядок предоставления земельных участков, находящихся в собственности </w:t>
      </w:r>
      <w:r w:rsidRPr="004B71D7">
        <w:rPr>
          <w:rFonts w:ascii="Times New Roman" w:hAnsi="Times New Roman" w:cs="Times New Roman"/>
          <w:bCs/>
          <w:sz w:val="24"/>
          <w:szCs w:val="24"/>
        </w:rPr>
        <w:lastRenderedPageBreak/>
        <w:t>Республики Мордовия и в федеральной собственности, многодетным семьям. Так, до внесения изменений земельные участки предоставлялись родителям и детям в общую долевую собственность в равных долях, в настоящее время земельный участок предоставляется в собственность одному из родителей. Также введено условие, при котором земельный участок не может быть представлен гражданину, который признан судом недееспособным или ограниченно дееспособным вследствие пристрастия к азартным играм, злоупотребления спиртными напитками или наркотическими средствами.</w:t>
      </w:r>
    </w:p>
    <w:p w:rsidR="00A62A39" w:rsidRPr="00D6791B" w:rsidRDefault="00A62A39" w:rsidP="00A62A39">
      <w:pPr>
        <w:spacing w:after="0" w:line="240" w:lineRule="auto"/>
        <w:ind w:firstLine="567"/>
        <w:jc w:val="both"/>
        <w:rPr>
          <w:rFonts w:ascii="Times New Roman" w:hAnsi="Times New Roman" w:cs="Times New Roman"/>
          <w:bCs/>
          <w:sz w:val="24"/>
          <w:szCs w:val="24"/>
        </w:rPr>
      </w:pPr>
      <w:r w:rsidRPr="004B71D7">
        <w:rPr>
          <w:rFonts w:ascii="Times New Roman" w:hAnsi="Times New Roman" w:cs="Times New Roman"/>
          <w:b/>
          <w:bCs/>
          <w:sz w:val="24"/>
          <w:szCs w:val="24"/>
        </w:rPr>
        <w:t xml:space="preserve">В Закон Республики Мордовия «О регулировании земельных отношений на территории Республики Мордовия» </w:t>
      </w:r>
      <w:r w:rsidRPr="00D6791B">
        <w:rPr>
          <w:rFonts w:ascii="Times New Roman" w:hAnsi="Times New Roman" w:cs="Times New Roman"/>
          <w:bCs/>
          <w:sz w:val="24"/>
          <w:szCs w:val="24"/>
        </w:rPr>
        <w:t>в течение года изменения вносились дважды (19 июля 2016 года №</w:t>
      </w:r>
      <w:r w:rsidR="00D6791B">
        <w:rPr>
          <w:rFonts w:ascii="Times New Roman" w:hAnsi="Times New Roman" w:cs="Times New Roman"/>
          <w:bCs/>
          <w:sz w:val="24"/>
          <w:szCs w:val="24"/>
        </w:rPr>
        <w:t xml:space="preserve"> </w:t>
      </w:r>
      <w:r w:rsidRPr="00D6791B">
        <w:rPr>
          <w:rFonts w:ascii="Times New Roman" w:hAnsi="Times New Roman" w:cs="Times New Roman"/>
          <w:bCs/>
          <w:sz w:val="24"/>
          <w:szCs w:val="24"/>
        </w:rPr>
        <w:t>60-З и 28 декабря 2016 года №</w:t>
      </w:r>
      <w:r w:rsidR="00D6791B">
        <w:rPr>
          <w:rFonts w:ascii="Times New Roman" w:hAnsi="Times New Roman" w:cs="Times New Roman"/>
          <w:bCs/>
          <w:sz w:val="24"/>
          <w:szCs w:val="24"/>
        </w:rPr>
        <w:t xml:space="preserve"> </w:t>
      </w:r>
      <w:r w:rsidRPr="00D6791B">
        <w:rPr>
          <w:rFonts w:ascii="Times New Roman" w:hAnsi="Times New Roman" w:cs="Times New Roman"/>
          <w:bCs/>
          <w:sz w:val="24"/>
          <w:szCs w:val="24"/>
        </w:rPr>
        <w:t xml:space="preserve">107-З). </w:t>
      </w:r>
    </w:p>
    <w:p w:rsidR="00A62A39" w:rsidRPr="004B71D7" w:rsidRDefault="00A62A39" w:rsidP="00A62A39">
      <w:pPr>
        <w:spacing w:after="0" w:line="240" w:lineRule="auto"/>
        <w:ind w:firstLine="567"/>
        <w:jc w:val="both"/>
        <w:rPr>
          <w:rFonts w:ascii="Times New Roman" w:hAnsi="Times New Roman" w:cs="Times New Roman"/>
          <w:bCs/>
          <w:sz w:val="24"/>
          <w:szCs w:val="24"/>
        </w:rPr>
      </w:pPr>
      <w:r w:rsidRPr="004B71D7">
        <w:rPr>
          <w:rFonts w:ascii="Times New Roman" w:hAnsi="Times New Roman" w:cs="Times New Roman"/>
          <w:bCs/>
          <w:sz w:val="24"/>
          <w:szCs w:val="24"/>
        </w:rPr>
        <w:t>Так, к полномочиям Правительства Республики Мордовия отнесено принятие решения об изъятии земельных участков для государственных нужд Республики Мордовия.</w:t>
      </w:r>
    </w:p>
    <w:p w:rsidR="00A62A39" w:rsidRPr="004B71D7" w:rsidRDefault="00A62A39" w:rsidP="00A62A39">
      <w:pPr>
        <w:spacing w:after="0" w:line="240" w:lineRule="auto"/>
        <w:ind w:firstLine="567"/>
        <w:jc w:val="both"/>
        <w:rPr>
          <w:rFonts w:ascii="Times New Roman" w:hAnsi="Times New Roman" w:cs="Times New Roman"/>
          <w:bCs/>
          <w:sz w:val="24"/>
          <w:szCs w:val="24"/>
        </w:rPr>
      </w:pPr>
      <w:r w:rsidRPr="004B71D7">
        <w:rPr>
          <w:rFonts w:ascii="Times New Roman" w:hAnsi="Times New Roman" w:cs="Times New Roman"/>
          <w:bCs/>
          <w:sz w:val="24"/>
          <w:szCs w:val="24"/>
        </w:rPr>
        <w:t>Перечень категорий граждан, имеющих право на предоставление земельного участка, находящегося в государственной или муниципальной собственности, в собственность бесплатно для индивидуального жилищного строительства, ведения личного подсобного хозяйства, садоводства, дачного хозяйства, огородничества, животноводства дополнен новой категорией: медицинскими работниками в возрасте до 50 лет, имеющими высшее образование, прибывшими в 2016 году на работу в сельский населенный пункт, либо рабочий поселок, либо поселок городского типа или переехавшими на работу в сельский населенный пункт, либо рабочий поселок, либо поселок городского типа из другого населенного пункта</w:t>
      </w:r>
      <w:r w:rsidR="004F288A">
        <w:rPr>
          <w:rFonts w:ascii="Times New Roman" w:hAnsi="Times New Roman" w:cs="Times New Roman"/>
          <w:bCs/>
          <w:sz w:val="24"/>
          <w:szCs w:val="24"/>
        </w:rPr>
        <w:t>,</w:t>
      </w:r>
      <w:r w:rsidRPr="004B71D7">
        <w:rPr>
          <w:rFonts w:ascii="Times New Roman" w:hAnsi="Times New Roman" w:cs="Times New Roman"/>
          <w:bCs/>
          <w:sz w:val="24"/>
          <w:szCs w:val="24"/>
        </w:rPr>
        <w:t xml:space="preserve"> заключившими с уполномоченным исполнительным органом договор, предусмотренный пунктом 3 части 12.2 статьи 51 Федерального закона от 29 ноября 2010 года №326-ФЗ «Об обязательном медицинском страховании в Российской Федерации».</w:t>
      </w:r>
    </w:p>
    <w:p w:rsidR="00A62A39" w:rsidRPr="004B71D7" w:rsidRDefault="00A62A39" w:rsidP="00A62A39">
      <w:pPr>
        <w:spacing w:after="0" w:line="240" w:lineRule="auto"/>
        <w:ind w:firstLine="567"/>
        <w:jc w:val="both"/>
        <w:rPr>
          <w:rFonts w:ascii="Times New Roman" w:hAnsi="Times New Roman" w:cs="Times New Roman"/>
          <w:bCs/>
          <w:sz w:val="24"/>
          <w:szCs w:val="24"/>
        </w:rPr>
      </w:pPr>
      <w:r w:rsidRPr="004B71D7">
        <w:rPr>
          <w:rFonts w:ascii="Times New Roman" w:hAnsi="Times New Roman" w:cs="Times New Roman"/>
          <w:bCs/>
          <w:sz w:val="24"/>
          <w:szCs w:val="24"/>
        </w:rPr>
        <w:t>Приведены в соответствие с Земельным кодексом Российской Федерации полномочия уполномоченного исполнительного органа государственной власти Республики Мордовия по управлению и распоряжению земельными участками, находящимися в собственности Республики Мордовия.</w:t>
      </w:r>
    </w:p>
    <w:p w:rsidR="00A62A39" w:rsidRPr="004B71D7" w:rsidRDefault="00A62A39" w:rsidP="00A62A39">
      <w:pPr>
        <w:spacing w:after="0" w:line="240" w:lineRule="auto"/>
        <w:ind w:firstLine="567"/>
        <w:jc w:val="both"/>
        <w:rPr>
          <w:rFonts w:ascii="Times New Roman" w:hAnsi="Times New Roman" w:cs="Times New Roman"/>
          <w:bCs/>
          <w:sz w:val="24"/>
          <w:szCs w:val="24"/>
        </w:rPr>
      </w:pPr>
      <w:r w:rsidRPr="004B71D7">
        <w:rPr>
          <w:rFonts w:ascii="Times New Roman" w:hAnsi="Times New Roman" w:cs="Times New Roman"/>
          <w:bCs/>
          <w:sz w:val="24"/>
          <w:szCs w:val="24"/>
        </w:rPr>
        <w:t>Кроме того, уточнен критерий соответствия инвестиционного проекта, для реализации которого в соответствии с распоряжением Главы Республики Мордовия юридическому лицу может предоставляться земельный участок в аренду без проведения торгов, а именно установлено, что масштабный инвестиционный проект в соответствии с обосновывающими документами, представленными инициатором проекта, должен предполагать суммарный объем вложений внебюджетных средств на территории городского округа Саранск в размере не менее 150 млн. руб. и (или) на территории муниципальных районов в Республике Мордовия в размере не менее 50 млн. руб.</w:t>
      </w:r>
    </w:p>
    <w:p w:rsidR="00A62A39" w:rsidRPr="004B71D7" w:rsidRDefault="00A62A39" w:rsidP="00A62A39">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
          <w:bCs/>
          <w:sz w:val="24"/>
          <w:szCs w:val="24"/>
        </w:rPr>
        <w:t>Закон Республики Мордовия от 26 декабря 2016 года №</w:t>
      </w:r>
      <w:r w:rsidR="00D6791B">
        <w:rPr>
          <w:rFonts w:ascii="Times New Roman" w:hAnsi="Times New Roman" w:cs="Times New Roman"/>
          <w:b/>
          <w:bCs/>
          <w:sz w:val="24"/>
          <w:szCs w:val="24"/>
        </w:rPr>
        <w:t xml:space="preserve"> </w:t>
      </w:r>
      <w:r w:rsidRPr="00BC7315">
        <w:rPr>
          <w:rFonts w:ascii="Times New Roman" w:hAnsi="Times New Roman" w:cs="Times New Roman"/>
          <w:b/>
          <w:bCs/>
          <w:sz w:val="24"/>
          <w:szCs w:val="24"/>
        </w:rPr>
        <w:t>104-З «О признании утратившими силу некоторых законов Республики Мордовия»</w:t>
      </w:r>
      <w:r w:rsidRPr="004B71D7">
        <w:rPr>
          <w:rFonts w:ascii="Times New Roman" w:hAnsi="Times New Roman" w:cs="Times New Roman"/>
          <w:bCs/>
          <w:sz w:val="24"/>
          <w:szCs w:val="24"/>
        </w:rPr>
        <w:t xml:space="preserve"> принят в целях приведения законодательства Республики Мордовия в соответствие с федеральным законодательством и исполнения судебного решения.</w:t>
      </w:r>
    </w:p>
    <w:p w:rsidR="00A62A39" w:rsidRPr="004B71D7" w:rsidRDefault="00A62A39" w:rsidP="00A62A39">
      <w:pPr>
        <w:spacing w:after="0" w:line="240" w:lineRule="auto"/>
        <w:ind w:firstLine="567"/>
        <w:jc w:val="both"/>
        <w:rPr>
          <w:rFonts w:ascii="Times New Roman" w:hAnsi="Times New Roman" w:cs="Times New Roman"/>
          <w:bCs/>
          <w:sz w:val="24"/>
          <w:szCs w:val="24"/>
        </w:rPr>
      </w:pPr>
      <w:r w:rsidRPr="004B71D7">
        <w:rPr>
          <w:rFonts w:ascii="Times New Roman" w:hAnsi="Times New Roman" w:cs="Times New Roman"/>
          <w:bCs/>
          <w:sz w:val="24"/>
          <w:szCs w:val="24"/>
        </w:rPr>
        <w:t xml:space="preserve">Решением Верховного Суда Российской Федерации от 24 ноября 2016 года Закон Республики Мордовия от 27 февраля 2015 года № 1-З «О наделении органов местного самоуправления государственными полномочиями по распоряжению земельными участками, государственная собственность на которые не разграничена» признан недействующим </w:t>
      </w:r>
      <w:r w:rsidR="00D6791B">
        <w:rPr>
          <w:rFonts w:ascii="Times New Roman" w:hAnsi="Times New Roman" w:cs="Times New Roman"/>
          <w:bCs/>
          <w:sz w:val="24"/>
          <w:szCs w:val="24"/>
        </w:rPr>
        <w:t>полностью. Согласно указанному з</w:t>
      </w:r>
      <w:r w:rsidRPr="004B71D7">
        <w:rPr>
          <w:rFonts w:ascii="Times New Roman" w:hAnsi="Times New Roman" w:cs="Times New Roman"/>
          <w:bCs/>
          <w:sz w:val="24"/>
          <w:szCs w:val="24"/>
        </w:rPr>
        <w:t>акону полномочия по распоряжению земельными участками, государственная собственность на которые не разграничена</w:t>
      </w:r>
      <w:r w:rsidR="00751D3C">
        <w:rPr>
          <w:rFonts w:ascii="Times New Roman" w:hAnsi="Times New Roman" w:cs="Times New Roman"/>
          <w:bCs/>
          <w:sz w:val="24"/>
          <w:szCs w:val="24"/>
        </w:rPr>
        <w:t>,</w:t>
      </w:r>
      <w:r w:rsidRPr="004B71D7">
        <w:rPr>
          <w:rFonts w:ascii="Times New Roman" w:hAnsi="Times New Roman" w:cs="Times New Roman"/>
          <w:bCs/>
          <w:sz w:val="24"/>
          <w:szCs w:val="24"/>
        </w:rPr>
        <w:t xml:space="preserve"> осуществляли органы местного самоуправления муниципальных районов. На осно</w:t>
      </w:r>
      <w:r w:rsidR="00D6791B">
        <w:rPr>
          <w:rFonts w:ascii="Times New Roman" w:hAnsi="Times New Roman" w:cs="Times New Roman"/>
          <w:bCs/>
          <w:sz w:val="24"/>
          <w:szCs w:val="24"/>
        </w:rPr>
        <w:t>вании судебного решения данный з</w:t>
      </w:r>
      <w:r w:rsidRPr="004B71D7">
        <w:rPr>
          <w:rFonts w:ascii="Times New Roman" w:hAnsi="Times New Roman" w:cs="Times New Roman"/>
          <w:bCs/>
          <w:sz w:val="24"/>
          <w:szCs w:val="24"/>
        </w:rPr>
        <w:t>акон признан утратившим силу.</w:t>
      </w:r>
    </w:p>
    <w:p w:rsidR="00A62A39" w:rsidRPr="004B71D7" w:rsidRDefault="00A62A39" w:rsidP="00A62A39">
      <w:pPr>
        <w:spacing w:after="0" w:line="240" w:lineRule="auto"/>
        <w:ind w:firstLine="567"/>
        <w:jc w:val="both"/>
        <w:rPr>
          <w:rFonts w:ascii="Times New Roman" w:hAnsi="Times New Roman" w:cs="Times New Roman"/>
          <w:bCs/>
          <w:sz w:val="24"/>
          <w:szCs w:val="24"/>
        </w:rPr>
      </w:pPr>
      <w:r w:rsidRPr="004B71D7">
        <w:rPr>
          <w:rFonts w:ascii="Times New Roman" w:hAnsi="Times New Roman" w:cs="Times New Roman"/>
          <w:bCs/>
          <w:sz w:val="24"/>
          <w:szCs w:val="24"/>
        </w:rPr>
        <w:t xml:space="preserve">Закон Республики Мордовия от 27 февраля 2015 года № 2-З «О перераспределении полномочий между органами местного самоуправления муниципальных образований Республики Мордовия и органами государственной власти Республики Мордовия», а </w:t>
      </w:r>
      <w:r w:rsidRPr="004B71D7">
        <w:rPr>
          <w:rFonts w:ascii="Times New Roman" w:hAnsi="Times New Roman" w:cs="Times New Roman"/>
          <w:bCs/>
          <w:sz w:val="24"/>
          <w:szCs w:val="24"/>
        </w:rPr>
        <w:lastRenderedPageBreak/>
        <w:t xml:space="preserve">также </w:t>
      </w:r>
      <w:r w:rsidR="00D6791B">
        <w:rPr>
          <w:rFonts w:ascii="Times New Roman" w:hAnsi="Times New Roman" w:cs="Times New Roman"/>
          <w:bCs/>
          <w:sz w:val="24"/>
          <w:szCs w:val="24"/>
        </w:rPr>
        <w:t>з</w:t>
      </w:r>
      <w:r w:rsidRPr="004B71D7">
        <w:rPr>
          <w:rFonts w:ascii="Times New Roman" w:hAnsi="Times New Roman" w:cs="Times New Roman"/>
          <w:bCs/>
          <w:sz w:val="24"/>
          <w:szCs w:val="24"/>
        </w:rPr>
        <w:t>акон о внесении в него изменений признаны утратившими силу в связи с принятием Федерального закона от 3 июля 2016 года №334-ФЗ «О внесении изменений в Земельный кодекс Российской Федерации и отдельные законодательные акты Российской Федерации», предусматривающего осуществление органами местного самоуправления муниципального района (в отношении земельных участков, расположенных на территории входящих в его состав сельских поселений) и органами местного самоуправления городских поселений полномочий по распоряжению земельными участками, государственная собственность на которые не разграничена.</w:t>
      </w:r>
    </w:p>
    <w:p w:rsidR="00A62A39" w:rsidRPr="004B71D7" w:rsidRDefault="00A62A39" w:rsidP="00A62A39">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
          <w:bCs/>
          <w:sz w:val="24"/>
          <w:szCs w:val="24"/>
        </w:rPr>
        <w:t>В сфере градостроительной деятельности принят Закон Республики Мордовия от 28 декабря 2016 года №</w:t>
      </w:r>
      <w:r w:rsidR="00D6791B">
        <w:rPr>
          <w:rFonts w:ascii="Times New Roman" w:hAnsi="Times New Roman" w:cs="Times New Roman"/>
          <w:b/>
          <w:bCs/>
          <w:sz w:val="24"/>
          <w:szCs w:val="24"/>
        </w:rPr>
        <w:t xml:space="preserve"> </w:t>
      </w:r>
      <w:r w:rsidRPr="00BC7315">
        <w:rPr>
          <w:rFonts w:ascii="Times New Roman" w:hAnsi="Times New Roman" w:cs="Times New Roman"/>
          <w:b/>
          <w:bCs/>
          <w:sz w:val="24"/>
          <w:szCs w:val="24"/>
        </w:rPr>
        <w:t>108-З «О внесении изменений в статью 2 Закона Республики Мордовия «Об установлении случаев, при которых не требуется получение разрешения на строительство на территории Республики Мордовия»</w:t>
      </w:r>
      <w:r w:rsidRPr="004B71D7">
        <w:rPr>
          <w:rFonts w:ascii="Times New Roman" w:hAnsi="Times New Roman" w:cs="Times New Roman"/>
          <w:bCs/>
          <w:sz w:val="24"/>
          <w:szCs w:val="24"/>
        </w:rPr>
        <w:t xml:space="preserve"> в целях уточнения терминологии случаев, при которых не требуется разрешения на строительство, при строительстве, реконструкции канализационных сетей, сетей ливневой канализации.</w:t>
      </w:r>
    </w:p>
    <w:p w:rsidR="00751D3C" w:rsidRDefault="00751D3C" w:rsidP="00527BC0">
      <w:pPr>
        <w:spacing w:after="0" w:line="240" w:lineRule="auto"/>
        <w:jc w:val="center"/>
        <w:rPr>
          <w:rFonts w:ascii="Times New Roman" w:hAnsi="Times New Roman" w:cs="Times New Roman"/>
          <w:b/>
          <w:bCs/>
          <w:sz w:val="24"/>
          <w:szCs w:val="24"/>
        </w:rPr>
      </w:pPr>
    </w:p>
    <w:p w:rsidR="00527BC0" w:rsidRPr="00BC7315" w:rsidRDefault="00527BC0" w:rsidP="00527BC0">
      <w:pPr>
        <w:spacing w:after="0" w:line="240" w:lineRule="auto"/>
        <w:jc w:val="center"/>
        <w:rPr>
          <w:rFonts w:ascii="Times New Roman" w:hAnsi="Times New Roman" w:cs="Times New Roman"/>
          <w:bCs/>
          <w:sz w:val="24"/>
          <w:szCs w:val="24"/>
        </w:rPr>
      </w:pPr>
      <w:r w:rsidRPr="00BC7315">
        <w:rPr>
          <w:rFonts w:ascii="Times New Roman" w:hAnsi="Times New Roman" w:cs="Times New Roman"/>
          <w:b/>
          <w:bCs/>
          <w:sz w:val="24"/>
          <w:szCs w:val="24"/>
        </w:rPr>
        <w:t xml:space="preserve">РАЗДЕЛ </w:t>
      </w:r>
      <w:r w:rsidR="00A637C4">
        <w:rPr>
          <w:rFonts w:ascii="Times New Roman" w:hAnsi="Times New Roman" w:cs="Times New Roman"/>
          <w:b/>
          <w:bCs/>
          <w:sz w:val="24"/>
          <w:szCs w:val="24"/>
          <w:lang w:val="en-US"/>
        </w:rPr>
        <w:t>VIII</w:t>
      </w:r>
      <w:r w:rsidRPr="00BC7315">
        <w:rPr>
          <w:rFonts w:ascii="Times New Roman" w:hAnsi="Times New Roman" w:cs="Times New Roman"/>
          <w:bCs/>
          <w:sz w:val="24"/>
          <w:szCs w:val="24"/>
        </w:rPr>
        <w:t xml:space="preserve"> </w:t>
      </w:r>
    </w:p>
    <w:p w:rsidR="00527BC0" w:rsidRPr="00BC7315" w:rsidRDefault="00527BC0" w:rsidP="00527BC0">
      <w:pPr>
        <w:spacing w:after="0" w:line="240" w:lineRule="auto"/>
        <w:jc w:val="center"/>
        <w:rPr>
          <w:rFonts w:ascii="Times New Roman" w:hAnsi="Times New Roman" w:cs="Times New Roman"/>
          <w:bCs/>
          <w:sz w:val="24"/>
          <w:szCs w:val="24"/>
        </w:rPr>
      </w:pPr>
    </w:p>
    <w:p w:rsidR="00527BC0" w:rsidRPr="00BC7315" w:rsidRDefault="00527BC0" w:rsidP="00527BC0">
      <w:pPr>
        <w:spacing w:after="0" w:line="240" w:lineRule="auto"/>
        <w:jc w:val="center"/>
        <w:rPr>
          <w:rFonts w:ascii="Times New Roman" w:hAnsi="Times New Roman" w:cs="Times New Roman"/>
          <w:b/>
          <w:bCs/>
          <w:sz w:val="24"/>
          <w:szCs w:val="24"/>
        </w:rPr>
      </w:pPr>
      <w:r w:rsidRPr="00BC7315">
        <w:rPr>
          <w:rFonts w:ascii="Times New Roman" w:hAnsi="Times New Roman" w:cs="Times New Roman"/>
          <w:b/>
          <w:bCs/>
          <w:sz w:val="24"/>
          <w:szCs w:val="24"/>
        </w:rPr>
        <w:t>УЧАСТИЕ ГОСУДАРСТВЕННОГО СОБРАНИЯ</w:t>
      </w:r>
    </w:p>
    <w:p w:rsidR="00527BC0" w:rsidRPr="00BC7315" w:rsidRDefault="00527BC0" w:rsidP="00527BC0">
      <w:pPr>
        <w:spacing w:after="0" w:line="240" w:lineRule="auto"/>
        <w:jc w:val="center"/>
        <w:rPr>
          <w:rFonts w:ascii="Times New Roman" w:hAnsi="Times New Roman" w:cs="Times New Roman"/>
          <w:b/>
          <w:bCs/>
          <w:sz w:val="24"/>
          <w:szCs w:val="24"/>
        </w:rPr>
      </w:pPr>
      <w:r w:rsidRPr="00BC7315">
        <w:rPr>
          <w:rFonts w:ascii="Times New Roman" w:hAnsi="Times New Roman" w:cs="Times New Roman"/>
          <w:b/>
          <w:bCs/>
          <w:sz w:val="24"/>
          <w:szCs w:val="24"/>
        </w:rPr>
        <w:t>РЕСПУБЛИКИ МОРДОВИЯ В ФЕДЕРАЛЬНОМ ЗАКОНОДАТЕЛЬНОМ</w:t>
      </w:r>
    </w:p>
    <w:p w:rsidR="00527BC0" w:rsidRPr="00BC7315" w:rsidRDefault="00527BC0" w:rsidP="00527BC0">
      <w:pPr>
        <w:spacing w:after="0" w:line="240" w:lineRule="auto"/>
        <w:jc w:val="center"/>
        <w:rPr>
          <w:rFonts w:ascii="Times New Roman" w:hAnsi="Times New Roman" w:cs="Times New Roman"/>
          <w:bCs/>
          <w:sz w:val="24"/>
          <w:szCs w:val="24"/>
        </w:rPr>
      </w:pPr>
      <w:r w:rsidRPr="00BC7315">
        <w:rPr>
          <w:rFonts w:ascii="Times New Roman" w:hAnsi="Times New Roman" w:cs="Times New Roman"/>
          <w:b/>
          <w:bCs/>
          <w:sz w:val="24"/>
          <w:szCs w:val="24"/>
        </w:rPr>
        <w:t>ПРОЦЕССЕ</w:t>
      </w:r>
      <w:r w:rsidRPr="00BC7315">
        <w:rPr>
          <w:rFonts w:ascii="Times New Roman" w:hAnsi="Times New Roman" w:cs="Times New Roman"/>
          <w:bCs/>
          <w:sz w:val="24"/>
          <w:szCs w:val="24"/>
        </w:rPr>
        <w:t xml:space="preserve"> </w:t>
      </w:r>
    </w:p>
    <w:p w:rsidR="00527BC0" w:rsidRPr="00BC7315" w:rsidRDefault="00527BC0" w:rsidP="00527BC0">
      <w:pPr>
        <w:spacing w:after="0" w:line="240" w:lineRule="auto"/>
        <w:jc w:val="center"/>
        <w:rPr>
          <w:rFonts w:ascii="Times New Roman" w:hAnsi="Times New Roman" w:cs="Times New Roman"/>
          <w:bCs/>
          <w:sz w:val="24"/>
          <w:szCs w:val="24"/>
        </w:rPr>
      </w:pPr>
    </w:p>
    <w:p w:rsidR="00527BC0" w:rsidRPr="00BC7315" w:rsidRDefault="00A62A39" w:rsidP="00A62A39">
      <w:pPr>
        <w:spacing w:after="0" w:line="240" w:lineRule="auto"/>
        <w:jc w:val="center"/>
        <w:rPr>
          <w:rFonts w:ascii="Times New Roman" w:hAnsi="Times New Roman" w:cs="Times New Roman"/>
          <w:b/>
          <w:bCs/>
          <w:sz w:val="24"/>
          <w:szCs w:val="24"/>
        </w:rPr>
      </w:pPr>
      <w:r w:rsidRPr="00BC7315">
        <w:rPr>
          <w:rFonts w:ascii="Times New Roman" w:hAnsi="Times New Roman" w:cs="Times New Roman"/>
          <w:b/>
          <w:bCs/>
          <w:sz w:val="24"/>
          <w:szCs w:val="24"/>
        </w:rPr>
        <w:t xml:space="preserve">1. </w:t>
      </w:r>
      <w:r w:rsidR="00527BC0" w:rsidRPr="00BC7315">
        <w:rPr>
          <w:rFonts w:ascii="Times New Roman" w:hAnsi="Times New Roman" w:cs="Times New Roman"/>
          <w:b/>
          <w:bCs/>
          <w:sz w:val="24"/>
          <w:szCs w:val="24"/>
        </w:rPr>
        <w:t>Законодательные инициативы Государственного Собрания</w:t>
      </w:r>
    </w:p>
    <w:p w:rsidR="00527BC0" w:rsidRPr="00BC7315" w:rsidRDefault="00527BC0" w:rsidP="00A62A39">
      <w:pPr>
        <w:spacing w:after="0" w:line="240" w:lineRule="auto"/>
        <w:jc w:val="center"/>
        <w:rPr>
          <w:rFonts w:ascii="Times New Roman" w:hAnsi="Times New Roman" w:cs="Times New Roman"/>
          <w:b/>
          <w:bCs/>
          <w:sz w:val="24"/>
          <w:szCs w:val="24"/>
        </w:rPr>
      </w:pPr>
      <w:r w:rsidRPr="00BC7315">
        <w:rPr>
          <w:rFonts w:ascii="Times New Roman" w:hAnsi="Times New Roman" w:cs="Times New Roman"/>
          <w:b/>
          <w:bCs/>
          <w:sz w:val="24"/>
          <w:szCs w:val="24"/>
        </w:rPr>
        <w:t>Республики Мордовия в Государственную Думу</w:t>
      </w:r>
    </w:p>
    <w:p w:rsidR="00527BC0" w:rsidRPr="00BC7315" w:rsidRDefault="00527BC0" w:rsidP="00A62A39">
      <w:pPr>
        <w:spacing w:after="0" w:line="240" w:lineRule="auto"/>
        <w:jc w:val="center"/>
        <w:rPr>
          <w:rFonts w:ascii="Times New Roman" w:hAnsi="Times New Roman" w:cs="Times New Roman"/>
          <w:b/>
          <w:bCs/>
          <w:sz w:val="24"/>
          <w:szCs w:val="24"/>
        </w:rPr>
      </w:pPr>
      <w:r w:rsidRPr="00BC7315">
        <w:rPr>
          <w:rFonts w:ascii="Times New Roman" w:hAnsi="Times New Roman" w:cs="Times New Roman"/>
          <w:b/>
          <w:bCs/>
          <w:sz w:val="24"/>
          <w:szCs w:val="24"/>
        </w:rPr>
        <w:t>Федерального Собрания Российской Федерации</w:t>
      </w:r>
    </w:p>
    <w:p w:rsidR="00A62A39" w:rsidRPr="00BC7315" w:rsidRDefault="00A62A39" w:rsidP="00A62A39">
      <w:pPr>
        <w:spacing w:after="0" w:line="240" w:lineRule="auto"/>
        <w:jc w:val="center"/>
        <w:rPr>
          <w:rFonts w:ascii="Times New Roman" w:hAnsi="Times New Roman" w:cs="Times New Roman"/>
          <w:b/>
          <w:bCs/>
          <w:sz w:val="24"/>
          <w:szCs w:val="24"/>
        </w:rPr>
      </w:pPr>
    </w:p>
    <w:p w:rsidR="0090087D" w:rsidRPr="00D20BD5" w:rsidRDefault="00D20BD5" w:rsidP="0090087D">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 </w:t>
      </w:r>
      <w:r w:rsidRPr="00D20BD5">
        <w:rPr>
          <w:rFonts w:ascii="Times New Roman" w:hAnsi="Times New Roman" w:cs="Times New Roman"/>
          <w:bCs/>
          <w:sz w:val="24"/>
          <w:szCs w:val="24"/>
        </w:rPr>
        <w:t>целях совершенствования федерального земельного законодательства в 2015 году Государственным Собранием Республики Мордовия был внесен в Государственную Думу Российской Федерации проект федерального закона «О внесении изме</w:t>
      </w:r>
      <w:r w:rsidR="00275E65">
        <w:rPr>
          <w:rFonts w:ascii="Times New Roman" w:hAnsi="Times New Roman" w:cs="Times New Roman"/>
          <w:bCs/>
          <w:sz w:val="24"/>
          <w:szCs w:val="24"/>
        </w:rPr>
        <w:t>нения в статью 13 Федерального з</w:t>
      </w:r>
      <w:r w:rsidRPr="00D20BD5">
        <w:rPr>
          <w:rFonts w:ascii="Times New Roman" w:hAnsi="Times New Roman" w:cs="Times New Roman"/>
          <w:bCs/>
          <w:sz w:val="24"/>
          <w:szCs w:val="24"/>
        </w:rPr>
        <w:t>акона «Об обороте земель сельскохозяйственного назначения». Предлагалось исключить требование о выделе земельных долей, находящихся в муниципальной собственности, из неиспользуемых земель и земель худшего качества. Данная инициатива была поддержана Комитетом Совета Федерации по аграрно-продовольственной по</w:t>
      </w:r>
      <w:r w:rsidR="00275E65">
        <w:rPr>
          <w:rFonts w:ascii="Times New Roman" w:hAnsi="Times New Roman" w:cs="Times New Roman"/>
          <w:bCs/>
          <w:sz w:val="24"/>
          <w:szCs w:val="24"/>
        </w:rPr>
        <w:t>литике, к</w:t>
      </w:r>
      <w:r w:rsidRPr="00D20BD5">
        <w:rPr>
          <w:rFonts w:ascii="Times New Roman" w:hAnsi="Times New Roman" w:cs="Times New Roman"/>
          <w:bCs/>
          <w:sz w:val="24"/>
          <w:szCs w:val="24"/>
        </w:rPr>
        <w:t>омитетами Госдумы по федеративному устройству и вопросам местного самоуправления, по земельным отношениям и строительству, Правительством Российской Федерации, а также большинством субъектов Российской Федерации. Результатом стало принятие Федерального закона от 3 июля 2016 года №352-ФЗ «О внесении изменений в статьи 13 и 15 Федерального закона «Об обороте земель сельскохозяйственного назначения».</w:t>
      </w:r>
      <w:r>
        <w:rPr>
          <w:rFonts w:ascii="Times New Roman" w:hAnsi="Times New Roman" w:cs="Times New Roman"/>
          <w:bCs/>
          <w:sz w:val="24"/>
          <w:szCs w:val="24"/>
        </w:rPr>
        <w:t xml:space="preserve"> </w:t>
      </w:r>
      <w:r w:rsidR="0090087D" w:rsidRPr="00D20BD5">
        <w:rPr>
          <w:rFonts w:ascii="Times New Roman" w:hAnsi="Times New Roman" w:cs="Times New Roman"/>
          <w:bCs/>
          <w:sz w:val="24"/>
          <w:szCs w:val="24"/>
        </w:rPr>
        <w:t>Государственное Собрание Республики Мордовия не обращалось в 2016 году в Государственную Думу Федерального Собрания Российской Федерации с правом законодательной инициативы, предусмотренном статьей 104 Конституции Российской Федерации. Сотрудничество законодательного органа Республики Мордовия с Государственной Думой осуществлялось в форме поддержки Государственным Собранием Республики Мордовия  законодательных инициатив иных субъектов (путем подготовки  отзывов и принятия постановлений Государственного Собрания), в том числе Президента Российской Федерации, Совета Федерации Федерального Собрания Российской Федерации</w:t>
      </w:r>
      <w:r w:rsidR="00751D3C">
        <w:rPr>
          <w:rFonts w:ascii="Times New Roman" w:hAnsi="Times New Roman" w:cs="Times New Roman"/>
          <w:bCs/>
          <w:sz w:val="24"/>
          <w:szCs w:val="24"/>
        </w:rPr>
        <w:t>,</w:t>
      </w:r>
      <w:r w:rsidR="0090087D" w:rsidRPr="00D20BD5">
        <w:rPr>
          <w:rFonts w:ascii="Times New Roman" w:hAnsi="Times New Roman" w:cs="Times New Roman"/>
          <w:bCs/>
          <w:sz w:val="24"/>
          <w:szCs w:val="24"/>
        </w:rPr>
        <w:t xml:space="preserve"> депутатов Государственной Думы Федерального Собрания Российской Федерации,  законодательных (представительных) органов государственной власти субъектов Российской Федерации.</w:t>
      </w:r>
    </w:p>
    <w:p w:rsidR="005717EB" w:rsidRPr="005717EB" w:rsidRDefault="005717EB" w:rsidP="005717EB">
      <w:pPr>
        <w:spacing w:after="0" w:line="240" w:lineRule="auto"/>
        <w:ind w:firstLine="567"/>
        <w:jc w:val="both"/>
        <w:rPr>
          <w:rFonts w:ascii="Times New Roman" w:hAnsi="Times New Roman" w:cs="Times New Roman"/>
          <w:bCs/>
          <w:sz w:val="24"/>
          <w:szCs w:val="24"/>
        </w:rPr>
      </w:pPr>
      <w:r w:rsidRPr="005717EB">
        <w:rPr>
          <w:rFonts w:ascii="Times New Roman" w:hAnsi="Times New Roman" w:cs="Times New Roman"/>
          <w:bCs/>
          <w:sz w:val="24"/>
          <w:szCs w:val="24"/>
        </w:rPr>
        <w:t xml:space="preserve">Например, принято постановление Государственного Собрания Республики Мордовия от 24 февраля 2016 года № 1496-V П «Об отзывах на проект федерального закона № 984349-6 «Об общих принципах организации и деятельности общественных палат субъектов Российской Федерации» и проект федерального закона № 984351-6 «О </w:t>
      </w:r>
      <w:r w:rsidRPr="005717EB">
        <w:rPr>
          <w:rFonts w:ascii="Times New Roman" w:hAnsi="Times New Roman" w:cs="Times New Roman"/>
          <w:bCs/>
          <w:sz w:val="24"/>
          <w:szCs w:val="24"/>
        </w:rPr>
        <w:lastRenderedPageBreak/>
        <w:t xml:space="preserve">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принятием Федерального закона «Об общих принципах организации и деятельности общественных палат субъектов Российской Федерации». </w:t>
      </w:r>
    </w:p>
    <w:p w:rsidR="005717EB" w:rsidRPr="005717EB" w:rsidRDefault="005717EB" w:rsidP="005717EB">
      <w:pPr>
        <w:spacing w:after="0" w:line="240" w:lineRule="auto"/>
        <w:ind w:firstLine="567"/>
        <w:jc w:val="both"/>
        <w:rPr>
          <w:rFonts w:ascii="Times New Roman" w:hAnsi="Times New Roman" w:cs="Times New Roman"/>
          <w:bCs/>
          <w:sz w:val="24"/>
          <w:szCs w:val="24"/>
        </w:rPr>
      </w:pPr>
      <w:r w:rsidRPr="005717EB">
        <w:rPr>
          <w:rFonts w:ascii="Times New Roman" w:hAnsi="Times New Roman" w:cs="Times New Roman"/>
          <w:bCs/>
          <w:sz w:val="24"/>
          <w:szCs w:val="24"/>
        </w:rPr>
        <w:t>Инициатором указанных законопроектов выступил Совет Федерации Федерального Собрания Российской Федерации, которым предложено системное правовое регулирование общественных отношений в сфере создания и деятельности общественных палат субъектов Российской Федерации, в т.ч. создание равных условий для их функционирования.</w:t>
      </w:r>
    </w:p>
    <w:p w:rsidR="005717EB" w:rsidRPr="005717EB" w:rsidRDefault="005717EB" w:rsidP="005717EB">
      <w:pPr>
        <w:spacing w:after="0" w:line="240" w:lineRule="auto"/>
        <w:ind w:firstLine="567"/>
        <w:jc w:val="both"/>
        <w:rPr>
          <w:rFonts w:ascii="Times New Roman" w:hAnsi="Times New Roman" w:cs="Times New Roman"/>
          <w:bCs/>
          <w:sz w:val="24"/>
          <w:szCs w:val="24"/>
        </w:rPr>
      </w:pPr>
      <w:r w:rsidRPr="005717EB">
        <w:rPr>
          <w:rFonts w:ascii="Times New Roman" w:hAnsi="Times New Roman" w:cs="Times New Roman"/>
          <w:bCs/>
          <w:sz w:val="24"/>
          <w:szCs w:val="24"/>
        </w:rPr>
        <w:t xml:space="preserve">Вопросы организации и обеспечения деятельности общественных палат субъектов Российской Федерации предложено отнести к полномочиям субъектов Российской Федерации, что повлечет обеспечение финансирования деятельности общественных палат и их аппаратов за счет бюджетов субъектов Российской Федерации. </w:t>
      </w:r>
    </w:p>
    <w:p w:rsidR="005717EB" w:rsidRPr="005717EB" w:rsidRDefault="005717EB" w:rsidP="005717EB">
      <w:pPr>
        <w:spacing w:after="0" w:line="240" w:lineRule="auto"/>
        <w:ind w:firstLine="567"/>
        <w:jc w:val="both"/>
        <w:rPr>
          <w:rFonts w:ascii="Times New Roman" w:hAnsi="Times New Roman" w:cs="Times New Roman"/>
          <w:bCs/>
          <w:sz w:val="24"/>
          <w:szCs w:val="24"/>
        </w:rPr>
      </w:pPr>
      <w:r w:rsidRPr="005717EB">
        <w:rPr>
          <w:rFonts w:ascii="Times New Roman" w:hAnsi="Times New Roman" w:cs="Times New Roman"/>
          <w:bCs/>
          <w:sz w:val="24"/>
          <w:szCs w:val="24"/>
        </w:rPr>
        <w:t>В результате  приняты Федеральный закон от 23 июня 2016 года № 183-ФЗ «Об общих принципах организации и деятельности общественных палат субъектов Российской Федерации» и  Федеральный закон от 3 июля 2016 года №  289-ФЗ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принятием Федерального закона «Об общих принципах организации и деятельности общественных палат субъектов Российской Федерации».</w:t>
      </w:r>
    </w:p>
    <w:p w:rsidR="005717EB" w:rsidRPr="005717EB" w:rsidRDefault="005717EB" w:rsidP="005717EB">
      <w:pPr>
        <w:spacing w:after="0" w:line="240" w:lineRule="auto"/>
        <w:ind w:firstLine="567"/>
        <w:jc w:val="both"/>
        <w:rPr>
          <w:rFonts w:ascii="Times New Roman" w:hAnsi="Times New Roman" w:cs="Times New Roman"/>
          <w:bCs/>
          <w:sz w:val="24"/>
          <w:szCs w:val="24"/>
        </w:rPr>
      </w:pPr>
      <w:r w:rsidRPr="005717EB">
        <w:rPr>
          <w:rFonts w:ascii="Times New Roman" w:hAnsi="Times New Roman" w:cs="Times New Roman"/>
          <w:bCs/>
          <w:sz w:val="24"/>
          <w:szCs w:val="24"/>
        </w:rPr>
        <w:t>Постановлением Государственного Собрания Республики Мордовия от 26 апреля 2016 года № 1566-V П «О поправках к проекту федерального закона № 984349-6 «Об общих принципах организации и деятельности общественных палат субъектов Российской Федерации» были предложены поправки к проекту федерального закона, внесенного в Государственную Думу Советом Федерации, касающиеся, в частности,  приведения терминологии проекта федерального закона в соответствие с терминологией действующего федерального законодательства, установления возможности предусматривать законом субъекта Российской Федерации права члена Общественной палаты на компенсацию понесенных собственных расходов, связанных с членство</w:t>
      </w:r>
      <w:r w:rsidR="00275E65">
        <w:rPr>
          <w:rFonts w:ascii="Times New Roman" w:hAnsi="Times New Roman" w:cs="Times New Roman"/>
          <w:bCs/>
          <w:sz w:val="24"/>
          <w:szCs w:val="24"/>
        </w:rPr>
        <w:t>м в Общественной палате. Однако</w:t>
      </w:r>
      <w:r w:rsidRPr="005717EB">
        <w:rPr>
          <w:rFonts w:ascii="Times New Roman" w:hAnsi="Times New Roman" w:cs="Times New Roman"/>
          <w:bCs/>
          <w:sz w:val="24"/>
          <w:szCs w:val="24"/>
        </w:rPr>
        <w:t xml:space="preserve"> поправки не нашли своего отражения в принятом Федеральном законе от 23 июня 2016 года № 183-ФЗ «Об общих принципах организации и деятельности общественных палат субъектов Российской Федерации».</w:t>
      </w:r>
    </w:p>
    <w:p w:rsidR="005717EB" w:rsidRPr="005717EB" w:rsidRDefault="005717EB" w:rsidP="005717EB">
      <w:pPr>
        <w:spacing w:after="0" w:line="240" w:lineRule="auto"/>
        <w:ind w:firstLine="567"/>
        <w:jc w:val="both"/>
        <w:rPr>
          <w:rFonts w:ascii="Times New Roman" w:hAnsi="Times New Roman" w:cs="Times New Roman"/>
          <w:bCs/>
          <w:sz w:val="24"/>
          <w:szCs w:val="24"/>
        </w:rPr>
      </w:pPr>
      <w:r w:rsidRPr="005717EB">
        <w:rPr>
          <w:rFonts w:ascii="Times New Roman" w:hAnsi="Times New Roman" w:cs="Times New Roman"/>
          <w:bCs/>
          <w:sz w:val="24"/>
          <w:szCs w:val="24"/>
        </w:rPr>
        <w:t>Правительством Российской Федерации законопроект не был поддержан по причине того, что действующим законодательством Российской Федерации предусмотрены достаточные правовые основания для привлечения дебошира к ответственности.</w:t>
      </w:r>
    </w:p>
    <w:p w:rsidR="005717EB" w:rsidRPr="005717EB" w:rsidRDefault="005717EB" w:rsidP="005717EB">
      <w:pPr>
        <w:spacing w:after="0" w:line="240" w:lineRule="auto"/>
        <w:ind w:firstLine="567"/>
        <w:jc w:val="both"/>
        <w:rPr>
          <w:rFonts w:ascii="Times New Roman" w:hAnsi="Times New Roman" w:cs="Times New Roman"/>
          <w:bCs/>
          <w:sz w:val="24"/>
          <w:szCs w:val="24"/>
        </w:rPr>
      </w:pPr>
      <w:r w:rsidRPr="005717EB">
        <w:rPr>
          <w:rFonts w:ascii="Times New Roman" w:hAnsi="Times New Roman" w:cs="Times New Roman"/>
          <w:bCs/>
          <w:sz w:val="24"/>
          <w:szCs w:val="24"/>
        </w:rPr>
        <w:t>Принято постановление Государственного Собрания Республики Мордовия от 11 августа 2016 года №1684-V П «О проекте федерального закона № 994938-6 «О внесении изменений в Кодекс Российской Федерации об административных правонарушениях».</w:t>
      </w:r>
    </w:p>
    <w:p w:rsidR="005717EB" w:rsidRPr="005717EB" w:rsidRDefault="005717EB" w:rsidP="005717EB">
      <w:pPr>
        <w:spacing w:after="0" w:line="240" w:lineRule="auto"/>
        <w:ind w:firstLine="567"/>
        <w:jc w:val="both"/>
        <w:rPr>
          <w:rFonts w:ascii="Times New Roman" w:hAnsi="Times New Roman" w:cs="Times New Roman"/>
          <w:bCs/>
          <w:sz w:val="24"/>
          <w:szCs w:val="24"/>
        </w:rPr>
      </w:pPr>
      <w:r w:rsidRPr="005717EB">
        <w:rPr>
          <w:rFonts w:ascii="Times New Roman" w:hAnsi="Times New Roman" w:cs="Times New Roman"/>
          <w:bCs/>
          <w:sz w:val="24"/>
          <w:szCs w:val="24"/>
        </w:rPr>
        <w:t>Инициаторы законопроекта</w:t>
      </w:r>
      <w:r w:rsidR="00275E65">
        <w:rPr>
          <w:rFonts w:ascii="Times New Roman" w:hAnsi="Times New Roman" w:cs="Times New Roman"/>
          <w:bCs/>
          <w:sz w:val="24"/>
          <w:szCs w:val="24"/>
        </w:rPr>
        <w:t xml:space="preserve"> – </w:t>
      </w:r>
      <w:r w:rsidRPr="005717EB">
        <w:rPr>
          <w:rFonts w:ascii="Times New Roman" w:hAnsi="Times New Roman" w:cs="Times New Roman"/>
          <w:bCs/>
          <w:sz w:val="24"/>
          <w:szCs w:val="24"/>
        </w:rPr>
        <w:t>группа депутатов Государственной Думы Федерального Собрания Российской Федерации.</w:t>
      </w:r>
      <w:r w:rsidR="00921067">
        <w:rPr>
          <w:rFonts w:ascii="Times New Roman" w:hAnsi="Times New Roman" w:cs="Times New Roman"/>
          <w:bCs/>
          <w:sz w:val="24"/>
          <w:szCs w:val="24"/>
        </w:rPr>
        <w:t xml:space="preserve"> </w:t>
      </w:r>
      <w:r w:rsidRPr="005717EB">
        <w:rPr>
          <w:rFonts w:ascii="Times New Roman" w:hAnsi="Times New Roman" w:cs="Times New Roman"/>
          <w:bCs/>
          <w:sz w:val="24"/>
          <w:szCs w:val="24"/>
        </w:rPr>
        <w:t>Законопроект предусматривал ужесточение административной ответственности за незаконную продажу алкогольной продукции.</w:t>
      </w:r>
    </w:p>
    <w:p w:rsidR="005717EB" w:rsidRPr="005717EB" w:rsidRDefault="005717EB" w:rsidP="005717EB">
      <w:pPr>
        <w:spacing w:after="0" w:line="240" w:lineRule="auto"/>
        <w:ind w:firstLine="567"/>
        <w:jc w:val="both"/>
        <w:rPr>
          <w:rFonts w:ascii="Times New Roman" w:hAnsi="Times New Roman" w:cs="Times New Roman"/>
          <w:bCs/>
          <w:sz w:val="24"/>
          <w:szCs w:val="24"/>
        </w:rPr>
      </w:pPr>
      <w:r w:rsidRPr="005717EB">
        <w:rPr>
          <w:rFonts w:ascii="Times New Roman" w:hAnsi="Times New Roman" w:cs="Times New Roman"/>
          <w:bCs/>
          <w:sz w:val="24"/>
          <w:szCs w:val="24"/>
        </w:rPr>
        <w:t>По мнению инициаторов и авторов законопроекта основными причинами роста числа правонарушений на рынке алкогольной продукции является, прежде всего, высокая доходность незаконной деятельности и относительно низкий размер штрафов, которые, соответственно, не могут рассматриваться как превентивная мера, направленная на предотвращение указанных деяний, а также на их сокращение.</w:t>
      </w:r>
      <w:r w:rsidR="00751D3C">
        <w:rPr>
          <w:rFonts w:ascii="Times New Roman" w:hAnsi="Times New Roman" w:cs="Times New Roman"/>
          <w:bCs/>
          <w:sz w:val="24"/>
          <w:szCs w:val="24"/>
        </w:rPr>
        <w:t xml:space="preserve"> </w:t>
      </w:r>
      <w:r w:rsidRPr="005717EB">
        <w:rPr>
          <w:rFonts w:ascii="Times New Roman" w:hAnsi="Times New Roman" w:cs="Times New Roman"/>
          <w:bCs/>
          <w:sz w:val="24"/>
          <w:szCs w:val="24"/>
        </w:rPr>
        <w:t xml:space="preserve">Учитывая нарастающие масштабы проблемы нелегального оборота алкогольной продукции, было предложено усилить административную ответственность за деятельность без лицензии. </w:t>
      </w:r>
    </w:p>
    <w:p w:rsidR="005717EB" w:rsidRDefault="005717EB" w:rsidP="005717EB">
      <w:pPr>
        <w:spacing w:after="0" w:line="240" w:lineRule="auto"/>
        <w:ind w:firstLine="567"/>
        <w:jc w:val="both"/>
        <w:rPr>
          <w:rFonts w:ascii="Times New Roman" w:hAnsi="Times New Roman" w:cs="Times New Roman"/>
          <w:bCs/>
          <w:sz w:val="24"/>
          <w:szCs w:val="24"/>
        </w:rPr>
      </w:pPr>
      <w:r w:rsidRPr="005717EB">
        <w:rPr>
          <w:rFonts w:ascii="Times New Roman" w:hAnsi="Times New Roman" w:cs="Times New Roman"/>
          <w:bCs/>
          <w:sz w:val="24"/>
          <w:szCs w:val="24"/>
        </w:rPr>
        <w:t xml:space="preserve">Кроме того, было предложено дополнить Кодекс Российской Федерации об административных правонарушениях новой статьей 14.17.1, устанавливающей </w:t>
      </w:r>
      <w:r w:rsidRPr="005717EB">
        <w:rPr>
          <w:rFonts w:ascii="Times New Roman" w:hAnsi="Times New Roman" w:cs="Times New Roman"/>
          <w:bCs/>
          <w:sz w:val="24"/>
          <w:szCs w:val="24"/>
        </w:rPr>
        <w:lastRenderedPageBreak/>
        <w:t>административную ответственность за незаконную продажу алкогольной продукции физическими лицами.</w:t>
      </w:r>
    </w:p>
    <w:p w:rsidR="00527BC0" w:rsidRPr="00BC7315" w:rsidRDefault="00527BC0" w:rsidP="00527BC0">
      <w:pPr>
        <w:spacing w:after="0" w:line="240" w:lineRule="auto"/>
        <w:jc w:val="center"/>
        <w:rPr>
          <w:rFonts w:ascii="Times New Roman" w:hAnsi="Times New Roman" w:cs="Times New Roman"/>
          <w:bCs/>
          <w:sz w:val="24"/>
          <w:szCs w:val="24"/>
        </w:rPr>
      </w:pPr>
      <w:r w:rsidRPr="00BC7315">
        <w:rPr>
          <w:rFonts w:ascii="Times New Roman" w:hAnsi="Times New Roman" w:cs="Times New Roman"/>
          <w:bCs/>
          <w:sz w:val="24"/>
          <w:szCs w:val="24"/>
        </w:rPr>
        <w:t xml:space="preserve">         </w:t>
      </w:r>
    </w:p>
    <w:p w:rsidR="00527BC0" w:rsidRPr="00BC7315" w:rsidRDefault="00377442" w:rsidP="00527BC0">
      <w:pPr>
        <w:spacing w:after="0" w:line="240" w:lineRule="auto"/>
        <w:jc w:val="center"/>
        <w:rPr>
          <w:rFonts w:ascii="Times New Roman" w:hAnsi="Times New Roman" w:cs="Times New Roman"/>
          <w:b/>
          <w:bCs/>
          <w:sz w:val="24"/>
          <w:szCs w:val="24"/>
        </w:rPr>
      </w:pPr>
      <w:r w:rsidRPr="00BC7315">
        <w:rPr>
          <w:rFonts w:ascii="Times New Roman" w:hAnsi="Times New Roman" w:cs="Times New Roman"/>
          <w:b/>
          <w:bCs/>
          <w:sz w:val="24"/>
          <w:szCs w:val="24"/>
        </w:rPr>
        <w:t xml:space="preserve">2. </w:t>
      </w:r>
      <w:r w:rsidR="00527BC0" w:rsidRPr="00BC7315">
        <w:rPr>
          <w:rFonts w:ascii="Times New Roman" w:hAnsi="Times New Roman" w:cs="Times New Roman"/>
          <w:b/>
          <w:bCs/>
          <w:sz w:val="24"/>
          <w:szCs w:val="24"/>
        </w:rPr>
        <w:t>Поддержка Государственным Собранием Республики</w:t>
      </w:r>
    </w:p>
    <w:p w:rsidR="00527BC0" w:rsidRPr="00BC7315" w:rsidRDefault="00527BC0" w:rsidP="00527BC0">
      <w:pPr>
        <w:spacing w:after="0" w:line="240" w:lineRule="auto"/>
        <w:jc w:val="center"/>
        <w:rPr>
          <w:rFonts w:ascii="Times New Roman" w:hAnsi="Times New Roman" w:cs="Times New Roman"/>
          <w:b/>
          <w:bCs/>
          <w:sz w:val="24"/>
          <w:szCs w:val="24"/>
        </w:rPr>
      </w:pPr>
      <w:r w:rsidRPr="00BC7315">
        <w:rPr>
          <w:rFonts w:ascii="Times New Roman" w:hAnsi="Times New Roman" w:cs="Times New Roman"/>
          <w:b/>
          <w:bCs/>
          <w:sz w:val="24"/>
          <w:szCs w:val="24"/>
        </w:rPr>
        <w:t>Мордовия законодательных инициатив и обращений</w:t>
      </w:r>
    </w:p>
    <w:p w:rsidR="00527BC0" w:rsidRPr="00BC7315" w:rsidRDefault="00527BC0" w:rsidP="00527BC0">
      <w:pPr>
        <w:spacing w:after="0" w:line="240" w:lineRule="auto"/>
        <w:jc w:val="center"/>
        <w:rPr>
          <w:rFonts w:ascii="Times New Roman" w:hAnsi="Times New Roman" w:cs="Times New Roman"/>
          <w:b/>
          <w:bCs/>
          <w:sz w:val="24"/>
          <w:szCs w:val="24"/>
        </w:rPr>
      </w:pPr>
      <w:r w:rsidRPr="00BC7315">
        <w:rPr>
          <w:rFonts w:ascii="Times New Roman" w:hAnsi="Times New Roman" w:cs="Times New Roman"/>
          <w:b/>
          <w:bCs/>
          <w:sz w:val="24"/>
          <w:szCs w:val="24"/>
        </w:rPr>
        <w:t>субъектов Российской Федерации</w:t>
      </w:r>
    </w:p>
    <w:p w:rsidR="00377442" w:rsidRPr="00BC7315" w:rsidRDefault="00377442" w:rsidP="00377442">
      <w:pPr>
        <w:spacing w:after="0" w:line="240" w:lineRule="auto"/>
        <w:ind w:firstLine="567"/>
        <w:jc w:val="both"/>
        <w:rPr>
          <w:rFonts w:ascii="Times New Roman" w:hAnsi="Times New Roman" w:cs="Times New Roman"/>
          <w:bCs/>
          <w:sz w:val="24"/>
          <w:szCs w:val="24"/>
        </w:rPr>
      </w:pPr>
    </w:p>
    <w:p w:rsidR="00BC7315" w:rsidRDefault="00377442" w:rsidP="00377442">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В 2016 году Государственное Собрание Республики Мордовия   поддержало многие законодательные инициативы и обращения законодательных органов государственной власти субъектов Российской Федерации. </w:t>
      </w:r>
    </w:p>
    <w:p w:rsidR="00377442" w:rsidRPr="00847D6E" w:rsidRDefault="00377442" w:rsidP="00377442">
      <w:pPr>
        <w:spacing w:after="0" w:line="240" w:lineRule="auto"/>
        <w:ind w:firstLine="567"/>
        <w:jc w:val="both"/>
        <w:rPr>
          <w:rFonts w:ascii="Times New Roman" w:hAnsi="Times New Roman" w:cs="Times New Roman"/>
          <w:bCs/>
          <w:i/>
          <w:sz w:val="24"/>
          <w:szCs w:val="24"/>
        </w:rPr>
      </w:pPr>
      <w:r w:rsidRPr="00847D6E">
        <w:rPr>
          <w:rFonts w:ascii="Times New Roman" w:hAnsi="Times New Roman" w:cs="Times New Roman"/>
          <w:bCs/>
          <w:sz w:val="24"/>
          <w:szCs w:val="24"/>
        </w:rPr>
        <w:t xml:space="preserve">Обращение депутатов Законодательного Собрания Ленинградской области к руководителю Федеральной службы по надзору в сфере защиты прав потребителей и благополучия человека - Главному санитарному врачу Российской Федерации А.Ю. Поповой </w:t>
      </w:r>
      <w:r w:rsidRPr="00847D6E">
        <w:rPr>
          <w:rFonts w:ascii="Times New Roman" w:hAnsi="Times New Roman" w:cs="Times New Roman"/>
          <w:bCs/>
          <w:i/>
          <w:sz w:val="24"/>
          <w:szCs w:val="24"/>
        </w:rPr>
        <w:t>(по вопросу ужесточения требований к пищевым продуктам, содержащим транс-изомеры жирных кислот, и установления запрета на использование пальмового масла в продуктах детского питания,</w:t>
      </w:r>
      <w:r w:rsidR="000C041A" w:rsidRPr="00847D6E">
        <w:rPr>
          <w:rFonts w:ascii="Times New Roman" w:hAnsi="Times New Roman" w:cs="Times New Roman"/>
          <w:bCs/>
          <w:i/>
          <w:sz w:val="24"/>
          <w:szCs w:val="24"/>
        </w:rPr>
        <w:t xml:space="preserve"> </w:t>
      </w:r>
      <w:r w:rsidRPr="00847D6E">
        <w:rPr>
          <w:rFonts w:ascii="Times New Roman" w:hAnsi="Times New Roman" w:cs="Times New Roman"/>
          <w:bCs/>
          <w:i/>
          <w:sz w:val="24"/>
          <w:szCs w:val="24"/>
        </w:rPr>
        <w:t>ввозимых и изготавливаемых на территории Таможенного союза).</w:t>
      </w:r>
    </w:p>
    <w:p w:rsidR="00377442" w:rsidRPr="00BC7315" w:rsidRDefault="00377442" w:rsidP="00377442">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Поддержка названного обращения обусловлена следующим. В России отсутствует запрет на использование пальмового масла в пищевой промышленности, в связи с этим многие недобросовестные производители активно используют его в качестве сырья для изготовления пищевых продуктов, в том числе детского питания. Это не может не сказываться на здоровье нации. В целях защиты прав и законных интересов граждан в сфере охраны здоровья Государственное Собрание Республики Мордовия сочло целесообразным поддержать поступившее обращение.</w:t>
      </w:r>
    </w:p>
    <w:p w:rsidR="00377442" w:rsidRPr="00847D6E" w:rsidRDefault="00377442" w:rsidP="00377442">
      <w:pPr>
        <w:spacing w:after="0" w:line="240" w:lineRule="auto"/>
        <w:ind w:firstLine="567"/>
        <w:jc w:val="both"/>
        <w:rPr>
          <w:rFonts w:ascii="Times New Roman" w:hAnsi="Times New Roman" w:cs="Times New Roman"/>
          <w:bCs/>
          <w:i/>
          <w:sz w:val="24"/>
          <w:szCs w:val="24"/>
        </w:rPr>
      </w:pPr>
      <w:r w:rsidRPr="00847D6E">
        <w:rPr>
          <w:rFonts w:ascii="Times New Roman" w:hAnsi="Times New Roman" w:cs="Times New Roman"/>
          <w:bCs/>
          <w:sz w:val="24"/>
          <w:szCs w:val="24"/>
        </w:rPr>
        <w:t xml:space="preserve">Законодательная инициатива Законодательного Собрания Республики Карелия по внесению в </w:t>
      </w:r>
      <w:r w:rsidR="000C041A" w:rsidRPr="00847D6E">
        <w:rPr>
          <w:rFonts w:ascii="Times New Roman" w:hAnsi="Times New Roman" w:cs="Times New Roman"/>
          <w:bCs/>
          <w:sz w:val="24"/>
          <w:szCs w:val="24"/>
        </w:rPr>
        <w:t>Г</w:t>
      </w:r>
      <w:r w:rsidRPr="00847D6E">
        <w:rPr>
          <w:rFonts w:ascii="Times New Roman" w:hAnsi="Times New Roman" w:cs="Times New Roman"/>
          <w:bCs/>
          <w:sz w:val="24"/>
          <w:szCs w:val="24"/>
        </w:rPr>
        <w:t>осударственную Думу Федерального Собрания Российской Федерации проекта федерального закона «О внесении изменений в Федеральный закон «Об основах социального обслуживания граждан в Российской Федерации</w:t>
      </w:r>
      <w:r w:rsidRPr="00847D6E">
        <w:rPr>
          <w:rFonts w:ascii="Times New Roman" w:hAnsi="Times New Roman" w:cs="Times New Roman"/>
          <w:bCs/>
          <w:i/>
          <w:sz w:val="24"/>
          <w:szCs w:val="24"/>
        </w:rPr>
        <w:t>» (по вопросу предоставления возможности осуществления полномочий по признанию граждан нуждающимися в социальном обслуживании организациям</w:t>
      </w:r>
      <w:r w:rsidR="00143D2C" w:rsidRPr="00847D6E">
        <w:rPr>
          <w:rFonts w:ascii="Times New Roman" w:hAnsi="Times New Roman" w:cs="Times New Roman"/>
          <w:bCs/>
          <w:i/>
          <w:sz w:val="24"/>
          <w:szCs w:val="24"/>
        </w:rPr>
        <w:t>и</w:t>
      </w:r>
      <w:r w:rsidRPr="00847D6E">
        <w:rPr>
          <w:rFonts w:ascii="Times New Roman" w:hAnsi="Times New Roman" w:cs="Times New Roman"/>
          <w:bCs/>
          <w:i/>
          <w:sz w:val="24"/>
          <w:szCs w:val="24"/>
        </w:rPr>
        <w:t>, подведомственным</w:t>
      </w:r>
      <w:r w:rsidR="00143D2C" w:rsidRPr="00847D6E">
        <w:rPr>
          <w:rFonts w:ascii="Times New Roman" w:hAnsi="Times New Roman" w:cs="Times New Roman"/>
          <w:bCs/>
          <w:i/>
          <w:sz w:val="24"/>
          <w:szCs w:val="24"/>
        </w:rPr>
        <w:t>и</w:t>
      </w:r>
      <w:r w:rsidRPr="00847D6E">
        <w:rPr>
          <w:rFonts w:ascii="Times New Roman" w:hAnsi="Times New Roman" w:cs="Times New Roman"/>
          <w:bCs/>
          <w:i/>
          <w:sz w:val="24"/>
          <w:szCs w:val="24"/>
        </w:rPr>
        <w:t xml:space="preserve">  уполномоченному органу субъекта Российской Федерации).    </w:t>
      </w:r>
    </w:p>
    <w:p w:rsidR="00527BC0" w:rsidRPr="00BC7315" w:rsidRDefault="000C041A" w:rsidP="00143D2C">
      <w:pPr>
        <w:spacing w:after="0" w:line="240" w:lineRule="auto"/>
        <w:jc w:val="both"/>
        <w:rPr>
          <w:rFonts w:ascii="Times New Roman" w:hAnsi="Times New Roman" w:cs="Times New Roman"/>
          <w:bCs/>
          <w:sz w:val="24"/>
          <w:szCs w:val="24"/>
        </w:rPr>
      </w:pPr>
      <w:r w:rsidRPr="00BC7315">
        <w:rPr>
          <w:rFonts w:ascii="Times New Roman" w:hAnsi="Times New Roman" w:cs="Times New Roman"/>
          <w:bCs/>
          <w:sz w:val="24"/>
          <w:szCs w:val="24"/>
        </w:rPr>
        <w:t xml:space="preserve">        </w:t>
      </w:r>
      <w:r w:rsidR="00751D3C">
        <w:rPr>
          <w:rFonts w:ascii="Times New Roman" w:hAnsi="Times New Roman" w:cs="Times New Roman"/>
          <w:bCs/>
          <w:sz w:val="24"/>
          <w:szCs w:val="24"/>
        </w:rPr>
        <w:t xml:space="preserve"> </w:t>
      </w:r>
      <w:r w:rsidR="00377442" w:rsidRPr="00BC7315">
        <w:rPr>
          <w:rFonts w:ascii="Times New Roman" w:hAnsi="Times New Roman" w:cs="Times New Roman"/>
          <w:bCs/>
          <w:sz w:val="24"/>
          <w:szCs w:val="24"/>
        </w:rPr>
        <w:t xml:space="preserve">В соответствии </w:t>
      </w:r>
      <w:r w:rsidRPr="00BC7315">
        <w:rPr>
          <w:rFonts w:ascii="Times New Roman" w:hAnsi="Times New Roman" w:cs="Times New Roman"/>
          <w:bCs/>
          <w:sz w:val="24"/>
          <w:szCs w:val="24"/>
        </w:rPr>
        <w:t>с</w:t>
      </w:r>
      <w:r w:rsidR="00377442" w:rsidRPr="00BC7315">
        <w:rPr>
          <w:rFonts w:ascii="Times New Roman" w:hAnsi="Times New Roman" w:cs="Times New Roman"/>
          <w:bCs/>
          <w:sz w:val="24"/>
          <w:szCs w:val="24"/>
        </w:rPr>
        <w:t xml:space="preserve"> Федеральным </w:t>
      </w:r>
      <w:hyperlink r:id="rId78" w:history="1">
        <w:r w:rsidR="00377442" w:rsidRPr="00BC7315">
          <w:rPr>
            <w:rStyle w:val="af"/>
            <w:rFonts w:ascii="Times New Roman" w:hAnsi="Times New Roman" w:cs="Times New Roman"/>
            <w:bCs/>
            <w:color w:val="auto"/>
            <w:sz w:val="24"/>
            <w:szCs w:val="24"/>
            <w:u w:val="none"/>
          </w:rPr>
          <w:t>законом</w:t>
        </w:r>
      </w:hyperlink>
      <w:r w:rsidR="00377442" w:rsidRPr="00BC7315">
        <w:rPr>
          <w:rFonts w:ascii="Times New Roman" w:hAnsi="Times New Roman" w:cs="Times New Roman"/>
          <w:bCs/>
          <w:sz w:val="24"/>
          <w:szCs w:val="24"/>
        </w:rPr>
        <w:t xml:space="preserve"> № 442-ФЗ </w:t>
      </w:r>
      <w:r w:rsidR="00377442" w:rsidRPr="00BC7315">
        <w:rPr>
          <w:rFonts w:ascii="Times New Roman" w:hAnsi="Times New Roman" w:cs="Times New Roman"/>
          <w:bCs/>
          <w:i/>
          <w:sz w:val="24"/>
          <w:szCs w:val="24"/>
        </w:rPr>
        <w:t>«</w:t>
      </w:r>
      <w:r w:rsidR="00377442" w:rsidRPr="00BC7315">
        <w:rPr>
          <w:rFonts w:ascii="Times New Roman" w:hAnsi="Times New Roman" w:cs="Times New Roman"/>
          <w:bCs/>
          <w:sz w:val="24"/>
          <w:szCs w:val="24"/>
        </w:rPr>
        <w:t>Об основах социального обслуживания граждан в Российской Федерации</w:t>
      </w:r>
      <w:r w:rsidR="00377442" w:rsidRPr="00BC7315">
        <w:rPr>
          <w:rFonts w:ascii="Times New Roman" w:hAnsi="Times New Roman" w:cs="Times New Roman"/>
          <w:bCs/>
          <w:i/>
          <w:sz w:val="24"/>
          <w:szCs w:val="24"/>
        </w:rPr>
        <w:t>»</w:t>
      </w:r>
      <w:r w:rsidR="00377442" w:rsidRPr="00BC7315">
        <w:rPr>
          <w:rFonts w:ascii="Times New Roman" w:hAnsi="Times New Roman" w:cs="Times New Roman"/>
          <w:bCs/>
          <w:sz w:val="24"/>
          <w:szCs w:val="24"/>
        </w:rPr>
        <w:t xml:space="preserve"> решение о признании гражданина нуждающимся в социальном обслуживании принимает уполномоченный орган субъекта Российской Федерации. Однако на практике зачастую возникают ситуации, особенно в регионах, имеющих</w:t>
      </w:r>
      <w:r w:rsidRPr="00BC7315">
        <w:rPr>
          <w:rFonts w:ascii="Times New Roman" w:hAnsi="Times New Roman" w:cs="Times New Roman"/>
          <w:bCs/>
          <w:sz w:val="24"/>
          <w:szCs w:val="24"/>
        </w:rPr>
        <w:t xml:space="preserve"> </w:t>
      </w:r>
      <w:r w:rsidR="00377442" w:rsidRPr="00BC7315">
        <w:rPr>
          <w:rFonts w:ascii="Times New Roman" w:hAnsi="Times New Roman" w:cs="Times New Roman"/>
          <w:bCs/>
          <w:sz w:val="24"/>
          <w:szCs w:val="24"/>
        </w:rPr>
        <w:t xml:space="preserve">большую территорию, когда граждане, нуждающиеся </w:t>
      </w:r>
      <w:r w:rsidRPr="00BC7315">
        <w:rPr>
          <w:rFonts w:ascii="Times New Roman" w:hAnsi="Times New Roman" w:cs="Times New Roman"/>
          <w:bCs/>
          <w:sz w:val="24"/>
          <w:szCs w:val="24"/>
        </w:rPr>
        <w:t>в</w:t>
      </w:r>
      <w:r w:rsidR="00377442" w:rsidRPr="00BC7315">
        <w:rPr>
          <w:rFonts w:ascii="Times New Roman" w:hAnsi="Times New Roman" w:cs="Times New Roman"/>
          <w:bCs/>
          <w:sz w:val="24"/>
          <w:szCs w:val="24"/>
        </w:rPr>
        <w:t xml:space="preserve"> социальном обслуживании, проживают в значительной удаленности от столицы региона,</w:t>
      </w:r>
      <w:r w:rsidRPr="00BC7315">
        <w:rPr>
          <w:rFonts w:ascii="Times New Roman" w:hAnsi="Times New Roman" w:cs="Times New Roman"/>
          <w:bCs/>
          <w:sz w:val="24"/>
          <w:szCs w:val="24"/>
        </w:rPr>
        <w:t xml:space="preserve"> </w:t>
      </w:r>
      <w:r w:rsidR="00377442" w:rsidRPr="00BC7315">
        <w:rPr>
          <w:rFonts w:ascii="Times New Roman" w:hAnsi="Times New Roman" w:cs="Times New Roman"/>
          <w:bCs/>
          <w:sz w:val="24"/>
          <w:szCs w:val="24"/>
        </w:rPr>
        <w:t xml:space="preserve">где находится уполномоченный орган. Учитывая это, депутаты Заксобрания Республики Карелия предложили внести в Федеральный </w:t>
      </w:r>
      <w:hyperlink r:id="rId79" w:history="1">
        <w:r w:rsidR="00377442" w:rsidRPr="00BC7315">
          <w:rPr>
            <w:rStyle w:val="af"/>
            <w:rFonts w:ascii="Times New Roman" w:hAnsi="Times New Roman" w:cs="Times New Roman"/>
            <w:bCs/>
            <w:color w:val="auto"/>
            <w:sz w:val="24"/>
            <w:szCs w:val="24"/>
            <w:u w:val="none"/>
          </w:rPr>
          <w:t>закон</w:t>
        </w:r>
      </w:hyperlink>
      <w:r w:rsidR="00377442" w:rsidRPr="00BC7315">
        <w:rPr>
          <w:rFonts w:ascii="Times New Roman" w:hAnsi="Times New Roman" w:cs="Times New Roman"/>
          <w:bCs/>
          <w:sz w:val="24"/>
          <w:szCs w:val="24"/>
        </w:rPr>
        <w:t xml:space="preserve"> № 442-ФЗ изменения, предусматривающие возможность осуществления полномочий по </w:t>
      </w:r>
      <w:r w:rsidRPr="00BC7315">
        <w:rPr>
          <w:rFonts w:ascii="Times New Roman" w:hAnsi="Times New Roman" w:cs="Times New Roman"/>
          <w:bCs/>
          <w:sz w:val="24"/>
          <w:szCs w:val="24"/>
        </w:rPr>
        <w:t>п</w:t>
      </w:r>
      <w:r w:rsidR="00377442" w:rsidRPr="00BC7315">
        <w:rPr>
          <w:rFonts w:ascii="Times New Roman" w:hAnsi="Times New Roman" w:cs="Times New Roman"/>
          <w:bCs/>
          <w:sz w:val="24"/>
          <w:szCs w:val="24"/>
        </w:rPr>
        <w:t>ризнанию граждан нуждающимися в социальном обслуживании</w:t>
      </w:r>
      <w:r w:rsidRPr="00BC7315">
        <w:rPr>
          <w:rFonts w:ascii="Times New Roman" w:hAnsi="Times New Roman" w:cs="Times New Roman"/>
          <w:bCs/>
          <w:sz w:val="24"/>
          <w:szCs w:val="24"/>
        </w:rPr>
        <w:t xml:space="preserve"> </w:t>
      </w:r>
      <w:r w:rsidR="00377442" w:rsidRPr="00BC7315">
        <w:rPr>
          <w:rFonts w:ascii="Times New Roman" w:hAnsi="Times New Roman" w:cs="Times New Roman"/>
          <w:bCs/>
          <w:sz w:val="24"/>
          <w:szCs w:val="24"/>
        </w:rPr>
        <w:t>организациями, подведомственными уполномоченному органу субъекта Российской Федерации. Государственное Собрание Республики Мордовия поддержало указанную инициативу, надеясь, что она будет способствовать   оперативности</w:t>
      </w:r>
      <w:r w:rsidRPr="00BC7315">
        <w:rPr>
          <w:rFonts w:ascii="Times New Roman" w:hAnsi="Times New Roman" w:cs="Times New Roman"/>
          <w:bCs/>
          <w:sz w:val="24"/>
          <w:szCs w:val="24"/>
        </w:rPr>
        <w:t xml:space="preserve"> </w:t>
      </w:r>
      <w:r w:rsidR="00377442" w:rsidRPr="00BC7315">
        <w:rPr>
          <w:rFonts w:ascii="Times New Roman" w:hAnsi="Times New Roman" w:cs="Times New Roman"/>
          <w:bCs/>
          <w:sz w:val="24"/>
          <w:szCs w:val="24"/>
        </w:rPr>
        <w:t xml:space="preserve">принятия решений о нуждаемости граждан в социальном обслуживании.  </w:t>
      </w:r>
    </w:p>
    <w:p w:rsidR="00DE2367" w:rsidRPr="00BC7315" w:rsidRDefault="00DE2367" w:rsidP="00DE2367">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Государственным Собранием Республики Мордовия были поддержаны пять законопроектов в части совершенствования федерального земельного законодательства:</w:t>
      </w:r>
    </w:p>
    <w:p w:rsidR="00DE2367" w:rsidRPr="00BC7315" w:rsidRDefault="00DE2367" w:rsidP="00DE2367">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 «О внесении изменений в статьи 39.2 и 39.21 Земельного кодекса Российской Федерации и статью 3.3 Федерального закона «О введении в действие Земельного кодекса Российской Федерации» в части установления возможности исполнения полномочий по распоряжению земельными участками, государственная собственность на которые не разграничена, муниципальными районами в отношении земельных участков, </w:t>
      </w:r>
      <w:r w:rsidRPr="00BC7315">
        <w:rPr>
          <w:rFonts w:ascii="Times New Roman" w:hAnsi="Times New Roman" w:cs="Times New Roman"/>
          <w:bCs/>
          <w:sz w:val="24"/>
          <w:szCs w:val="24"/>
        </w:rPr>
        <w:lastRenderedPageBreak/>
        <w:t>расположенных на территории сельских поселений, входящих в состав этих муниципальных районов, городскими поселениями;</w:t>
      </w:r>
    </w:p>
    <w:p w:rsidR="00DE2367" w:rsidRPr="00BC7315" w:rsidRDefault="00DE2367" w:rsidP="00DE2367">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 «О внесении изменений в Федеральный закон «Об обороте земель сельскохозяйственного назначения» и иные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ненадлежащем использовании;</w:t>
      </w:r>
    </w:p>
    <w:p w:rsidR="00DE2367" w:rsidRPr="00BC7315" w:rsidRDefault="00DE2367" w:rsidP="00DE2367">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«О внесении изменения в статью 39.8 Земельного кодекса Российской Федерации» в части увеличения до 5 лет срока продления договора аренды земельных участков, на которых расположены объекты незавершенного строительства, для их завершения;</w:t>
      </w:r>
    </w:p>
    <w:p w:rsidR="00DE2367" w:rsidRPr="00BC7315" w:rsidRDefault="00DE2367" w:rsidP="00DE2367">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«О внесении изменений в статьи 34 и 35 Федерального закона «О внесении изменений в Земельный кодекс Российской Федерации и отдельные законодательные акты Российской Федерации» в части установления права арендаторам, заключившим договоры аренды земельных участков до 1 марта 2015 года, продлять такие договоры на новый срок без проведения аукциона;</w:t>
      </w:r>
    </w:p>
    <w:p w:rsidR="00DE2367" w:rsidRPr="00BC7315" w:rsidRDefault="00DE2367" w:rsidP="00DE2367">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«О внесении изменения в статью 39.3 Земельного кодекса Российской Федерации» в части расширения оснований для выкупа гражданами без проведения торгов земельных участков, в том числе полевых, предоставленных для ведения личного подсобного хозяйства, а также дачных и садовых.</w:t>
      </w:r>
    </w:p>
    <w:p w:rsidR="00DE2367" w:rsidRPr="00BC7315" w:rsidRDefault="00DE2367" w:rsidP="00DE2367">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Кроме того, Государственным Собранием Республики Мордовия поддержаны:</w:t>
      </w:r>
    </w:p>
    <w:p w:rsidR="00DE2367" w:rsidRPr="00BC7315" w:rsidRDefault="00DE2367" w:rsidP="00DE2367">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проект федерального закона «О внесении изменения в статью 74 Лесного кодекса Российской Федерации» (в части уточнения условий заключения с арендаторами, надлежащим образом использующими договоры аренды лесных участков, новых договоров аренды таких участков без торгов);</w:t>
      </w:r>
    </w:p>
    <w:p w:rsidR="00DE2367" w:rsidRPr="00BC7315" w:rsidRDefault="00DE2367" w:rsidP="00DE2367">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обращение Тюменской областной Думы к Председателю Государственной Думы Федерального Собрания Российской Федерации С.Е. Нарышкину об объявлении моратория на ухудшение условий деятельности производителей сельскохозяйственной продукции на период 2016-2018 годов и выработке дополнительных мер их поддержки (закрепление механизма ограничения роста цен на товарно-материальные ресурсы и энергоносители; повышение доступности кредитов; освобождение большегрузного сельскохозяйственного транспорта от уплаты взноса за проезд по федеральным трассам, от уплаты утилизационного сбора).</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Государственное Собрание-Курултай Республики Башкортостан</w:t>
      </w:r>
      <w:r w:rsidRPr="00BC7315">
        <w:rPr>
          <w:rFonts w:ascii="Times New Roman" w:hAnsi="Times New Roman" w:cs="Times New Roman"/>
          <w:b/>
          <w:bCs/>
          <w:sz w:val="24"/>
          <w:szCs w:val="24"/>
        </w:rPr>
        <w:t xml:space="preserve"> </w:t>
      </w:r>
      <w:r w:rsidRPr="00BC7315">
        <w:rPr>
          <w:rFonts w:ascii="Times New Roman" w:hAnsi="Times New Roman" w:cs="Times New Roman"/>
          <w:bCs/>
          <w:sz w:val="24"/>
          <w:szCs w:val="24"/>
        </w:rPr>
        <w:t>предложило внести в Государственную Думу Федерального Собрания Российской Федерации проект федерального закона «О внесении изменений в Закон Российской Федерации «О средствах массовой информации» и дополнить данный Закон Российской Федерации указанием на органы местного самоуправления как на одну из сторон взаимоотношений со средствами массовой информации.</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Государственным Советом Удмуртской Республики было предложено внести в Государственную Думу Федерального Собрания Российской Федерации проект федерального закона «О внесении изменения в статью 24 Федерального закона «Об общих принципах организации местного самоуправления в Российской Федерации», которым исключалось  неоднозначное толкование нормы Федерального закона о неприменении отзыва депутата представительного органа муниципального образования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Законопроектом уточнялось, что отзыв депутата не применяется и в отношении депутата, избранного по одномандатному (многомандатному) округу, в случае формирования представительного органа муниципального образования по мажоритарно-пропорциональной избирательной системе.</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Законодательная инициатива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«О внесении изменений в Уголовный кодекс Российской </w:t>
      </w:r>
      <w:r w:rsidRPr="00BC7315">
        <w:rPr>
          <w:rFonts w:ascii="Times New Roman" w:hAnsi="Times New Roman" w:cs="Times New Roman"/>
          <w:bCs/>
          <w:sz w:val="24"/>
          <w:szCs w:val="24"/>
        </w:rPr>
        <w:lastRenderedPageBreak/>
        <w:t xml:space="preserve">Федерации и статью 151 Уголовно-процессуального кодекса Российской Федерации» направлена на совершенствование законодательства Российской Федерации в сфере противодействия незаконной деятельности, связанной с организацией и проведением азартных игр. </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Проектом закона было предложено дополнить УК РФ статьей 171</w:t>
      </w:r>
      <w:r w:rsidRPr="00BC7315">
        <w:rPr>
          <w:rFonts w:ascii="Times New Roman" w:hAnsi="Times New Roman" w:cs="Times New Roman"/>
          <w:bCs/>
          <w:sz w:val="24"/>
          <w:szCs w:val="24"/>
          <w:vertAlign w:val="superscript"/>
        </w:rPr>
        <w:t>3</w:t>
      </w:r>
      <w:r w:rsidRPr="00BC7315">
        <w:rPr>
          <w:rFonts w:ascii="Times New Roman" w:hAnsi="Times New Roman" w:cs="Times New Roman"/>
          <w:bCs/>
          <w:sz w:val="24"/>
          <w:szCs w:val="24"/>
        </w:rPr>
        <w:t xml:space="preserve">, устанавливающей уголовную ответственность за производство, хранение, реализацию игрового оборудования (устройств или приспособлений, используемых для проведения азартных игр) без специального разрешения (лицензии), в т.ч. за деяния, если они: </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совершены организованной группой; </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сопряжены с извлечением дохода в особо крупном размере; </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совершены лицом с использованием своего служебного положения.</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Тесно связана с указанной инициативой законодательная инициатива Государственного Совета Республики Татарстан</w:t>
      </w:r>
      <w:r w:rsidRPr="00BC7315">
        <w:rPr>
          <w:rFonts w:ascii="Times New Roman" w:hAnsi="Times New Roman" w:cs="Times New Roman"/>
          <w:b/>
          <w:bCs/>
          <w:sz w:val="24"/>
          <w:szCs w:val="24"/>
        </w:rPr>
        <w:t xml:space="preserve"> </w:t>
      </w:r>
      <w:r w:rsidRPr="00BC7315">
        <w:rPr>
          <w:rFonts w:ascii="Times New Roman" w:hAnsi="Times New Roman" w:cs="Times New Roman"/>
          <w:bCs/>
          <w:sz w:val="24"/>
          <w:szCs w:val="24"/>
        </w:rPr>
        <w:t>по внесению в Государственную Думу проекта федерального закона «О внесении изменений в отдельные законодательные акты Российской Федерации», которая</w:t>
      </w:r>
      <w:r w:rsidRPr="00BC7315">
        <w:rPr>
          <w:rFonts w:ascii="Times New Roman" w:hAnsi="Times New Roman" w:cs="Times New Roman"/>
          <w:b/>
          <w:bCs/>
          <w:sz w:val="24"/>
          <w:szCs w:val="24"/>
        </w:rPr>
        <w:t xml:space="preserve"> </w:t>
      </w:r>
      <w:r w:rsidRPr="00BC7315">
        <w:rPr>
          <w:rFonts w:ascii="Times New Roman" w:hAnsi="Times New Roman" w:cs="Times New Roman"/>
          <w:bCs/>
          <w:sz w:val="24"/>
          <w:szCs w:val="24"/>
        </w:rPr>
        <w:t>также направлена на совершенствование законодательства по противодействию незаконной игорной деятельности.</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На основании анализа материалов правоохранительных органов, экспертных оценок и правоприменительной практики законодателями Республики Татарстан было предложено внести изменения в Федеральный закон от 4 мая 2011 года № 99-ФЗ «О лицензировании отдельных видов деятельности», дополняющие перечень видов деятельности, на которые требуются лицензии, деятельностью по производству, хранению и реализации игрового оборудования (устройств или приспособлений, используемых для проведения азартных игр).</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 В Федеральный закон от 29 декабря 2006 года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предложено внести изменения, касающиеся отнесения к государственному регулированию выдачу лицензий на осуществление деятельности по производству, хранению и реализации игрового оборудования (устройств или приспособлений, используемых для проведения азартных игр).</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В развитие выше</w:t>
      </w:r>
      <w:r w:rsidR="00B90525">
        <w:rPr>
          <w:rFonts w:ascii="Times New Roman" w:hAnsi="Times New Roman" w:cs="Times New Roman"/>
          <w:bCs/>
          <w:sz w:val="24"/>
          <w:szCs w:val="24"/>
        </w:rPr>
        <w:t xml:space="preserve"> </w:t>
      </w:r>
      <w:r w:rsidRPr="00BC7315">
        <w:rPr>
          <w:rFonts w:ascii="Times New Roman" w:hAnsi="Times New Roman" w:cs="Times New Roman"/>
          <w:bCs/>
          <w:sz w:val="24"/>
          <w:szCs w:val="24"/>
        </w:rPr>
        <w:t xml:space="preserve">предлагаемых изменений законопроектом предусмотрено введение административной ответственности для юридических лиц за: </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производство, хранение, реализацию игрового оборудования (устройств или приспособлений, используемых для проведения азартных игр) без специального разрешения (лицензии);</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производство, хранение, реализацию игрового оборудования (устройств или приспособлений, используемых для проведения азартных игр) с нарушением условий, предусмотренных разрешением (лицензией).</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Законопроектом предложено установить ответственность за участие в азартных играх с использованием игрового оборудования вне игорной зоны (за исключением букмекерских контор и тотализаторов) либо с использованием информационно-телекоммуникационных сетей, в том числе сети «Интернет», а также средств связи, в том числе подвижной связи. </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Также Государственным Собранием Республики Мордовия поддержана законодательная инициатива Законодательного Собрания Свердловской области</w:t>
      </w:r>
      <w:r w:rsidRPr="00BC7315">
        <w:rPr>
          <w:rFonts w:ascii="Times New Roman" w:hAnsi="Times New Roman" w:cs="Times New Roman"/>
          <w:b/>
          <w:bCs/>
          <w:sz w:val="24"/>
          <w:szCs w:val="24"/>
        </w:rPr>
        <w:t xml:space="preserve"> </w:t>
      </w:r>
      <w:r w:rsidRPr="00BC7315">
        <w:rPr>
          <w:rFonts w:ascii="Times New Roman" w:hAnsi="Times New Roman" w:cs="Times New Roman"/>
          <w:bCs/>
          <w:sz w:val="24"/>
          <w:szCs w:val="24"/>
        </w:rPr>
        <w:t>о внесении в Государственную Думу проекта федерального закона «О внесении изменений в Кодекс Российской Федерации об административных правонарушениях в части установления административной ответственности за проезд и стоянку транспортных средств на озелененных территориях».</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Законопроектом предложено установить административную ответственность за проезд или стоянку механических транспортных средств на газонах и других озелененных территориях в виде административного штрафа в размере от одной тысячи до пяти тысяч рублей.</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lastRenderedPageBreak/>
        <w:t>Протоколы о данном административном правонарушении будут составляться участковыми уполномоченными полиции и должностными лицами органов местного самоуправления. Право рассматривать дела об административных правонарушениях предлагается предоставить участковым уполномоченным полиции.</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Поддержка Законодательного Собрания Республики Карелия о внесении в Государственную Думу проекта  федерального закона  «О внесении изменений в статьи 10 и 17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обусловлена необходимостью усиления государственного контроля за деятельностью организаций независимо от организационно-правовой формы и формы собственности, осуществляющих деятельность в области организации отдыха и оздоровления детей.</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Также Государственное Собрание Республики Мордовия поддержало принятие Государственной Думой Федерального Собрания Российской Федерации следующих проектов федеральных законов:</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 «О внесении изменений в статью 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статью 1 Федерального закона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Проект внесен Думой Астраханской области и направлен на уточнение вида административно-территориальных единиц, в которых отсутствует точка доступа к сети «Интернет» и в которых организации и индивидуальные предприниматели, осуществляющие розничную продажу алкогольной продукции, имеют возможность сдачи отчетности об объемах оборота алкогольной и спиртосодержащей продукции в виде подачи деклараций в Росалкогольрегулирование;</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 «О внесении изменений в статью 19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Проект внесен Законодательным Собранием Ростовской области. Законопроектом предлагается установить, что основанием для отказа в выдаче лицензии на производство и оборот этилового спирта, алкогольной и спиртосодержащей продукции является, в частности, наличие у заявителя задолженности по уплате налогов, сборов, а также пеней и штрафов за нарушение законодательства Российской Федерации о налогах и сборах по состоянию на первое или пятнадцатое число месяца (в зависимости от даты подачи заявления), предшествующее дате поступления в лицензирующий орган заявления о выдаче лицензии, а не на дату поступления в лицензирующий орган заявления о выдаче лицензии.</w:t>
      </w:r>
    </w:p>
    <w:p w:rsidR="0090087D" w:rsidRPr="00BC7315" w:rsidRDefault="0090087D" w:rsidP="0090087D">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Законопроектом также предлагается установить, что основанием в продлении срока действия лицензии будут являться представляемые налоговым органом по межведомственному запросу лицензирующего органа сведения об отсутствии задолженности по уплате не только налогов и сборов, но также пеней и штрафов за нарушение законодательства Российской Федерации о налогах и сборах по состоянию на первое или пятнадцатое число месяца (в зависимости от даты подачи заявления)</w:t>
      </w:r>
      <w:r w:rsidR="00FB4987" w:rsidRPr="00BC7315">
        <w:rPr>
          <w:rFonts w:ascii="Times New Roman" w:hAnsi="Times New Roman" w:cs="Times New Roman"/>
          <w:bCs/>
          <w:sz w:val="24"/>
          <w:szCs w:val="24"/>
        </w:rPr>
        <w:t>.</w:t>
      </w:r>
    </w:p>
    <w:p w:rsidR="00847D6E" w:rsidRDefault="00847D6E" w:rsidP="00385E5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w:t>
      </w:r>
      <w:r w:rsidR="00385E53" w:rsidRPr="00BC7315">
        <w:rPr>
          <w:rFonts w:ascii="Times New Roman" w:hAnsi="Times New Roman" w:cs="Times New Roman"/>
          <w:bCs/>
          <w:sz w:val="24"/>
          <w:szCs w:val="24"/>
        </w:rPr>
        <w:t>оддержана законодательная инициатива Государственного Собрания-Курултая Республики Башкортостан по внесению в Государственную Думу Федерального Собрания Российской Федерации проекта федерального закона «О внесении изменений в Закон Российской Федерации «О средствах массовой информации»</w:t>
      </w:r>
      <w:r w:rsidR="00724841">
        <w:rPr>
          <w:rFonts w:ascii="Times New Roman" w:hAnsi="Times New Roman" w:cs="Times New Roman"/>
          <w:bCs/>
          <w:sz w:val="24"/>
          <w:szCs w:val="24"/>
        </w:rPr>
        <w:t>,</w:t>
      </w:r>
      <w:r w:rsidR="00385E53" w:rsidRPr="00BC7315">
        <w:rPr>
          <w:rFonts w:ascii="Times New Roman" w:hAnsi="Times New Roman" w:cs="Times New Roman"/>
          <w:bCs/>
          <w:sz w:val="24"/>
          <w:szCs w:val="24"/>
        </w:rPr>
        <w:t xml:space="preserve"> направленная на устранение пробелов в законодательстве о средствах массовой информации, связанных с признанием и гарантированием в Российской Фед</w:t>
      </w:r>
      <w:r>
        <w:rPr>
          <w:rFonts w:ascii="Times New Roman" w:hAnsi="Times New Roman" w:cs="Times New Roman"/>
          <w:bCs/>
          <w:sz w:val="24"/>
          <w:szCs w:val="24"/>
        </w:rPr>
        <w:t xml:space="preserve">ерации местного самоуправления. </w:t>
      </w:r>
    </w:p>
    <w:p w:rsidR="00DB4E31" w:rsidRDefault="00847D6E" w:rsidP="00385E53">
      <w:pPr>
        <w:spacing w:after="0" w:line="240" w:lineRule="auto"/>
        <w:ind w:firstLine="567"/>
        <w:jc w:val="both"/>
        <w:rPr>
          <w:rFonts w:ascii="Times New Roman" w:hAnsi="Times New Roman" w:cs="Times New Roman"/>
          <w:bCs/>
          <w:sz w:val="24"/>
          <w:szCs w:val="24"/>
        </w:rPr>
      </w:pPr>
      <w:r w:rsidRPr="00DB4E31">
        <w:rPr>
          <w:rFonts w:ascii="Times New Roman" w:hAnsi="Times New Roman" w:cs="Times New Roman"/>
          <w:bCs/>
          <w:sz w:val="24"/>
          <w:szCs w:val="24"/>
        </w:rPr>
        <w:lastRenderedPageBreak/>
        <w:t>Также Госсобрание Мордовии поддержало инициативу</w:t>
      </w:r>
      <w:r w:rsidR="00385E53" w:rsidRPr="00DB4E31">
        <w:rPr>
          <w:rFonts w:ascii="Times New Roman" w:hAnsi="Times New Roman" w:cs="Times New Roman"/>
          <w:bCs/>
          <w:sz w:val="24"/>
          <w:szCs w:val="24"/>
        </w:rPr>
        <w:t xml:space="preserve"> Государственного Совета Удмуртской Республики по внесению в Государственную Думу Федерального Собрания Российской Федерации проекта федерального закона «О внесении изменения в статью 24 Федерального закона «Об общих принципах организации местного самоуправления в Российской Федерации»</w:t>
      </w:r>
      <w:r w:rsidR="00724841" w:rsidRPr="00DB4E31">
        <w:rPr>
          <w:rFonts w:ascii="Times New Roman" w:hAnsi="Times New Roman" w:cs="Times New Roman"/>
          <w:bCs/>
          <w:sz w:val="24"/>
          <w:szCs w:val="24"/>
        </w:rPr>
        <w:t xml:space="preserve">. </w:t>
      </w:r>
    </w:p>
    <w:p w:rsidR="00385E53" w:rsidRPr="00BC7315" w:rsidRDefault="00724841" w:rsidP="00385E53">
      <w:pPr>
        <w:spacing w:after="0" w:line="240" w:lineRule="auto"/>
        <w:ind w:firstLine="567"/>
        <w:jc w:val="both"/>
        <w:rPr>
          <w:rFonts w:ascii="Times New Roman" w:hAnsi="Times New Roman" w:cs="Times New Roman"/>
          <w:bCs/>
          <w:sz w:val="24"/>
          <w:szCs w:val="24"/>
        </w:rPr>
      </w:pPr>
      <w:r w:rsidRPr="00DB4E31">
        <w:rPr>
          <w:rFonts w:ascii="Times New Roman" w:hAnsi="Times New Roman" w:cs="Times New Roman"/>
          <w:bCs/>
          <w:sz w:val="24"/>
          <w:szCs w:val="24"/>
        </w:rPr>
        <w:t>П</w:t>
      </w:r>
      <w:r w:rsidR="00385E53" w:rsidRPr="00DB4E31">
        <w:rPr>
          <w:rFonts w:ascii="Times New Roman" w:hAnsi="Times New Roman" w:cs="Times New Roman"/>
          <w:bCs/>
          <w:sz w:val="24"/>
          <w:szCs w:val="24"/>
        </w:rPr>
        <w:t>оддержана законодательная инициатива</w:t>
      </w:r>
      <w:r w:rsidRPr="00DB4E31">
        <w:rPr>
          <w:rFonts w:ascii="Times New Roman" w:hAnsi="Times New Roman" w:cs="Times New Roman"/>
          <w:bCs/>
          <w:sz w:val="24"/>
          <w:szCs w:val="24"/>
        </w:rPr>
        <w:t>,</w:t>
      </w:r>
      <w:r w:rsidR="00385E53" w:rsidRPr="00DB4E31">
        <w:rPr>
          <w:rFonts w:ascii="Times New Roman" w:hAnsi="Times New Roman" w:cs="Times New Roman"/>
          <w:bCs/>
          <w:sz w:val="24"/>
          <w:szCs w:val="24"/>
        </w:rPr>
        <w:t xml:space="preserve"> разработанная и внесённая во исполнение протокольного решения совместного заседания Окружного консультативного совета по развитию местного самоуправления, Ассоциации законодательных (представительных) органов государственной власти субъектов Российской Федерации Приволжского федерального округа и Ассоциации городов Поволжья от 15 декабря 2015 года.</w:t>
      </w:r>
      <w:r w:rsidR="00DB4E31">
        <w:rPr>
          <w:rFonts w:ascii="Times New Roman" w:hAnsi="Times New Roman" w:cs="Times New Roman"/>
          <w:bCs/>
          <w:sz w:val="24"/>
          <w:szCs w:val="24"/>
        </w:rPr>
        <w:t xml:space="preserve"> </w:t>
      </w:r>
      <w:r w:rsidR="00385E53" w:rsidRPr="00DB4E31">
        <w:rPr>
          <w:rFonts w:ascii="Times New Roman" w:hAnsi="Times New Roman" w:cs="Times New Roman"/>
          <w:bCs/>
          <w:sz w:val="24"/>
          <w:szCs w:val="24"/>
        </w:rPr>
        <w:t>Инициируемый законопроект исключает неоднозначное толкование нормы федерального закона о неприменении отзыва депутата представительного органа муниципального образования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w:t>
      </w:r>
    </w:p>
    <w:p w:rsidR="00FB4987" w:rsidRPr="00BC7315" w:rsidRDefault="00FB4987" w:rsidP="00FB4987">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В 2016 году Государственное Собрание Республики Мордовия поддержало также обращение Законодательной Думы Хабаровского края к Председателю Правительства Российской Федерации Д.А.</w:t>
      </w:r>
      <w:r w:rsidR="009C4C73">
        <w:rPr>
          <w:rFonts w:ascii="Times New Roman" w:hAnsi="Times New Roman" w:cs="Times New Roman"/>
          <w:bCs/>
          <w:sz w:val="24"/>
          <w:szCs w:val="24"/>
        </w:rPr>
        <w:t xml:space="preserve"> </w:t>
      </w:r>
      <w:r w:rsidRPr="00BC7315">
        <w:rPr>
          <w:rFonts w:ascii="Times New Roman" w:hAnsi="Times New Roman" w:cs="Times New Roman"/>
          <w:bCs/>
          <w:sz w:val="24"/>
          <w:szCs w:val="24"/>
        </w:rPr>
        <w:t>Медведеву по вопросу принудительн</w:t>
      </w:r>
      <w:r w:rsidR="009C4C73">
        <w:rPr>
          <w:rFonts w:ascii="Times New Roman" w:hAnsi="Times New Roman" w:cs="Times New Roman"/>
          <w:bCs/>
          <w:sz w:val="24"/>
          <w:szCs w:val="24"/>
        </w:rPr>
        <w:t>ой</w:t>
      </w:r>
      <w:r w:rsidRPr="00BC7315">
        <w:rPr>
          <w:rFonts w:ascii="Times New Roman" w:hAnsi="Times New Roman" w:cs="Times New Roman"/>
          <w:bCs/>
          <w:sz w:val="24"/>
          <w:szCs w:val="24"/>
        </w:rPr>
        <w:t xml:space="preserve"> госпитализации и лечения больных заразными формами туберкулеза.</w:t>
      </w:r>
    </w:p>
    <w:p w:rsidR="00847D6E" w:rsidRDefault="00847D6E" w:rsidP="00527BC0">
      <w:pPr>
        <w:spacing w:after="0" w:line="240" w:lineRule="auto"/>
        <w:jc w:val="center"/>
        <w:rPr>
          <w:rFonts w:ascii="Times New Roman" w:hAnsi="Times New Roman" w:cs="Times New Roman"/>
          <w:b/>
          <w:bCs/>
          <w:sz w:val="24"/>
          <w:szCs w:val="24"/>
        </w:rPr>
      </w:pPr>
    </w:p>
    <w:p w:rsidR="00527BC0" w:rsidRPr="00BC7315" w:rsidRDefault="00143D2C" w:rsidP="00527BC0">
      <w:pPr>
        <w:spacing w:after="0" w:line="240" w:lineRule="auto"/>
        <w:jc w:val="center"/>
        <w:rPr>
          <w:rFonts w:ascii="Times New Roman" w:hAnsi="Times New Roman" w:cs="Times New Roman"/>
          <w:b/>
          <w:bCs/>
          <w:sz w:val="24"/>
          <w:szCs w:val="24"/>
        </w:rPr>
      </w:pPr>
      <w:r w:rsidRPr="00BC7315">
        <w:rPr>
          <w:rFonts w:ascii="Times New Roman" w:hAnsi="Times New Roman" w:cs="Times New Roman"/>
          <w:b/>
          <w:bCs/>
          <w:sz w:val="24"/>
          <w:szCs w:val="24"/>
        </w:rPr>
        <w:t xml:space="preserve">3. </w:t>
      </w:r>
      <w:r w:rsidR="00527BC0" w:rsidRPr="00BC7315">
        <w:rPr>
          <w:rFonts w:ascii="Times New Roman" w:hAnsi="Times New Roman" w:cs="Times New Roman"/>
          <w:b/>
          <w:bCs/>
          <w:sz w:val="24"/>
          <w:szCs w:val="24"/>
        </w:rPr>
        <w:t xml:space="preserve">Отзывы на проекты федеральных законов </w:t>
      </w:r>
    </w:p>
    <w:p w:rsidR="00143D2C" w:rsidRPr="00BC7315" w:rsidRDefault="00143D2C" w:rsidP="00527BC0">
      <w:pPr>
        <w:spacing w:after="0" w:line="240" w:lineRule="auto"/>
        <w:jc w:val="center"/>
        <w:rPr>
          <w:rFonts w:ascii="Times New Roman" w:hAnsi="Times New Roman" w:cs="Times New Roman"/>
          <w:b/>
          <w:bCs/>
          <w:sz w:val="24"/>
          <w:szCs w:val="24"/>
        </w:rPr>
      </w:pPr>
    </w:p>
    <w:p w:rsidR="00143D2C" w:rsidRPr="00BC7315" w:rsidRDefault="00143D2C" w:rsidP="00143D2C">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В истекшем периоде Государственное Собрание Республики Мордовия рассматривало в соответствии со статьей 26.4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BC7315">
        <w:rPr>
          <w:rFonts w:ascii="Times New Roman" w:hAnsi="Times New Roman" w:cs="Times New Roman"/>
          <w:bCs/>
          <w:i/>
          <w:sz w:val="24"/>
          <w:szCs w:val="24"/>
        </w:rPr>
        <w:t>»</w:t>
      </w:r>
      <w:r w:rsidRPr="00BC7315">
        <w:rPr>
          <w:rFonts w:ascii="Times New Roman" w:hAnsi="Times New Roman" w:cs="Times New Roman"/>
          <w:bCs/>
          <w:sz w:val="24"/>
          <w:szCs w:val="24"/>
        </w:rPr>
        <w:t xml:space="preserve"> проекты федеральных законов по предметам совместного ведения, поступившие из Государственной Думы Федерального Собрания Российской Федерации на отзыв в Государственное Собрание Республики Мордовия.  </w:t>
      </w:r>
    </w:p>
    <w:p w:rsidR="008504D1" w:rsidRPr="00BC7315" w:rsidRDefault="00847D6E" w:rsidP="008504D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504D1" w:rsidRPr="00BC7315">
        <w:rPr>
          <w:rFonts w:ascii="Times New Roman" w:hAnsi="Times New Roman" w:cs="Times New Roman"/>
          <w:b/>
          <w:bCs/>
          <w:sz w:val="24"/>
          <w:szCs w:val="24"/>
        </w:rPr>
        <w:t xml:space="preserve"> В сфере избирательного законодательства</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Рассмотрев проект федерального закона № 391-7 «О внесении изменений в Федеральный закон «Об основных гарантиях избирательных прав и права на участие в референдуме граждан Российской Федерации» в части отмены досрочного голосования и голосования по открепительным удостоверениям, Государственное Собрание не поддержало его. </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Государственное Собрание Республики Мордовия, рассмотрев проект федерального закона № 25018-7 «О внесении изменений в Федеральный закон «Об основных гарантиях избирательных прав и права на участие в референдуме граждан Российской Федерации» и Федеральный закон «О выборах депутатов Государственной Думы Федерального Собрания Российской Федерации», внесенный в Государственную Думу Федерального Собрания Российской Федерации в порядке законодательной инициативы группой депутатов Государственной Думы Федерального Собрания Российской Федерации, </w:t>
      </w:r>
      <w:r w:rsidR="00431885">
        <w:rPr>
          <w:rFonts w:ascii="Times New Roman" w:hAnsi="Times New Roman" w:cs="Times New Roman"/>
          <w:bCs/>
          <w:sz w:val="24"/>
          <w:szCs w:val="24"/>
        </w:rPr>
        <w:t xml:space="preserve">также </w:t>
      </w:r>
      <w:r w:rsidRPr="00BC7315">
        <w:rPr>
          <w:rFonts w:ascii="Times New Roman" w:hAnsi="Times New Roman" w:cs="Times New Roman"/>
          <w:bCs/>
          <w:sz w:val="24"/>
          <w:szCs w:val="24"/>
        </w:rPr>
        <w:t xml:space="preserve">возражало против  принятия проекта федерального закона по следующим основаниям. </w:t>
      </w:r>
    </w:p>
    <w:p w:rsidR="008504D1" w:rsidRPr="0043188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ab/>
      </w:r>
      <w:r w:rsidRPr="00431885">
        <w:rPr>
          <w:rFonts w:ascii="Times New Roman" w:hAnsi="Times New Roman" w:cs="Times New Roman"/>
          <w:bCs/>
          <w:sz w:val="24"/>
          <w:szCs w:val="24"/>
        </w:rPr>
        <w:t>В силу части 2 статьи 32 Конституции Российской Федерации право избирать является конституционным правом гражданина Российской Федерации. Этому праву корреспондируется обязанность государства создать необходимые условия и установить нормативно-правовые и организационные механизмы, которые обеспечивали бы эффективную реализацию гражданами Российской Федерации своих избирательных прав, в том числе путем предоставления каждому гражданину, обладающему активным избирательным правом, возможности участия в выборах в качестве избирателя.</w:t>
      </w:r>
    </w:p>
    <w:p w:rsidR="008504D1" w:rsidRPr="00431885" w:rsidRDefault="008504D1" w:rsidP="008504D1">
      <w:pPr>
        <w:spacing w:after="0" w:line="240" w:lineRule="auto"/>
        <w:ind w:firstLine="567"/>
        <w:jc w:val="both"/>
        <w:rPr>
          <w:rFonts w:ascii="Times New Roman" w:hAnsi="Times New Roman" w:cs="Times New Roman"/>
          <w:bCs/>
          <w:sz w:val="24"/>
          <w:szCs w:val="24"/>
        </w:rPr>
      </w:pPr>
      <w:r w:rsidRPr="00431885">
        <w:rPr>
          <w:rFonts w:ascii="Times New Roman" w:hAnsi="Times New Roman" w:cs="Times New Roman"/>
          <w:bCs/>
          <w:sz w:val="24"/>
          <w:szCs w:val="24"/>
        </w:rPr>
        <w:tab/>
        <w:t>По вопросам, связанным с правовым регулированием института досрочного голосования, Конституционный Суд РФ уста</w:t>
      </w:r>
      <w:r w:rsidR="001E49E4" w:rsidRPr="00431885">
        <w:rPr>
          <w:rFonts w:ascii="Times New Roman" w:hAnsi="Times New Roman" w:cs="Times New Roman"/>
          <w:bCs/>
          <w:sz w:val="24"/>
          <w:szCs w:val="24"/>
        </w:rPr>
        <w:t>но</w:t>
      </w:r>
      <w:r w:rsidRPr="00431885">
        <w:rPr>
          <w:rFonts w:ascii="Times New Roman" w:hAnsi="Times New Roman" w:cs="Times New Roman"/>
          <w:bCs/>
          <w:sz w:val="24"/>
          <w:szCs w:val="24"/>
        </w:rPr>
        <w:t xml:space="preserve">вил правовую позицию, обязательную для органов власти и должностных лиц в силу статьи 80 ФКЗ «О Конституционном Суде РФ». </w:t>
      </w:r>
      <w:r w:rsidRPr="00431885">
        <w:rPr>
          <w:rFonts w:ascii="Times New Roman" w:hAnsi="Times New Roman" w:cs="Times New Roman"/>
          <w:bCs/>
          <w:sz w:val="24"/>
          <w:szCs w:val="24"/>
        </w:rPr>
        <w:lastRenderedPageBreak/>
        <w:t xml:space="preserve">В правовой позиции Конституционного Суда РФ, в частности, указано, что права граждан Российской Федерации на свободу передвижения, на труд, отдых, охрану здоровья, являются такими же конституционно признаваемыми и защищаемыми ценностями, как и избирательные права. Поэтому принцип соблюдения баланса конституционно значимых ценностей требует обеспечения возможности реализации каждого права без несоразмерного ущерба для других прав. </w:t>
      </w:r>
    </w:p>
    <w:p w:rsidR="008504D1" w:rsidRPr="00431885" w:rsidRDefault="008504D1" w:rsidP="008504D1">
      <w:pPr>
        <w:spacing w:after="0" w:line="240" w:lineRule="auto"/>
        <w:ind w:firstLine="567"/>
        <w:jc w:val="both"/>
        <w:rPr>
          <w:rFonts w:ascii="Times New Roman" w:hAnsi="Times New Roman" w:cs="Times New Roman"/>
          <w:bCs/>
          <w:sz w:val="24"/>
          <w:szCs w:val="24"/>
        </w:rPr>
      </w:pPr>
      <w:r w:rsidRPr="00431885">
        <w:rPr>
          <w:rFonts w:ascii="Times New Roman" w:hAnsi="Times New Roman" w:cs="Times New Roman"/>
          <w:bCs/>
          <w:sz w:val="24"/>
          <w:szCs w:val="24"/>
        </w:rPr>
        <w:t xml:space="preserve">То есть государство должно обеспечить гражданам, которые не смогут присутствовать на избирательных участках в день голосования из-за командировки, отпуска, режима трудовой деятельности и других обстоятельств, возможность реализовать свое избирательное право иным способом, для чего законодательством и сформированы субсидиарные механизмы, призванные в качестве дополнительных гарантий обеспечивать осуществление активного избирательного права (в том числе досрочное голосование, голосование по открепительным удостоверениям). </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431885">
        <w:rPr>
          <w:rFonts w:ascii="Times New Roman" w:hAnsi="Times New Roman" w:cs="Times New Roman"/>
          <w:bCs/>
          <w:sz w:val="24"/>
          <w:szCs w:val="24"/>
        </w:rPr>
        <w:t>Правовое регулирование, которое ставит гражданина в ситуацию вынужденного выбора, от реализации какого конституционного права он должен будет отказаться для того, чтобы воспользоваться другим, следует рассматривать как посягающее на это другое право, его отрицание.</w:t>
      </w:r>
      <w:r w:rsidRPr="00BC7315">
        <w:rPr>
          <w:rFonts w:ascii="Times New Roman" w:hAnsi="Times New Roman" w:cs="Times New Roman"/>
          <w:bCs/>
          <w:sz w:val="24"/>
          <w:szCs w:val="24"/>
        </w:rPr>
        <w:t xml:space="preserve"> </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Учитывая вышеизложенное, Государственное Собрание Республики Мордовия считает вносимые изменения непроработанными, ограничивающими конституционные права граждан и возражает против принятия проекта федерального закона № 25018-7 «О внесении изменений в Федеральный закон «Об основных гарантиях избирательных прав и права на участие в референдуме граждан Российской Федерации» и Федеральный закон «О выборах депутатов Государственной Думы Федерального Собрания Российской Федерации».  </w:t>
      </w:r>
    </w:p>
    <w:p w:rsidR="008504D1" w:rsidRPr="00BC7315" w:rsidRDefault="008504D1" w:rsidP="008504D1">
      <w:pPr>
        <w:spacing w:after="0" w:line="240" w:lineRule="auto"/>
        <w:ind w:firstLine="567"/>
        <w:jc w:val="both"/>
        <w:rPr>
          <w:rFonts w:ascii="Times New Roman" w:hAnsi="Times New Roman" w:cs="Times New Roman"/>
          <w:b/>
          <w:bCs/>
          <w:sz w:val="24"/>
          <w:szCs w:val="24"/>
        </w:rPr>
      </w:pPr>
      <w:r w:rsidRPr="00BC7315">
        <w:rPr>
          <w:rFonts w:ascii="Times New Roman" w:hAnsi="Times New Roman" w:cs="Times New Roman"/>
          <w:b/>
          <w:bCs/>
          <w:sz w:val="24"/>
          <w:szCs w:val="24"/>
        </w:rPr>
        <w:t>В сфере законодательства об институтах гражданского общества</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Большое внимание Государственным Собранием Республики Мордовия было уделено рассмотрению проекта федерального закона № 984349-6 «Об общих принципах организации и деятельности общественных палат субъектов Российской Федерации». Государственное Собрание Республики Мордовия не поддержало принятие указанного проекта федерального закона по следующим основаниям. </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1</w:t>
      </w:r>
      <w:r w:rsidR="00724841">
        <w:rPr>
          <w:rFonts w:ascii="Times New Roman" w:hAnsi="Times New Roman" w:cs="Times New Roman"/>
          <w:bCs/>
          <w:sz w:val="24"/>
          <w:szCs w:val="24"/>
        </w:rPr>
        <w:t xml:space="preserve">. </w:t>
      </w:r>
      <w:r w:rsidRPr="00BC7315">
        <w:rPr>
          <w:rFonts w:ascii="Times New Roman" w:hAnsi="Times New Roman" w:cs="Times New Roman"/>
          <w:bCs/>
          <w:sz w:val="24"/>
          <w:szCs w:val="24"/>
        </w:rPr>
        <w:t xml:space="preserve">Согласно </w:t>
      </w:r>
      <w:r w:rsidR="00724841" w:rsidRPr="00BC7315">
        <w:rPr>
          <w:rFonts w:ascii="Times New Roman" w:hAnsi="Times New Roman" w:cs="Times New Roman"/>
          <w:bCs/>
          <w:sz w:val="24"/>
          <w:szCs w:val="24"/>
        </w:rPr>
        <w:t>наименованию законо</w:t>
      </w:r>
      <w:r w:rsidR="00724841">
        <w:rPr>
          <w:rFonts w:ascii="Times New Roman" w:hAnsi="Times New Roman" w:cs="Times New Roman"/>
          <w:bCs/>
          <w:sz w:val="24"/>
          <w:szCs w:val="24"/>
        </w:rPr>
        <w:t>проекта</w:t>
      </w:r>
      <w:r w:rsidR="00B90525">
        <w:rPr>
          <w:rFonts w:ascii="Times New Roman" w:hAnsi="Times New Roman" w:cs="Times New Roman"/>
          <w:bCs/>
          <w:sz w:val="24"/>
          <w:szCs w:val="24"/>
        </w:rPr>
        <w:t>,</w:t>
      </w:r>
      <w:r w:rsidR="00724841">
        <w:rPr>
          <w:rFonts w:ascii="Times New Roman" w:hAnsi="Times New Roman" w:cs="Times New Roman"/>
          <w:bCs/>
          <w:sz w:val="24"/>
          <w:szCs w:val="24"/>
        </w:rPr>
        <w:t xml:space="preserve"> </w:t>
      </w:r>
      <w:r w:rsidRPr="00BC7315">
        <w:rPr>
          <w:rFonts w:ascii="Times New Roman" w:hAnsi="Times New Roman" w:cs="Times New Roman"/>
          <w:bCs/>
          <w:sz w:val="24"/>
          <w:szCs w:val="24"/>
        </w:rPr>
        <w:t>он должен регламентировать основные принципы организации и деятельности общественных палат субъектов Российской Федерации. В то же время проектом федерального закона предлагается слишком детальная регламентация отдельных вопросов, что, во-первых, не соотносится с наименованием законопроекта, а, во-вторых, представляется нецелесообразным.</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Так, количественный состав Общественной палаты может быть определен субъектами Российской Федерации самостоятельно. Следует отметить, что это предложение не было учтено при работе над законопроектом.  </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2</w:t>
      </w:r>
      <w:r w:rsidR="00724841">
        <w:rPr>
          <w:rFonts w:ascii="Times New Roman" w:hAnsi="Times New Roman" w:cs="Times New Roman"/>
          <w:bCs/>
          <w:sz w:val="24"/>
          <w:szCs w:val="24"/>
        </w:rPr>
        <w:t>.</w:t>
      </w:r>
      <w:r w:rsidRPr="00BC7315">
        <w:rPr>
          <w:rFonts w:ascii="Times New Roman" w:hAnsi="Times New Roman" w:cs="Times New Roman"/>
          <w:bCs/>
          <w:sz w:val="24"/>
          <w:szCs w:val="24"/>
        </w:rPr>
        <w:t xml:space="preserve"> Государственное Собрание Республики Мордовия предлагало исключить из статьи 9 законопроекта положения по определению компетенции органов Общественной палаты, так как данные вопросы могут быть урегулированы либо законом субъекта Российской Федерации, либо Регламентом Общественной палаты. Поэтому предлагалось закрепить в указанной статье лишь исключительную компетенцию Общественной палаты. При этом было бы целесообразным расширение указанной исключительной компетенции путем закрепления таких полномочий как утверждение ежегодного доклада Общественной палаты о состоянии гражданского общества в субъекте Российской Федерации, а также утверждение заключений Общественной палаты по результатам общественной экспертизы, так как указанные полномочия являются основополагающими для Общественной палаты. К сожалению, эти предложения также остались без внимания. </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3</w:t>
      </w:r>
      <w:r w:rsidR="00C137C2">
        <w:rPr>
          <w:rFonts w:ascii="Times New Roman" w:hAnsi="Times New Roman" w:cs="Times New Roman"/>
          <w:bCs/>
          <w:sz w:val="24"/>
          <w:szCs w:val="24"/>
        </w:rPr>
        <w:t>.</w:t>
      </w:r>
      <w:r w:rsidRPr="00BC7315">
        <w:rPr>
          <w:rFonts w:ascii="Times New Roman" w:hAnsi="Times New Roman" w:cs="Times New Roman"/>
          <w:bCs/>
          <w:sz w:val="24"/>
          <w:szCs w:val="24"/>
        </w:rPr>
        <w:t xml:space="preserve"> Еще одно предложение касалось права Общественной палаты на осуществление общественного контроля за деятельностью в том числе государственных организаций. При этом исходя из текста нормы, во-первых, к данным организациям относятся как региональные, так и федеральные организации, во-вторых, отсутствует указание на то, что </w:t>
      </w:r>
      <w:r w:rsidRPr="00BC7315">
        <w:rPr>
          <w:rFonts w:ascii="Times New Roman" w:hAnsi="Times New Roman" w:cs="Times New Roman"/>
          <w:bCs/>
          <w:sz w:val="24"/>
          <w:szCs w:val="24"/>
        </w:rPr>
        <w:lastRenderedPageBreak/>
        <w:t>данные организации должны располагаться на территории соответствующего субъекта. Указанные предложения Государственного Собрания Республики Мордовия были учтены при доработке законопроекта.</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4</w:t>
      </w:r>
      <w:r w:rsidR="00C137C2">
        <w:rPr>
          <w:rFonts w:ascii="Times New Roman" w:hAnsi="Times New Roman" w:cs="Times New Roman"/>
          <w:bCs/>
          <w:sz w:val="24"/>
          <w:szCs w:val="24"/>
        </w:rPr>
        <w:t>.</w:t>
      </w:r>
      <w:r w:rsidRPr="00BC7315">
        <w:rPr>
          <w:rFonts w:ascii="Times New Roman" w:hAnsi="Times New Roman" w:cs="Times New Roman"/>
          <w:bCs/>
          <w:sz w:val="24"/>
          <w:szCs w:val="24"/>
        </w:rPr>
        <w:t xml:space="preserve"> Также Государственное Собрание Республики Мордовия обращало внимание инициаторов законопроекта, что в проекте определяется, каким образом принимаются изменения в Регламент, но при этом вопрос о порядке принятия самого Регламента проектом федерального закона не регулируется. Несмотря на очевидность предложенных норм, в текст итоговой редакции федерального закона они не вошли.  </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5</w:t>
      </w:r>
      <w:r w:rsidR="00C137C2">
        <w:rPr>
          <w:rFonts w:ascii="Times New Roman" w:hAnsi="Times New Roman" w:cs="Times New Roman"/>
          <w:bCs/>
          <w:sz w:val="24"/>
          <w:szCs w:val="24"/>
        </w:rPr>
        <w:t>.</w:t>
      </w:r>
      <w:r w:rsidRPr="00BC7315">
        <w:rPr>
          <w:rFonts w:ascii="Times New Roman" w:hAnsi="Times New Roman" w:cs="Times New Roman"/>
          <w:bCs/>
          <w:sz w:val="24"/>
          <w:szCs w:val="24"/>
        </w:rPr>
        <w:t xml:space="preserve"> Еще одно, казалось бы, очевидное предложение Государственно</w:t>
      </w:r>
      <w:r w:rsidR="00A95682">
        <w:rPr>
          <w:rFonts w:ascii="Times New Roman" w:hAnsi="Times New Roman" w:cs="Times New Roman"/>
          <w:bCs/>
          <w:sz w:val="24"/>
          <w:szCs w:val="24"/>
        </w:rPr>
        <w:t>го Собрания Республики Мордовия</w:t>
      </w:r>
      <w:r w:rsidRPr="00BC7315">
        <w:rPr>
          <w:rFonts w:ascii="Times New Roman" w:hAnsi="Times New Roman" w:cs="Times New Roman"/>
          <w:bCs/>
          <w:sz w:val="24"/>
          <w:szCs w:val="24"/>
        </w:rPr>
        <w:t xml:space="preserve"> также не нашло отражения в законе. Пунктом 1 части 2 статьи 7 законопроекта определялся перечень должностей, замещение которых исключает возможность членства в Общественной палате, в том числе это лица, замещающие государственные должности субъектов РФ. Конечно, инициатор имел ввиду, что депутат законодательного (представительного) органа субъекта РФ также является лицом, замещающим государственную должность субъекта Российской Федерации. Однако не был учтен тот факт, что в некоторых регионах лицами, замещающими государственную должность, являются только депутаты, работающие в законодательном органе на постоянной профессиональной основе. </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Например, в Республике Мордовия на момент принятия федерального закона это 5 из 48 депутатов.  Из системного анализа норм федерального закона и законодательства Республики Мордовия следует, что более 40 депутатов имеют право войти в состав региональной общественной палаты, что ставит под сомнение ее статус как органа общественного контроля за деятельностью органов государственной власти. Тем не менее, при работе над законопроектом ответственный комитет не учел предложения Государственного Собрания, и правовая коллизия в этой сфере на сегодняшний день имеется. </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6</w:t>
      </w:r>
      <w:r w:rsidR="00C137C2">
        <w:rPr>
          <w:rFonts w:ascii="Times New Roman" w:hAnsi="Times New Roman" w:cs="Times New Roman"/>
          <w:bCs/>
          <w:sz w:val="24"/>
          <w:szCs w:val="24"/>
        </w:rPr>
        <w:t>.</w:t>
      </w:r>
      <w:r w:rsidRPr="00BC7315">
        <w:rPr>
          <w:rFonts w:ascii="Times New Roman" w:hAnsi="Times New Roman" w:cs="Times New Roman"/>
          <w:bCs/>
          <w:sz w:val="24"/>
          <w:szCs w:val="24"/>
        </w:rPr>
        <w:t xml:space="preserve"> Государственным Собранием отдельно обращалось внимание на то, что проектом федерального закона были предусмотрены дополнительные расходные обязательства для субъектов Российской Федерации. Как, например, содержание аппарата Общественной палаты, создание сайта Общественной палаты и др. Учитывая, что большинство субъектов Российской Федерации являются дотационными и имеют дефицитные бюджеты, возложение на них дополнительного финансового бремени является более чем необоснованным. Предлагалось либо минимизировать финансовые затраты бюджетов субъектов (например, установить, что полномочия по обеспечению работы Общественной палаты могут быть возложены на уже имеющиеся подразделения органов государственной власти субъектов Российской Федерации), либо финансировать указанные расходные обязательства в том числе из федерального бюджета.</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Однако и эти предложения не были учтены при работе над законопроектом. </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7</w:t>
      </w:r>
      <w:r w:rsidR="00C137C2">
        <w:rPr>
          <w:rFonts w:ascii="Times New Roman" w:hAnsi="Times New Roman" w:cs="Times New Roman"/>
          <w:bCs/>
          <w:sz w:val="24"/>
          <w:szCs w:val="24"/>
        </w:rPr>
        <w:t>.</w:t>
      </w:r>
      <w:r w:rsidRPr="00BC7315">
        <w:rPr>
          <w:rFonts w:ascii="Times New Roman" w:hAnsi="Times New Roman" w:cs="Times New Roman"/>
          <w:bCs/>
          <w:sz w:val="24"/>
          <w:szCs w:val="24"/>
        </w:rPr>
        <w:t xml:space="preserve"> А вот следующее предложение, касающееся устранения противоречия статьи 16 законопроекта федеральному гражданскому законодательству, нашло поддержку. Так, в соответствии со статьей 123.22 Гражданского кодекса Российской Федерации, статьей 6 Бюджетного кодекса Российской Федерации казенное учреждение</w:t>
      </w:r>
      <w:r w:rsidR="00C137C2">
        <w:rPr>
          <w:rFonts w:ascii="Times New Roman" w:hAnsi="Times New Roman" w:cs="Times New Roman"/>
          <w:bCs/>
          <w:sz w:val="24"/>
          <w:szCs w:val="24"/>
        </w:rPr>
        <w:t xml:space="preserve"> – </w:t>
      </w:r>
      <w:r w:rsidRPr="00BC7315">
        <w:rPr>
          <w:rFonts w:ascii="Times New Roman" w:hAnsi="Times New Roman" w:cs="Times New Roman"/>
          <w:bCs/>
          <w:sz w:val="24"/>
          <w:szCs w:val="24"/>
        </w:rPr>
        <w:t>государственное учреждение, осуществляющее оказание государственных услуг, выполнение работ 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Вместе с тем ни Общественная палата субъекта Российской Федерации, ни Аппарат Общественной палаты не осуществляют оказание государственных услуг, не выполняют работы и не исполняют государственные функции. В связи с вышеизложенным предлагаем</w:t>
      </w:r>
      <w:r w:rsidR="0016357F" w:rsidRPr="00BC7315">
        <w:rPr>
          <w:rFonts w:ascii="Times New Roman" w:hAnsi="Times New Roman" w:cs="Times New Roman"/>
          <w:bCs/>
          <w:sz w:val="24"/>
          <w:szCs w:val="24"/>
        </w:rPr>
        <w:t>ую</w:t>
      </w:r>
      <w:r w:rsidRPr="00BC7315">
        <w:rPr>
          <w:rFonts w:ascii="Times New Roman" w:hAnsi="Times New Roman" w:cs="Times New Roman"/>
          <w:bCs/>
          <w:sz w:val="24"/>
          <w:szCs w:val="24"/>
        </w:rPr>
        <w:t xml:space="preserve"> норму предлагалось исключить как несоответствующую действующему федеральному гражданскому и бюджетному законодательству.</w:t>
      </w:r>
    </w:p>
    <w:p w:rsidR="008504D1"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Следует отметить, что это предложение было учтено при доработке законопроекта. </w:t>
      </w:r>
    </w:p>
    <w:p w:rsidR="00C46142" w:rsidRDefault="00C46142" w:rsidP="008504D1">
      <w:pPr>
        <w:spacing w:after="0" w:line="240" w:lineRule="auto"/>
        <w:ind w:firstLine="567"/>
        <w:jc w:val="both"/>
        <w:rPr>
          <w:rFonts w:ascii="Times New Roman" w:hAnsi="Times New Roman" w:cs="Times New Roman"/>
          <w:bCs/>
          <w:sz w:val="24"/>
          <w:szCs w:val="24"/>
        </w:rPr>
      </w:pPr>
    </w:p>
    <w:p w:rsidR="00C46142" w:rsidRPr="00BC7315" w:rsidRDefault="00C46142" w:rsidP="008504D1">
      <w:pPr>
        <w:spacing w:after="0" w:line="240" w:lineRule="auto"/>
        <w:ind w:firstLine="567"/>
        <w:jc w:val="both"/>
        <w:rPr>
          <w:rFonts w:ascii="Times New Roman" w:hAnsi="Times New Roman" w:cs="Times New Roman"/>
          <w:bCs/>
          <w:sz w:val="24"/>
          <w:szCs w:val="24"/>
        </w:rPr>
      </w:pPr>
    </w:p>
    <w:p w:rsidR="008504D1" w:rsidRPr="00BC7315" w:rsidRDefault="008504D1" w:rsidP="008504D1">
      <w:pPr>
        <w:spacing w:after="0" w:line="240" w:lineRule="auto"/>
        <w:ind w:firstLine="567"/>
        <w:jc w:val="both"/>
        <w:rPr>
          <w:rFonts w:ascii="Times New Roman" w:hAnsi="Times New Roman" w:cs="Times New Roman"/>
          <w:b/>
          <w:bCs/>
          <w:sz w:val="24"/>
          <w:szCs w:val="24"/>
        </w:rPr>
      </w:pPr>
      <w:r w:rsidRPr="00BC7315">
        <w:rPr>
          <w:rFonts w:ascii="Times New Roman" w:hAnsi="Times New Roman" w:cs="Times New Roman"/>
          <w:b/>
          <w:bCs/>
          <w:sz w:val="24"/>
          <w:szCs w:val="24"/>
        </w:rPr>
        <w:lastRenderedPageBreak/>
        <w:t>В сфере социальной политики</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Государственным Собранием Республики Мордовия был подготовлен и направлен в ответственный комитет Государственной Думы Федерального Собрания Российской Федерации отрицательный отзыв на проект федерального закона № 1173025-6 «О внесении изменений в Федеральный закон «Об основах охраны здоровья граждан». Государственное Собрание Республики Мордовия возражает против принятия указанного проекта федерального закона по следующим основаниям.</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1</w:t>
      </w:r>
      <w:r w:rsidR="00C137C2">
        <w:rPr>
          <w:rFonts w:ascii="Times New Roman" w:hAnsi="Times New Roman" w:cs="Times New Roman"/>
          <w:bCs/>
          <w:sz w:val="24"/>
          <w:szCs w:val="24"/>
        </w:rPr>
        <w:t>.</w:t>
      </w:r>
      <w:r w:rsidR="001E49E4">
        <w:rPr>
          <w:rFonts w:ascii="Times New Roman" w:hAnsi="Times New Roman" w:cs="Times New Roman"/>
          <w:bCs/>
          <w:sz w:val="24"/>
          <w:szCs w:val="24"/>
        </w:rPr>
        <w:t xml:space="preserve"> </w:t>
      </w:r>
      <w:r w:rsidRPr="00BC7315">
        <w:rPr>
          <w:rFonts w:ascii="Times New Roman" w:hAnsi="Times New Roman" w:cs="Times New Roman"/>
          <w:bCs/>
          <w:sz w:val="24"/>
          <w:szCs w:val="24"/>
        </w:rPr>
        <w:t xml:space="preserve">Законопроектом предусмотрено дополнение прав пациента правом на проведение видеозаписи, при этом не дополнен перечень обязанностей медицинской организации по обеспечению видеосъемки. При таком дополнении необходимо учитывать, что потребуется установка дополнительного оборудования </w:t>
      </w:r>
      <w:r w:rsidR="00C137C2" w:rsidRPr="00BC7315">
        <w:rPr>
          <w:rFonts w:ascii="Times New Roman" w:hAnsi="Times New Roman" w:cs="Times New Roman"/>
          <w:bCs/>
          <w:sz w:val="24"/>
          <w:szCs w:val="24"/>
        </w:rPr>
        <w:t>в каждые операционные учреждения</w:t>
      </w:r>
      <w:r w:rsidRPr="00BC7315">
        <w:rPr>
          <w:rFonts w:ascii="Times New Roman" w:hAnsi="Times New Roman" w:cs="Times New Roman"/>
          <w:bCs/>
          <w:sz w:val="24"/>
          <w:szCs w:val="24"/>
        </w:rPr>
        <w:t xml:space="preserve"> здравоохранения, а также необходимость его технического обслуживания, содержание архива видеозаписей, прием либо переобучение сотрудников организации для работы с оборудованием и архивными материалами. Учитывая, что финансирование деятельности учреждений здравоохранения в основном является расходным обязательством субъектов Российской Федерации, принятие данного законопроекта повлечет за собой значительные затраты из бюджетов субъектов.</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2</w:t>
      </w:r>
      <w:r w:rsidR="00C137C2">
        <w:rPr>
          <w:rFonts w:ascii="Times New Roman" w:hAnsi="Times New Roman" w:cs="Times New Roman"/>
          <w:bCs/>
          <w:sz w:val="24"/>
          <w:szCs w:val="24"/>
        </w:rPr>
        <w:t>.</w:t>
      </w:r>
      <w:r w:rsidR="001E49E4">
        <w:rPr>
          <w:rFonts w:ascii="Times New Roman" w:hAnsi="Times New Roman" w:cs="Times New Roman"/>
          <w:bCs/>
          <w:sz w:val="24"/>
          <w:szCs w:val="24"/>
        </w:rPr>
        <w:t xml:space="preserve"> </w:t>
      </w:r>
      <w:r w:rsidRPr="00BC7315">
        <w:rPr>
          <w:rFonts w:ascii="Times New Roman" w:hAnsi="Times New Roman" w:cs="Times New Roman"/>
          <w:bCs/>
          <w:sz w:val="24"/>
          <w:szCs w:val="24"/>
        </w:rPr>
        <w:t xml:space="preserve">Нормы законопроекта о разглашении врачебной тайны дублируют пункт 3 части 4 статьи 13 Федерального закона «Об основах охраны здоровья граждан». </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3</w:t>
      </w:r>
      <w:r w:rsidR="00C137C2">
        <w:rPr>
          <w:rFonts w:ascii="Times New Roman" w:hAnsi="Times New Roman" w:cs="Times New Roman"/>
          <w:bCs/>
          <w:sz w:val="24"/>
          <w:szCs w:val="24"/>
        </w:rPr>
        <w:t>.</w:t>
      </w:r>
      <w:r w:rsidR="001E49E4">
        <w:rPr>
          <w:rFonts w:ascii="Times New Roman" w:hAnsi="Times New Roman" w:cs="Times New Roman"/>
          <w:bCs/>
          <w:sz w:val="24"/>
          <w:szCs w:val="24"/>
        </w:rPr>
        <w:t xml:space="preserve"> </w:t>
      </w:r>
      <w:r w:rsidRPr="00BC7315">
        <w:rPr>
          <w:rFonts w:ascii="Times New Roman" w:hAnsi="Times New Roman" w:cs="Times New Roman"/>
          <w:bCs/>
          <w:sz w:val="24"/>
          <w:szCs w:val="24"/>
        </w:rPr>
        <w:t>Законопроект не содержит ряд норм, имеющих важное значение для правового регулирования в соответствующей сфере:</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не уточняется, какие конкретно родственники имеют право на получение информации, содержащейся в видеозаписи;</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не предусмотрено право на выражение согласия законных представителей на проведение видеосъемки;</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не дается определения терминов, содержащихся в проекте федерального закона и не используемых в действующем законодательстве («экстренное медицинское вмешательство», «общая анестезия»).</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4</w:t>
      </w:r>
      <w:r w:rsidR="00C137C2">
        <w:rPr>
          <w:rFonts w:ascii="Times New Roman" w:hAnsi="Times New Roman" w:cs="Times New Roman"/>
          <w:bCs/>
          <w:sz w:val="24"/>
          <w:szCs w:val="24"/>
        </w:rPr>
        <w:t>.</w:t>
      </w:r>
      <w:r w:rsidR="001E49E4">
        <w:rPr>
          <w:rFonts w:ascii="Times New Roman" w:hAnsi="Times New Roman" w:cs="Times New Roman"/>
          <w:bCs/>
          <w:sz w:val="24"/>
          <w:szCs w:val="24"/>
        </w:rPr>
        <w:t xml:space="preserve"> </w:t>
      </w:r>
      <w:r w:rsidRPr="00BC7315">
        <w:rPr>
          <w:rFonts w:ascii="Times New Roman" w:hAnsi="Times New Roman" w:cs="Times New Roman"/>
          <w:bCs/>
          <w:sz w:val="24"/>
          <w:szCs w:val="24"/>
        </w:rPr>
        <w:t>Следует также отметить, что контроль качества и безопасности медицинской деятельности в соответствии с Федеральным законом «Об основах охраны здоровья граждан» осуществляют уполномоченные федеральные органы исполнительной власти, органы исполнительной власти субъектов Российской Федерации, а не медицинские организации, в связи с чем предлагаемое положение о выдаче таким организациям видеозаписей необоснованно.</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Также не был поддержан Государственным Собранием Республики Мордовия проект федерального закона №1103566-6 «Об установлении ежемесячного пособия по уходу за ребенком, не достигшим 14-летнего возраста, в размере минимального размера оплаты труда». Основополагающим при составлении отрицательного отзыва на законопроект было то, что он был разработан без учета действующего федерального законодательства.</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Во-первых, вопросы, связанные с установлением права на ежемесячное пособие по уходу за ребенком, условиями и размерами выплаты этого пособия уже урегулированы Федеральным законом от 19 мая 1995 года № 81-ФЗ «О государственных пособиях гражданам, имеющим детей». Поэтому принятие предлагаемого закона повлечет множественность правового регулирования по одному и тому же вопросу. </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Во-вторых, в соответствии с действующим законодательством о мерах социальной поддержки указанные меры должны применяться на условиях адресности и нуждаемости. В обстановке дифференциации в доходах населения переход к социально ориентированной и адресной поддержке наименее обеспеченных категорий граждан позволит более эффективно выполнять обязательства государства в рамках имеющихся ресурсов бюджетов бюджетной системы. Предлагаемый законопроект разработан без учета этих принципов, более того, порождает иждивенчество и тунеядство.  </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lastRenderedPageBreak/>
        <w:t>В-третьих, в соответствии со статьей 3 Федерального закона «О минимальном размере оплаты труда» применение минимального размера оплаты труда для определения размера пособия по уходу за ребенком не предусмотрено, поэтому принятие рассматриваемого закона повлечет конкуренцию норм федеральных законов.</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В-четвертых, проект закона противоречит статье 28 Бюджетного кодекса РФ, в соответствии с которой бюджетная система должна строиться на принципах эффективности использования, а также адресности и целевого характера бюджетных средств. Считаем, что необходимые для реализации норм данного законопроекта бюджетные средства должны быть использованы более эффективно.</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Рассмотрев проект федерального закона № 4047-7 «О детях войны», Государственное Собрание Республики Мордовия также возражало против его принятия по следующим основаниям.</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Установление предлагаемых законопроектом мер социальной поддержки граждан приведет к дополнительным расходам из бюджетов субъектов Российской Федер</w:t>
      </w:r>
      <w:r w:rsidR="00A95682">
        <w:rPr>
          <w:rFonts w:ascii="Times New Roman" w:hAnsi="Times New Roman" w:cs="Times New Roman"/>
          <w:bCs/>
          <w:sz w:val="24"/>
          <w:szCs w:val="24"/>
        </w:rPr>
        <w:t>ации. При этом следует отметить:</w:t>
      </w:r>
      <w:r w:rsidRPr="00BC7315">
        <w:rPr>
          <w:rFonts w:ascii="Times New Roman" w:hAnsi="Times New Roman" w:cs="Times New Roman"/>
          <w:bCs/>
          <w:sz w:val="24"/>
          <w:szCs w:val="24"/>
        </w:rPr>
        <w:t xml:space="preserve"> указанные граждане в большинстве уже являются получателями мер социальной поддержки, установленной как рядом федеральных законов, так и законами субъектов Российской Федерации.</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Законопроектом не учитывается обязанность соблюдения принципа адресности и учета критериев нуждаемости при предоставлении мер социальной поддержки.</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Рассмотрев проект федерального закона № 107539-6 «О внесении изменений в статью 22 Федерального закона «Об образовании в Российской Федерации», Государственное Собрание Республики Мордовия также выразило по нему отрицательное мнение, обосновав его следующим. Рассматриваемым проектом федерального закона предлагается установить обязательность получения согласия жителей поселения для принятия решения о реорганизации или ликвидации муниципальной образовательной организации. Действующими нормами федерального законодательства уже предусмотрена обязательность учета мнения жителей поселения при принятии соответствующего решения. </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Кроме того, законопроектом предлагается установить, что выявление мнения жителей осуществляется только путем опроса, при этом также устанавливается, что положение о рекомендательном характере опроса, закрепленное статьей 31 Федерального закона № 131-ФЗ «Об общих принципах организации местного самоуправления в РФ», в этом случае не применяется. </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В соответствии со статьей 3 Федерального закона № 131-ФЗ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(опросы, собрания, публичные слушания и т.д.).  </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В соответствии с частью 1 статьи 31 указанного федерального закона опрос жителей имеет рекомендательный характер, вместе с тем принятое на местном референдуме решение подлежит обязательному исполнению (часть 7 статьи 22). </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Поэтому жители поселений в рамках действующего законодательства о местном самоуправлении имеют право выбора формы участия в решении вопроса реорганизации или ликвидации муниципальных образовательных организаций путем инициирования референдума, собрания граждан, участия в опросе и так далее. Законопроектом же предлагается оставить в распоряжении жителей всего одну форму – опрос. </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 xml:space="preserve">Кроме того, упрощенный порядок организации и проведения опроса, установленный действующим законодательством, соответствует рекомендательному характеру его результатов. Придание же этим результатам обязательной силы должно соотноситься с установлением законодательных гарантий защиты от манипуляции общественным мнением и действительности определения результатов опроса. </w:t>
      </w:r>
    </w:p>
    <w:p w:rsidR="008504D1" w:rsidRPr="00BC7315" w:rsidRDefault="008504D1" w:rsidP="008504D1">
      <w:pPr>
        <w:spacing w:after="0" w:line="240" w:lineRule="auto"/>
        <w:ind w:firstLine="567"/>
        <w:jc w:val="both"/>
        <w:rPr>
          <w:rFonts w:ascii="Times New Roman" w:hAnsi="Times New Roman" w:cs="Times New Roman"/>
          <w:bCs/>
          <w:sz w:val="24"/>
          <w:szCs w:val="24"/>
        </w:rPr>
      </w:pPr>
      <w:r w:rsidRPr="00BC7315">
        <w:rPr>
          <w:rFonts w:ascii="Times New Roman" w:hAnsi="Times New Roman" w:cs="Times New Roman"/>
          <w:bCs/>
          <w:sz w:val="24"/>
          <w:szCs w:val="24"/>
        </w:rPr>
        <w:t>Учитывая вышеизложенное, Государственное Собрание Республики Мордовия посчитало, что без установления подобных гарантий изменение юридической силы результатов общественного опроса б</w:t>
      </w:r>
      <w:r w:rsidR="00A95682">
        <w:rPr>
          <w:rFonts w:ascii="Times New Roman" w:hAnsi="Times New Roman" w:cs="Times New Roman"/>
          <w:bCs/>
          <w:sz w:val="24"/>
          <w:szCs w:val="24"/>
        </w:rPr>
        <w:t>удет преждевременным. Тем более</w:t>
      </w:r>
      <w:r w:rsidRPr="00BC7315">
        <w:rPr>
          <w:rFonts w:ascii="Times New Roman" w:hAnsi="Times New Roman" w:cs="Times New Roman"/>
          <w:bCs/>
          <w:sz w:val="24"/>
          <w:szCs w:val="24"/>
        </w:rPr>
        <w:t xml:space="preserve"> что такие </w:t>
      </w:r>
      <w:r w:rsidRPr="00BC7315">
        <w:rPr>
          <w:rFonts w:ascii="Times New Roman" w:hAnsi="Times New Roman" w:cs="Times New Roman"/>
          <w:bCs/>
          <w:sz w:val="24"/>
          <w:szCs w:val="24"/>
        </w:rPr>
        <w:lastRenderedPageBreak/>
        <w:t>гарантии уже установлены в нормах, регулирующих порядок проведения местного референдума.</w:t>
      </w:r>
    </w:p>
    <w:p w:rsidR="00FB4987" w:rsidRPr="00B92389" w:rsidRDefault="00FB4987" w:rsidP="00FB4987">
      <w:pPr>
        <w:spacing w:after="0" w:line="240" w:lineRule="auto"/>
        <w:ind w:firstLine="567"/>
        <w:jc w:val="both"/>
        <w:rPr>
          <w:rFonts w:ascii="Times New Roman" w:hAnsi="Times New Roman" w:cs="Times New Roman"/>
          <w:bCs/>
          <w:sz w:val="24"/>
          <w:szCs w:val="24"/>
        </w:rPr>
      </w:pPr>
      <w:r w:rsidRPr="00B92389">
        <w:rPr>
          <w:rFonts w:ascii="Times New Roman" w:hAnsi="Times New Roman" w:cs="Times New Roman"/>
          <w:bCs/>
          <w:sz w:val="24"/>
          <w:szCs w:val="24"/>
        </w:rPr>
        <w:t>Следует т</w:t>
      </w:r>
      <w:r w:rsidR="00C137C2" w:rsidRPr="00B92389">
        <w:rPr>
          <w:rFonts w:ascii="Times New Roman" w:hAnsi="Times New Roman" w:cs="Times New Roman"/>
          <w:bCs/>
          <w:sz w:val="24"/>
          <w:szCs w:val="24"/>
        </w:rPr>
        <w:t>акже отметить, что в 2016 году п</w:t>
      </w:r>
      <w:r w:rsidRPr="00B92389">
        <w:rPr>
          <w:rFonts w:ascii="Times New Roman" w:hAnsi="Times New Roman" w:cs="Times New Roman"/>
          <w:bCs/>
          <w:sz w:val="24"/>
          <w:szCs w:val="24"/>
        </w:rPr>
        <w:t xml:space="preserve">остановлением Государственного Собрания Республики Мордовия от 26 апреля 2016 года № 1567-V П «О проекте федерального закона № 1018744-6 «О внесении дополнения в Кодекс Российской Федерации об административных правонарушениях» было поддержано принятие внесенного депутатами Государственной Думы Д.Ю. Носовым, О.А. Куликовым проекта федерального закона, которым предлагалось дополнить КоАП РФ статьей 20.1.1 «Семейно-бытовое дебоширство».  </w:t>
      </w:r>
    </w:p>
    <w:p w:rsidR="00FB4987" w:rsidRPr="00BC7315" w:rsidRDefault="00FB4987" w:rsidP="00FB4987">
      <w:pPr>
        <w:spacing w:after="0" w:line="240" w:lineRule="auto"/>
        <w:ind w:firstLine="567"/>
        <w:jc w:val="both"/>
        <w:rPr>
          <w:rFonts w:ascii="Times New Roman" w:hAnsi="Times New Roman" w:cs="Times New Roman"/>
          <w:bCs/>
          <w:sz w:val="24"/>
          <w:szCs w:val="24"/>
        </w:rPr>
      </w:pPr>
      <w:r w:rsidRPr="00B92389">
        <w:rPr>
          <w:rFonts w:ascii="Times New Roman" w:hAnsi="Times New Roman" w:cs="Times New Roman"/>
          <w:bCs/>
          <w:sz w:val="24"/>
          <w:szCs w:val="24"/>
        </w:rPr>
        <w:t>Правительством Российской Федерации законопроект не был поддержан по причине того, что действующим законодательством Российской Федерации предусмотрены достаточные правовые основания для привлечения дебошира к ответственности.</w:t>
      </w:r>
    </w:p>
    <w:p w:rsidR="00FB4987" w:rsidRPr="00B92389" w:rsidRDefault="00FB4987" w:rsidP="00FB4987">
      <w:pPr>
        <w:spacing w:after="0" w:line="240" w:lineRule="auto"/>
        <w:ind w:firstLine="567"/>
        <w:jc w:val="both"/>
        <w:rPr>
          <w:rFonts w:ascii="Times New Roman" w:hAnsi="Times New Roman" w:cs="Times New Roman"/>
          <w:b/>
          <w:bCs/>
          <w:sz w:val="24"/>
          <w:szCs w:val="24"/>
        </w:rPr>
      </w:pPr>
      <w:r w:rsidRPr="00B92389">
        <w:rPr>
          <w:rFonts w:ascii="Times New Roman" w:hAnsi="Times New Roman" w:cs="Times New Roman"/>
          <w:bCs/>
          <w:sz w:val="24"/>
          <w:szCs w:val="24"/>
        </w:rPr>
        <w:t>Принято постановление Государственного Собрания Республики Мордовия от 11 августа 2016 года №</w:t>
      </w:r>
      <w:r w:rsidR="00251CE7" w:rsidRPr="00B92389">
        <w:rPr>
          <w:rFonts w:ascii="Times New Roman" w:hAnsi="Times New Roman" w:cs="Times New Roman"/>
          <w:bCs/>
          <w:sz w:val="24"/>
          <w:szCs w:val="24"/>
        </w:rPr>
        <w:t xml:space="preserve"> </w:t>
      </w:r>
      <w:r w:rsidRPr="00B92389">
        <w:rPr>
          <w:rFonts w:ascii="Times New Roman" w:hAnsi="Times New Roman" w:cs="Times New Roman"/>
          <w:bCs/>
          <w:sz w:val="24"/>
          <w:szCs w:val="24"/>
        </w:rPr>
        <w:t xml:space="preserve">1684-V П </w:t>
      </w:r>
      <w:r w:rsidRPr="00B92389">
        <w:rPr>
          <w:rFonts w:ascii="Times New Roman" w:hAnsi="Times New Roman" w:cs="Times New Roman"/>
          <w:b/>
          <w:bCs/>
          <w:sz w:val="24"/>
          <w:szCs w:val="24"/>
        </w:rPr>
        <w:t>«</w:t>
      </w:r>
      <w:r w:rsidRPr="00B92389">
        <w:rPr>
          <w:rFonts w:ascii="Times New Roman" w:hAnsi="Times New Roman" w:cs="Times New Roman"/>
          <w:bCs/>
          <w:sz w:val="24"/>
          <w:szCs w:val="24"/>
        </w:rPr>
        <w:t>О проекте федерального закона № 994938-6 «О внесении изменений в Кодекс Российской Федерации об административных правонарушениях».</w:t>
      </w:r>
    </w:p>
    <w:p w:rsidR="00FB4987" w:rsidRPr="00B92389" w:rsidRDefault="00FB4987" w:rsidP="00FB4987">
      <w:pPr>
        <w:spacing w:after="0" w:line="240" w:lineRule="auto"/>
        <w:ind w:firstLine="567"/>
        <w:jc w:val="both"/>
        <w:rPr>
          <w:rFonts w:ascii="Times New Roman" w:hAnsi="Times New Roman" w:cs="Times New Roman"/>
          <w:bCs/>
          <w:sz w:val="24"/>
          <w:szCs w:val="24"/>
        </w:rPr>
      </w:pPr>
      <w:r w:rsidRPr="00B92389">
        <w:rPr>
          <w:rFonts w:ascii="Times New Roman" w:hAnsi="Times New Roman" w:cs="Times New Roman"/>
          <w:bCs/>
          <w:sz w:val="24"/>
          <w:szCs w:val="24"/>
        </w:rPr>
        <w:t>Инициаторы законопроекта – группа депутатов Государственной Думы Федерального Собрания Российской Федерации.</w:t>
      </w:r>
    </w:p>
    <w:p w:rsidR="00FB4987" w:rsidRPr="00B92389" w:rsidRDefault="00FB4987" w:rsidP="00FB4987">
      <w:pPr>
        <w:spacing w:after="0" w:line="240" w:lineRule="auto"/>
        <w:ind w:firstLine="567"/>
        <w:jc w:val="both"/>
        <w:rPr>
          <w:rFonts w:ascii="Times New Roman" w:hAnsi="Times New Roman" w:cs="Times New Roman"/>
          <w:bCs/>
          <w:sz w:val="24"/>
          <w:szCs w:val="24"/>
        </w:rPr>
      </w:pPr>
      <w:r w:rsidRPr="00B92389">
        <w:rPr>
          <w:rFonts w:ascii="Times New Roman" w:hAnsi="Times New Roman" w:cs="Times New Roman"/>
          <w:bCs/>
          <w:sz w:val="24"/>
          <w:szCs w:val="24"/>
        </w:rPr>
        <w:t>Законопроект предусматривал ужесточение административной ответственности за незаконную продажу алкогольной продукции.</w:t>
      </w:r>
    </w:p>
    <w:p w:rsidR="00FB4987" w:rsidRPr="00B92389" w:rsidRDefault="00FB4987" w:rsidP="00FB4987">
      <w:pPr>
        <w:spacing w:after="0" w:line="240" w:lineRule="auto"/>
        <w:ind w:firstLine="567"/>
        <w:jc w:val="both"/>
        <w:rPr>
          <w:rFonts w:ascii="Times New Roman" w:hAnsi="Times New Roman" w:cs="Times New Roman"/>
          <w:bCs/>
          <w:sz w:val="24"/>
          <w:szCs w:val="24"/>
        </w:rPr>
      </w:pPr>
      <w:r w:rsidRPr="00B92389">
        <w:rPr>
          <w:rFonts w:ascii="Times New Roman" w:hAnsi="Times New Roman" w:cs="Times New Roman"/>
          <w:bCs/>
          <w:sz w:val="24"/>
          <w:szCs w:val="24"/>
        </w:rPr>
        <w:t>По мнению инициаторов и авторов законопроекта, основными причинами роста числа правонарушений на рынке алкогольной продукции является, прежде всего, высокая дох</w:t>
      </w:r>
      <w:r w:rsidR="00A95682">
        <w:rPr>
          <w:rFonts w:ascii="Times New Roman" w:hAnsi="Times New Roman" w:cs="Times New Roman"/>
          <w:bCs/>
          <w:sz w:val="24"/>
          <w:szCs w:val="24"/>
        </w:rPr>
        <w:t>одность незаконной деятельности</w:t>
      </w:r>
      <w:r w:rsidRPr="00B92389">
        <w:rPr>
          <w:rFonts w:ascii="Times New Roman" w:hAnsi="Times New Roman" w:cs="Times New Roman"/>
          <w:bCs/>
          <w:sz w:val="24"/>
          <w:szCs w:val="24"/>
        </w:rPr>
        <w:t xml:space="preserve"> и относительно низкий размер штрафов, которые, соответственно, не могут рассматриваться как превентивная мера, направленная на предотвращение указанных деяний, а также на их сокращение.</w:t>
      </w:r>
    </w:p>
    <w:p w:rsidR="00FB4987" w:rsidRPr="00B92389" w:rsidRDefault="00FB4987" w:rsidP="00FB4987">
      <w:pPr>
        <w:spacing w:after="0" w:line="240" w:lineRule="auto"/>
        <w:ind w:firstLine="567"/>
        <w:jc w:val="both"/>
        <w:rPr>
          <w:rFonts w:ascii="Times New Roman" w:hAnsi="Times New Roman" w:cs="Times New Roman"/>
          <w:bCs/>
          <w:sz w:val="24"/>
          <w:szCs w:val="24"/>
        </w:rPr>
      </w:pPr>
      <w:r w:rsidRPr="00B92389">
        <w:rPr>
          <w:rFonts w:ascii="Times New Roman" w:hAnsi="Times New Roman" w:cs="Times New Roman"/>
          <w:bCs/>
          <w:sz w:val="24"/>
          <w:szCs w:val="24"/>
        </w:rPr>
        <w:t xml:space="preserve">Учитывая нарастающие масштабы проблемы нелегального оборота алкогольной продукции, было предложено усилить административную ответственность за деятельность без лицензии. </w:t>
      </w:r>
    </w:p>
    <w:p w:rsidR="00FB4987" w:rsidRPr="00BC7315" w:rsidRDefault="00FB4987" w:rsidP="00FB4987">
      <w:pPr>
        <w:spacing w:after="0" w:line="240" w:lineRule="auto"/>
        <w:ind w:firstLine="567"/>
        <w:jc w:val="both"/>
        <w:rPr>
          <w:rFonts w:ascii="Times New Roman" w:hAnsi="Times New Roman" w:cs="Times New Roman"/>
          <w:bCs/>
          <w:sz w:val="24"/>
          <w:szCs w:val="24"/>
        </w:rPr>
      </w:pPr>
      <w:r w:rsidRPr="00B92389">
        <w:rPr>
          <w:rFonts w:ascii="Times New Roman" w:hAnsi="Times New Roman" w:cs="Times New Roman"/>
          <w:bCs/>
          <w:sz w:val="24"/>
          <w:szCs w:val="24"/>
        </w:rPr>
        <w:t>Кроме того, было предложено дополнить Кодекс Российской Федерации об административных правонарушениях новой статьей 14.17.1, устанавливающей административную ответственность за незаконную продажу алкогольной продукции физическими лицами.</w:t>
      </w:r>
    </w:p>
    <w:p w:rsidR="00847D6E" w:rsidRPr="00847D6E" w:rsidRDefault="00847D6E" w:rsidP="00847D6E">
      <w:pPr>
        <w:spacing w:after="0" w:line="240" w:lineRule="auto"/>
        <w:ind w:firstLine="567"/>
        <w:jc w:val="both"/>
        <w:rPr>
          <w:rFonts w:ascii="Times New Roman" w:hAnsi="Times New Roman" w:cs="Times New Roman"/>
          <w:bCs/>
          <w:sz w:val="24"/>
          <w:szCs w:val="24"/>
        </w:rPr>
      </w:pPr>
      <w:r w:rsidRPr="00847D6E">
        <w:rPr>
          <w:rFonts w:ascii="Times New Roman" w:hAnsi="Times New Roman" w:cs="Times New Roman"/>
          <w:bCs/>
          <w:sz w:val="24"/>
          <w:szCs w:val="24"/>
        </w:rPr>
        <w:t>Среди законопроектов в сфере социальной политик</w:t>
      </w:r>
      <w:r w:rsidR="00C3140C">
        <w:rPr>
          <w:rFonts w:ascii="Times New Roman" w:hAnsi="Times New Roman" w:cs="Times New Roman"/>
          <w:bCs/>
          <w:sz w:val="24"/>
          <w:szCs w:val="24"/>
        </w:rPr>
        <w:t>и</w:t>
      </w:r>
      <w:r w:rsidRPr="00847D6E">
        <w:rPr>
          <w:rFonts w:ascii="Times New Roman" w:hAnsi="Times New Roman" w:cs="Times New Roman"/>
          <w:bCs/>
          <w:sz w:val="24"/>
          <w:szCs w:val="24"/>
        </w:rPr>
        <w:t>, получивших положительный отзыв</w:t>
      </w:r>
      <w:r w:rsidR="000B7B23">
        <w:rPr>
          <w:rFonts w:ascii="Times New Roman" w:hAnsi="Times New Roman" w:cs="Times New Roman"/>
          <w:bCs/>
          <w:sz w:val="24"/>
          <w:szCs w:val="24"/>
        </w:rPr>
        <w:t>,</w:t>
      </w:r>
      <w:r w:rsidRPr="00847D6E">
        <w:rPr>
          <w:rFonts w:ascii="Times New Roman" w:hAnsi="Times New Roman" w:cs="Times New Roman"/>
          <w:bCs/>
          <w:sz w:val="24"/>
          <w:szCs w:val="24"/>
        </w:rPr>
        <w:t xml:space="preserve"> следующие:</w:t>
      </w:r>
    </w:p>
    <w:p w:rsidR="00847D6E" w:rsidRPr="00847D6E" w:rsidRDefault="00847D6E" w:rsidP="00847D6E">
      <w:pPr>
        <w:spacing w:after="0" w:line="240" w:lineRule="auto"/>
        <w:ind w:firstLine="567"/>
        <w:jc w:val="both"/>
        <w:rPr>
          <w:rFonts w:ascii="Times New Roman" w:hAnsi="Times New Roman" w:cs="Times New Roman"/>
          <w:bCs/>
          <w:sz w:val="24"/>
          <w:szCs w:val="24"/>
        </w:rPr>
      </w:pPr>
      <w:r w:rsidRPr="00847D6E">
        <w:rPr>
          <w:rFonts w:ascii="Times New Roman" w:hAnsi="Times New Roman" w:cs="Times New Roman"/>
          <w:bCs/>
          <w:sz w:val="24"/>
          <w:szCs w:val="24"/>
        </w:rPr>
        <w:t>№ 22435-7 «О внесении изменений в Федеральный закон «О государственном пенсионном обеспечении в Российской Федерации», инициированный членом Совета Федерации В.И. Матвиенко и группой депутатов Государственной Думы Федерального Собрания Российской Федерации, предусматривающий включение детей, родители которых неизвестны, в перечень лиц, имеющих право на получение социальной пенсии по случ</w:t>
      </w:r>
      <w:r w:rsidR="00251CE7">
        <w:rPr>
          <w:rFonts w:ascii="Times New Roman" w:hAnsi="Times New Roman" w:cs="Times New Roman"/>
          <w:bCs/>
          <w:sz w:val="24"/>
          <w:szCs w:val="24"/>
        </w:rPr>
        <w:t>аю потери кормильца, приравняв</w:t>
      </w:r>
      <w:r w:rsidR="000B7B23">
        <w:rPr>
          <w:rFonts w:ascii="Times New Roman" w:hAnsi="Times New Roman" w:cs="Times New Roman"/>
          <w:bCs/>
          <w:sz w:val="24"/>
          <w:szCs w:val="24"/>
        </w:rPr>
        <w:t>,</w:t>
      </w:r>
      <w:r w:rsidR="00251CE7">
        <w:rPr>
          <w:rFonts w:ascii="Times New Roman" w:hAnsi="Times New Roman" w:cs="Times New Roman"/>
          <w:bCs/>
          <w:sz w:val="24"/>
          <w:szCs w:val="24"/>
        </w:rPr>
        <w:t xml:space="preserve"> </w:t>
      </w:r>
      <w:r w:rsidRPr="00847D6E">
        <w:rPr>
          <w:rFonts w:ascii="Times New Roman" w:hAnsi="Times New Roman" w:cs="Times New Roman"/>
          <w:bCs/>
          <w:sz w:val="24"/>
          <w:szCs w:val="24"/>
        </w:rPr>
        <w:t>таким образом</w:t>
      </w:r>
      <w:r w:rsidR="000B7B23">
        <w:rPr>
          <w:rFonts w:ascii="Times New Roman" w:hAnsi="Times New Roman" w:cs="Times New Roman"/>
          <w:bCs/>
          <w:sz w:val="24"/>
          <w:szCs w:val="24"/>
        </w:rPr>
        <w:t>,</w:t>
      </w:r>
      <w:r w:rsidRPr="00847D6E">
        <w:rPr>
          <w:rFonts w:ascii="Times New Roman" w:hAnsi="Times New Roman" w:cs="Times New Roman"/>
          <w:bCs/>
          <w:sz w:val="24"/>
          <w:szCs w:val="24"/>
        </w:rPr>
        <w:t xml:space="preserve"> права этих детей (в вопросах пенсионного обеспечения) к правам детей, потерявших обоих или единственного родителя;</w:t>
      </w:r>
    </w:p>
    <w:p w:rsidR="00847D6E" w:rsidRPr="00847D6E" w:rsidRDefault="00847D6E" w:rsidP="00847D6E">
      <w:pPr>
        <w:spacing w:after="0" w:line="240" w:lineRule="auto"/>
        <w:ind w:firstLine="567"/>
        <w:jc w:val="both"/>
        <w:rPr>
          <w:rFonts w:ascii="Times New Roman" w:hAnsi="Times New Roman" w:cs="Times New Roman"/>
          <w:bCs/>
          <w:sz w:val="24"/>
          <w:szCs w:val="24"/>
        </w:rPr>
      </w:pPr>
      <w:r w:rsidRPr="00847D6E">
        <w:rPr>
          <w:rFonts w:ascii="Times New Roman" w:hAnsi="Times New Roman" w:cs="Times New Roman"/>
          <w:bCs/>
          <w:sz w:val="24"/>
          <w:szCs w:val="24"/>
        </w:rPr>
        <w:t xml:space="preserve">№ 1098684-6 «О внесении изменения в статью 71 Федерального закона «Об образовании в Российской Федерации», инициированный Самарской Губернской Думой, предусматривающий предоставление преимущественного права зачисления в образовательную организацию на обучение по программам бакалавриата и специалитета лицам, поощренным медалью «За особые успехи в учении», при условии успешного прохождения вступительных испытаний и при прочих равных условиях;  </w:t>
      </w:r>
    </w:p>
    <w:p w:rsidR="00847D6E" w:rsidRPr="00847D6E" w:rsidRDefault="00847D6E" w:rsidP="00847D6E">
      <w:pPr>
        <w:spacing w:after="0" w:line="240" w:lineRule="auto"/>
        <w:ind w:firstLine="567"/>
        <w:jc w:val="both"/>
        <w:rPr>
          <w:rFonts w:ascii="Times New Roman" w:hAnsi="Times New Roman" w:cs="Times New Roman"/>
          <w:bCs/>
          <w:sz w:val="24"/>
          <w:szCs w:val="24"/>
        </w:rPr>
      </w:pPr>
      <w:r w:rsidRPr="00847D6E">
        <w:rPr>
          <w:rFonts w:ascii="Times New Roman" w:hAnsi="Times New Roman" w:cs="Times New Roman"/>
          <w:bCs/>
          <w:sz w:val="24"/>
          <w:szCs w:val="24"/>
        </w:rPr>
        <w:t>№ 3324-7 «О внесении изменений в отдельные законодательные акты Российской Федерации в целях обеспечения права детей на отдых и оздоровление, а также охраны их жизни и здоровья», инициированный членами Совета Фед</w:t>
      </w:r>
      <w:r w:rsidR="000B7B23">
        <w:rPr>
          <w:rFonts w:ascii="Times New Roman" w:hAnsi="Times New Roman" w:cs="Times New Roman"/>
          <w:bCs/>
          <w:sz w:val="24"/>
          <w:szCs w:val="24"/>
        </w:rPr>
        <w:t>ерации Г.Н. Кареловой и другими</w:t>
      </w:r>
      <w:r w:rsidRPr="00847D6E">
        <w:rPr>
          <w:rFonts w:ascii="Times New Roman" w:hAnsi="Times New Roman" w:cs="Times New Roman"/>
          <w:bCs/>
          <w:sz w:val="24"/>
          <w:szCs w:val="24"/>
        </w:rPr>
        <w:t xml:space="preserve"> в целях совершенствования правового регулирования вопросов отдыха и оздоровления детей, а также охраны их жизни и здоровья в соответствии с основными направлениями, предусмотренными поручениями Президента Российской Федерации от 6 </w:t>
      </w:r>
      <w:r w:rsidRPr="00847D6E">
        <w:rPr>
          <w:rFonts w:ascii="Times New Roman" w:hAnsi="Times New Roman" w:cs="Times New Roman"/>
          <w:bCs/>
          <w:sz w:val="24"/>
          <w:szCs w:val="24"/>
        </w:rPr>
        <w:lastRenderedPageBreak/>
        <w:t>июля 2016 года. Законопроект предполагает внесение изменений в 6 федеральных законов, направленных на повышение безопасности и улучшение качества отдыха детей и на конкретизацию полномочий федеральных органов исполнительной власти, органов исполнительной власти субъектов Российской Федерации, органов местного самоуправления в части, касающейся организации отдыха и оздоровления детей;</w:t>
      </w:r>
    </w:p>
    <w:p w:rsidR="00847D6E" w:rsidRPr="00847D6E" w:rsidRDefault="00847D6E" w:rsidP="00847D6E">
      <w:pPr>
        <w:spacing w:after="0" w:line="240" w:lineRule="auto"/>
        <w:ind w:firstLine="567"/>
        <w:jc w:val="both"/>
        <w:rPr>
          <w:rFonts w:ascii="Times New Roman" w:hAnsi="Times New Roman" w:cs="Times New Roman"/>
          <w:bCs/>
          <w:sz w:val="24"/>
          <w:szCs w:val="24"/>
        </w:rPr>
      </w:pPr>
      <w:r w:rsidRPr="00847D6E">
        <w:rPr>
          <w:rFonts w:ascii="Times New Roman" w:hAnsi="Times New Roman" w:cs="Times New Roman"/>
          <w:bCs/>
          <w:sz w:val="24"/>
          <w:szCs w:val="24"/>
        </w:rPr>
        <w:t xml:space="preserve">№ 1181957-6 «О внесении изменения в статью 360 Трудового кодекса Российской Федерации», инициированный Государственным Собранием - Курултаем Республики Башкортостан в целях совершенствования трудового законодательства Российской Федерации в части легализации трудовых отношений. Законопроект предусматривает возможность проведения федеральной инспекцией труда внеплановой проверки работодателей в случае неоформления ими трудовых отношений с работниками либо заключения гражданско-правовых договоров, фактически регулирующих трудовые отношения; </w:t>
      </w:r>
    </w:p>
    <w:p w:rsidR="00847D6E" w:rsidRPr="00847D6E" w:rsidRDefault="00847D6E" w:rsidP="00847D6E">
      <w:pPr>
        <w:spacing w:after="0" w:line="240" w:lineRule="auto"/>
        <w:ind w:firstLine="567"/>
        <w:jc w:val="both"/>
        <w:rPr>
          <w:rFonts w:ascii="Times New Roman" w:hAnsi="Times New Roman" w:cs="Times New Roman"/>
          <w:bCs/>
          <w:sz w:val="24"/>
          <w:szCs w:val="24"/>
        </w:rPr>
      </w:pPr>
      <w:r w:rsidRPr="00847D6E">
        <w:rPr>
          <w:rFonts w:ascii="Times New Roman" w:hAnsi="Times New Roman" w:cs="Times New Roman"/>
          <w:bCs/>
          <w:sz w:val="24"/>
          <w:szCs w:val="24"/>
        </w:rPr>
        <w:t>№ 17161-7 «О внесении изменений в Федеральный закон «О социальной защите инвалидов в Российской Федерации», инициированный Правительством Российской Федерации, предусматривающий возложение на уполномоченные органы федеральной исполнительной власти и органы исполнительной власти субъектов Российской Федерации отдельных функций по осуществлению государственного контроля (надзора) в сфере обеспечения доступности объектов и услуг для инвалидов;</w:t>
      </w:r>
    </w:p>
    <w:p w:rsidR="00847D6E" w:rsidRPr="00847D6E" w:rsidRDefault="00847D6E" w:rsidP="00847D6E">
      <w:pPr>
        <w:spacing w:after="0" w:line="240" w:lineRule="auto"/>
        <w:ind w:firstLine="567"/>
        <w:jc w:val="both"/>
        <w:rPr>
          <w:rFonts w:ascii="Times New Roman" w:hAnsi="Times New Roman" w:cs="Times New Roman"/>
          <w:bCs/>
          <w:sz w:val="24"/>
          <w:szCs w:val="24"/>
        </w:rPr>
      </w:pPr>
      <w:r w:rsidRPr="00847D6E">
        <w:rPr>
          <w:rFonts w:ascii="Times New Roman" w:hAnsi="Times New Roman" w:cs="Times New Roman"/>
          <w:bCs/>
          <w:sz w:val="24"/>
          <w:szCs w:val="24"/>
        </w:rPr>
        <w:t>№ 401-7 «О внесении изменений в отдельные законодательные акты Российской Федерации в связи с установлением квот для приёма на работу отдельных категорий выпускников образовательных организаций», инициированный депутатами Государственной Думы Федерального Собрания Российской Федерации С.М. Мироновым, А.Л. Бурковым и другими. Законопроектом предусматривается установление квот при устройстве на работу для граждан, имеющих среднее профессиональное или высшее образование, обучающихся по очной форме за счет бюджетных ассигнований, и ищущих работу впервые до истечения первого года после окончания обучения по соответствующему уровню образования. Квоту предложено установить в размере не менее 1 процента среднесписочной численности работников организации. Также законопроектом предусматривается введение административной ответственности для работодателей за отказ от квотирования рабочих мест.</w:t>
      </w:r>
    </w:p>
    <w:p w:rsidR="00847D6E" w:rsidRPr="00847D6E" w:rsidRDefault="00847D6E" w:rsidP="00847D6E">
      <w:pPr>
        <w:spacing w:after="0" w:line="240" w:lineRule="auto"/>
        <w:ind w:firstLine="567"/>
        <w:jc w:val="both"/>
        <w:rPr>
          <w:rFonts w:ascii="Times New Roman" w:hAnsi="Times New Roman" w:cs="Times New Roman"/>
          <w:bCs/>
          <w:sz w:val="24"/>
          <w:szCs w:val="24"/>
        </w:rPr>
      </w:pPr>
      <w:r w:rsidRPr="00847D6E">
        <w:rPr>
          <w:rFonts w:ascii="Times New Roman" w:hAnsi="Times New Roman" w:cs="Times New Roman"/>
          <w:bCs/>
          <w:sz w:val="24"/>
          <w:szCs w:val="24"/>
        </w:rPr>
        <w:t xml:space="preserve">Среди законопроектов, получивших отрицательный отзыв, </w:t>
      </w:r>
    </w:p>
    <w:p w:rsidR="00FB4987" w:rsidRPr="00847D6E" w:rsidRDefault="00847D6E" w:rsidP="00847D6E">
      <w:pPr>
        <w:spacing w:after="0" w:line="240" w:lineRule="auto"/>
        <w:ind w:firstLine="567"/>
        <w:jc w:val="both"/>
        <w:rPr>
          <w:rFonts w:ascii="Times New Roman" w:hAnsi="Times New Roman" w:cs="Times New Roman"/>
          <w:bCs/>
          <w:sz w:val="24"/>
          <w:szCs w:val="24"/>
        </w:rPr>
      </w:pPr>
      <w:r w:rsidRPr="00847D6E">
        <w:rPr>
          <w:rFonts w:ascii="Times New Roman" w:hAnsi="Times New Roman" w:cs="Times New Roman"/>
          <w:bCs/>
          <w:sz w:val="24"/>
          <w:szCs w:val="24"/>
        </w:rPr>
        <w:t xml:space="preserve"> - проект федерального закона № 1094294-6 «О внесении изменения в статью 112 Трудового кодекса Российской Федерации», инициированный депутатами Государственной Думы Федерального Собрания Российской Федерации Г.А. Зюгановым, О.Н. Смолиным и другими. Законопроектом предлагается перенести праздник «День России» с 12 июня на 28 июля, на день, когда Русская православная церковь чтит память святого равноапостольного князя Владимира. Решение об отрицательном отзыве на законопроект обусловлено следующим. День 12 июня был установлен праздничным днём, прежде всего, в связи с тем, что 12 июня 1990 года была принята Декларация о государственном суверенитете Российской Федерации. Кроме того, в день 12 июня, но 1991 года, всенародным голосованием был избран первый Президент Российской Федерации. В 1994 году был издан соответствующий указ об учреждении нового государственного праздника. В 2002 году с вступлением в силу нового Трудового кодекса праздник обрел сегодняшнее наименование</w:t>
      </w:r>
      <w:r w:rsidR="0028798F">
        <w:rPr>
          <w:rFonts w:ascii="Times New Roman" w:hAnsi="Times New Roman" w:cs="Times New Roman"/>
          <w:bCs/>
          <w:sz w:val="24"/>
          <w:szCs w:val="24"/>
        </w:rPr>
        <w:t xml:space="preserve"> – </w:t>
      </w:r>
      <w:r w:rsidRPr="00847D6E">
        <w:rPr>
          <w:rFonts w:ascii="Times New Roman" w:hAnsi="Times New Roman" w:cs="Times New Roman"/>
          <w:bCs/>
          <w:sz w:val="24"/>
          <w:szCs w:val="24"/>
        </w:rPr>
        <w:t>«День России». Именно оно нашло отклик у россиян, объединило в себе значимость события, торжественность даты, единство жителей огромной территории. День России с каждым годом все более и более приобретает патриотические черты и становится символом национального единения и общей ответственности за настоящее и будущее нашей Родины. Несмотря на «молодость» праздника, его полюбили и торжественно отмечают по всей стране. Депутаты Государственного Собрания Республики Мордовия изменять дату его празднования считают нецелесообразным.</w:t>
      </w:r>
    </w:p>
    <w:p w:rsidR="00DE2367" w:rsidRDefault="00DE2367" w:rsidP="00527BC0">
      <w:pPr>
        <w:spacing w:after="0" w:line="240" w:lineRule="auto"/>
        <w:jc w:val="center"/>
        <w:rPr>
          <w:rFonts w:ascii="Times New Roman" w:hAnsi="Times New Roman" w:cs="Times New Roman"/>
          <w:b/>
          <w:bCs/>
          <w:sz w:val="28"/>
          <w:szCs w:val="28"/>
        </w:rPr>
      </w:pPr>
    </w:p>
    <w:p w:rsidR="00527BC0" w:rsidRPr="0056588A" w:rsidRDefault="00527BC0" w:rsidP="00527BC0">
      <w:pPr>
        <w:spacing w:after="0" w:line="240" w:lineRule="auto"/>
        <w:jc w:val="center"/>
        <w:rPr>
          <w:rFonts w:ascii="Times New Roman" w:hAnsi="Times New Roman" w:cs="Times New Roman"/>
          <w:b/>
          <w:bCs/>
          <w:sz w:val="24"/>
          <w:szCs w:val="24"/>
        </w:rPr>
      </w:pPr>
      <w:r w:rsidRPr="0056588A">
        <w:rPr>
          <w:rFonts w:ascii="Times New Roman" w:hAnsi="Times New Roman" w:cs="Times New Roman"/>
          <w:b/>
          <w:bCs/>
          <w:sz w:val="24"/>
          <w:szCs w:val="24"/>
        </w:rPr>
        <w:lastRenderedPageBreak/>
        <w:t xml:space="preserve">РАЗДЕЛ </w:t>
      </w:r>
      <w:r w:rsidR="00A637C4">
        <w:rPr>
          <w:rFonts w:ascii="Times New Roman" w:hAnsi="Times New Roman" w:cs="Times New Roman"/>
          <w:b/>
          <w:bCs/>
          <w:sz w:val="24"/>
          <w:szCs w:val="24"/>
          <w:lang w:val="en-US"/>
        </w:rPr>
        <w:t>I</w:t>
      </w:r>
      <w:r w:rsidRPr="0056588A">
        <w:rPr>
          <w:rFonts w:ascii="Times New Roman" w:hAnsi="Times New Roman" w:cs="Times New Roman"/>
          <w:b/>
          <w:bCs/>
          <w:sz w:val="24"/>
          <w:szCs w:val="24"/>
        </w:rPr>
        <w:t>X</w:t>
      </w:r>
    </w:p>
    <w:p w:rsidR="00527BC0" w:rsidRPr="0056588A" w:rsidRDefault="00527BC0" w:rsidP="00527BC0">
      <w:pPr>
        <w:spacing w:after="0" w:line="240" w:lineRule="auto"/>
        <w:jc w:val="center"/>
        <w:rPr>
          <w:rFonts w:ascii="Times New Roman" w:hAnsi="Times New Roman" w:cs="Times New Roman"/>
          <w:b/>
          <w:bCs/>
          <w:sz w:val="24"/>
          <w:szCs w:val="24"/>
        </w:rPr>
      </w:pPr>
    </w:p>
    <w:p w:rsidR="00527BC0" w:rsidRPr="0056588A" w:rsidRDefault="00527BC0" w:rsidP="00527BC0">
      <w:pPr>
        <w:spacing w:after="0" w:line="240" w:lineRule="auto"/>
        <w:jc w:val="center"/>
        <w:rPr>
          <w:rFonts w:ascii="Times New Roman" w:hAnsi="Times New Roman" w:cs="Times New Roman"/>
          <w:bCs/>
          <w:sz w:val="24"/>
          <w:szCs w:val="24"/>
        </w:rPr>
      </w:pPr>
      <w:r w:rsidRPr="0056588A">
        <w:rPr>
          <w:rFonts w:ascii="Times New Roman" w:hAnsi="Times New Roman" w:cs="Times New Roman"/>
          <w:bCs/>
          <w:sz w:val="24"/>
          <w:szCs w:val="24"/>
        </w:rPr>
        <w:t xml:space="preserve"> </w:t>
      </w:r>
      <w:r w:rsidRPr="0056588A">
        <w:rPr>
          <w:rFonts w:ascii="Times New Roman" w:hAnsi="Times New Roman" w:cs="Times New Roman"/>
          <w:b/>
          <w:bCs/>
          <w:sz w:val="24"/>
          <w:szCs w:val="24"/>
        </w:rPr>
        <w:t>РАБОТА С ОБРАЩЕНИЯМИ ГРАЖДАН</w:t>
      </w:r>
      <w:r w:rsidRPr="0056588A">
        <w:rPr>
          <w:rFonts w:ascii="Times New Roman" w:hAnsi="Times New Roman" w:cs="Times New Roman"/>
          <w:bCs/>
          <w:sz w:val="24"/>
          <w:szCs w:val="24"/>
        </w:rPr>
        <w:t xml:space="preserve"> </w:t>
      </w:r>
    </w:p>
    <w:p w:rsidR="0070449D" w:rsidRPr="0056588A" w:rsidRDefault="0070449D" w:rsidP="00527BC0">
      <w:pPr>
        <w:spacing w:after="0" w:line="240" w:lineRule="auto"/>
        <w:jc w:val="center"/>
        <w:rPr>
          <w:rFonts w:ascii="Times New Roman" w:hAnsi="Times New Roman" w:cs="Times New Roman"/>
          <w:bCs/>
          <w:sz w:val="24"/>
          <w:szCs w:val="24"/>
        </w:rPr>
      </w:pPr>
    </w:p>
    <w:p w:rsidR="0070449D" w:rsidRPr="0056588A" w:rsidRDefault="0070449D" w:rsidP="0070449D">
      <w:pPr>
        <w:spacing w:after="0" w:line="240" w:lineRule="auto"/>
        <w:ind w:firstLine="567"/>
        <w:jc w:val="both"/>
        <w:rPr>
          <w:rFonts w:ascii="Times New Roman" w:hAnsi="Times New Roman" w:cs="Times New Roman"/>
          <w:sz w:val="24"/>
          <w:szCs w:val="24"/>
          <w:lang w:val="x-none"/>
        </w:rPr>
      </w:pPr>
      <w:r w:rsidRPr="0056588A">
        <w:rPr>
          <w:rFonts w:ascii="Times New Roman" w:hAnsi="Times New Roman" w:cs="Times New Roman"/>
          <w:sz w:val="24"/>
          <w:szCs w:val="24"/>
          <w:lang w:val="x-none"/>
        </w:rPr>
        <w:t xml:space="preserve">Важнейшее место в системе основных прав граждан принадлежит закрепленному Конституцией праву на обращения в органы государственной власти и органы местного самоуправления. Это право служит, с одной стороны, способом доведения до власти насущных потребностей народа, способом участия в управлении делами государства, а с другой – средством защиты прав и свобод каждого гражданина. </w:t>
      </w:r>
      <w:r w:rsidRPr="0056588A">
        <w:rPr>
          <w:rFonts w:ascii="Times New Roman" w:hAnsi="Times New Roman" w:cs="Times New Roman"/>
          <w:sz w:val="24"/>
          <w:szCs w:val="24"/>
        </w:rPr>
        <w:t>Задача депутатов – помогать и содействовать гражданам в реализации этого важного права.</w:t>
      </w:r>
    </w:p>
    <w:p w:rsidR="0070449D" w:rsidRPr="0056588A" w:rsidRDefault="0070449D" w:rsidP="0070449D">
      <w:pPr>
        <w:spacing w:after="0" w:line="240" w:lineRule="auto"/>
        <w:ind w:firstLine="567"/>
        <w:jc w:val="both"/>
        <w:rPr>
          <w:rFonts w:ascii="Times New Roman" w:hAnsi="Times New Roman" w:cs="Times New Roman"/>
          <w:sz w:val="24"/>
          <w:szCs w:val="24"/>
        </w:rPr>
      </w:pPr>
      <w:r w:rsidRPr="0056588A">
        <w:rPr>
          <w:rFonts w:ascii="Times New Roman" w:hAnsi="Times New Roman" w:cs="Times New Roman"/>
          <w:sz w:val="24"/>
          <w:szCs w:val="24"/>
        </w:rPr>
        <w:t>Изучение и анализ обращений позволяют выявлять проблемные вопросы в тех или иных сферах социально-экономических отношений и выступают индикатором пробелов в законодательстве. Именно поэтому работе с обращениями граждан в Государственном Собрании Республики Мордовия уделяется особое внимание. Главной задачей было и остается повышение качества рассмотрения обращений, принятие необходимых мер по решению поставленных в них вопросов, оказание заявителям максимально возможной помощи.</w:t>
      </w:r>
    </w:p>
    <w:p w:rsidR="0070449D" w:rsidRPr="0056588A" w:rsidRDefault="0070449D" w:rsidP="0070449D">
      <w:pPr>
        <w:spacing w:after="0" w:line="240" w:lineRule="auto"/>
        <w:ind w:firstLine="567"/>
        <w:jc w:val="both"/>
        <w:rPr>
          <w:rFonts w:ascii="Times New Roman" w:hAnsi="Times New Roman" w:cs="Times New Roman"/>
          <w:sz w:val="24"/>
          <w:szCs w:val="24"/>
        </w:rPr>
      </w:pPr>
      <w:r w:rsidRPr="0056588A">
        <w:rPr>
          <w:rFonts w:ascii="Times New Roman" w:hAnsi="Times New Roman" w:cs="Times New Roman"/>
          <w:sz w:val="24"/>
          <w:szCs w:val="24"/>
        </w:rPr>
        <w:t xml:space="preserve">За </w:t>
      </w:r>
      <w:r w:rsidR="0056588A">
        <w:rPr>
          <w:rFonts w:ascii="Times New Roman" w:hAnsi="Times New Roman" w:cs="Times New Roman"/>
          <w:sz w:val="24"/>
          <w:szCs w:val="24"/>
        </w:rPr>
        <w:t>2016 год</w:t>
      </w:r>
      <w:r w:rsidRPr="0056588A">
        <w:rPr>
          <w:rFonts w:ascii="Times New Roman" w:hAnsi="Times New Roman" w:cs="Times New Roman"/>
          <w:sz w:val="24"/>
          <w:szCs w:val="24"/>
        </w:rPr>
        <w:t xml:space="preserve"> к руководству, председателям комитетов и комиссий Государственного Собрания Республики Мордовия, членам Совета Государственного Собрания обратилось более 4000 человек, в том числе 507 обращений поступило через Приёмную Государственного Собрания, что на 14 % больше по сравнению с 2015 годом (443 обращения). </w:t>
      </w:r>
    </w:p>
    <w:p w:rsidR="00D24DD2" w:rsidRDefault="00D24DD2" w:rsidP="004949B6">
      <w:pPr>
        <w:spacing w:after="0" w:line="240" w:lineRule="auto"/>
        <w:jc w:val="center"/>
        <w:rPr>
          <w:rFonts w:ascii="Times New Roman" w:hAnsi="Times New Roman" w:cs="Times New Roman"/>
          <w:b/>
          <w:sz w:val="20"/>
          <w:szCs w:val="20"/>
        </w:rPr>
      </w:pPr>
    </w:p>
    <w:p w:rsidR="0070449D" w:rsidRDefault="0070449D" w:rsidP="004949B6">
      <w:pPr>
        <w:spacing w:after="0" w:line="240" w:lineRule="auto"/>
        <w:jc w:val="center"/>
        <w:rPr>
          <w:rFonts w:ascii="Times New Roman" w:hAnsi="Times New Roman" w:cs="Times New Roman"/>
          <w:b/>
          <w:sz w:val="20"/>
          <w:szCs w:val="20"/>
        </w:rPr>
      </w:pPr>
      <w:r w:rsidRPr="0056588A">
        <w:rPr>
          <w:rFonts w:ascii="Times New Roman" w:hAnsi="Times New Roman" w:cs="Times New Roman"/>
          <w:b/>
          <w:sz w:val="20"/>
          <w:szCs w:val="20"/>
        </w:rPr>
        <w:t>Рисунок 1: Сравнительные данные по тематике обращений, поступивших в адрес руководства Государственного Собрания Республики Мордовия в 2015 и 2016 гг.</w:t>
      </w:r>
    </w:p>
    <w:p w:rsidR="00D24DD2" w:rsidRPr="0056588A" w:rsidRDefault="00D24DD2" w:rsidP="004949B6">
      <w:pPr>
        <w:spacing w:after="0" w:line="240" w:lineRule="auto"/>
        <w:jc w:val="center"/>
        <w:rPr>
          <w:rFonts w:ascii="Times New Roman" w:hAnsi="Times New Roman" w:cs="Times New Roman"/>
          <w:b/>
          <w:sz w:val="20"/>
          <w:szCs w:val="20"/>
        </w:rPr>
      </w:pPr>
    </w:p>
    <w:p w:rsidR="004949B6" w:rsidRDefault="004949B6" w:rsidP="004949B6">
      <w:pPr>
        <w:spacing w:after="0" w:line="240" w:lineRule="auto"/>
        <w:jc w:val="center"/>
        <w:rPr>
          <w:rFonts w:ascii="Times New Roman" w:hAnsi="Times New Roman" w:cs="Times New Roman"/>
          <w:sz w:val="24"/>
          <w:szCs w:val="24"/>
        </w:rPr>
      </w:pPr>
      <w:r w:rsidRPr="004949B6">
        <w:rPr>
          <w:rFonts w:ascii="Times New Roman" w:hAnsi="Times New Roman" w:cs="Times New Roman"/>
          <w:noProof/>
          <w:sz w:val="24"/>
          <w:szCs w:val="24"/>
          <w:lang w:eastAsia="ru-RU"/>
        </w:rPr>
        <w:drawing>
          <wp:inline distT="0" distB="0" distL="0" distR="0">
            <wp:extent cx="5880735" cy="2964180"/>
            <wp:effectExtent l="0" t="0" r="5715" b="7620"/>
            <wp:docPr id="39" name="Диаграмма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56588A" w:rsidRDefault="0056588A" w:rsidP="004949B6">
      <w:pPr>
        <w:spacing w:after="0" w:line="240" w:lineRule="auto"/>
        <w:jc w:val="center"/>
        <w:rPr>
          <w:rFonts w:ascii="Times New Roman" w:hAnsi="Times New Roman" w:cs="Times New Roman"/>
          <w:sz w:val="24"/>
          <w:szCs w:val="24"/>
        </w:rPr>
      </w:pPr>
    </w:p>
    <w:p w:rsidR="0070449D" w:rsidRPr="0056588A" w:rsidRDefault="0070449D" w:rsidP="00A426E0">
      <w:pPr>
        <w:spacing w:after="0" w:line="240" w:lineRule="auto"/>
        <w:ind w:firstLine="567"/>
        <w:jc w:val="both"/>
        <w:rPr>
          <w:rFonts w:ascii="Times New Roman" w:hAnsi="Times New Roman" w:cs="Times New Roman"/>
          <w:sz w:val="24"/>
          <w:szCs w:val="24"/>
        </w:rPr>
      </w:pPr>
      <w:r w:rsidRPr="0056588A">
        <w:rPr>
          <w:rFonts w:ascii="Times New Roman" w:hAnsi="Times New Roman" w:cs="Times New Roman"/>
          <w:sz w:val="24"/>
          <w:szCs w:val="24"/>
        </w:rPr>
        <w:t>В статистике по видам доставки обращений непосредственно в парламент (всего 507) прослеживается неизменная за последние годы тенденция: 54% о</w:t>
      </w:r>
      <w:r w:rsidR="0028798F">
        <w:rPr>
          <w:rFonts w:ascii="Times New Roman" w:hAnsi="Times New Roman" w:cs="Times New Roman"/>
          <w:sz w:val="24"/>
          <w:szCs w:val="24"/>
        </w:rPr>
        <w:t xml:space="preserve">бращений получено по почте, 7% </w:t>
      </w:r>
      <w:r w:rsidR="0028798F" w:rsidRPr="0056588A">
        <w:rPr>
          <w:rFonts w:ascii="Times New Roman" w:hAnsi="Times New Roman" w:cs="Times New Roman"/>
          <w:sz w:val="24"/>
          <w:szCs w:val="24"/>
        </w:rPr>
        <w:t>–</w:t>
      </w:r>
      <w:r w:rsidRPr="0056588A">
        <w:rPr>
          <w:rFonts w:ascii="Times New Roman" w:hAnsi="Times New Roman" w:cs="Times New Roman"/>
          <w:sz w:val="24"/>
          <w:szCs w:val="24"/>
        </w:rPr>
        <w:t xml:space="preserve"> через электронную почту и интернет-приемную, 15% передано гражданами на руки, 24% </w:t>
      </w:r>
      <w:r w:rsidR="0028798F" w:rsidRPr="0056588A">
        <w:rPr>
          <w:rFonts w:ascii="Times New Roman" w:hAnsi="Times New Roman" w:cs="Times New Roman"/>
          <w:sz w:val="24"/>
          <w:szCs w:val="24"/>
        </w:rPr>
        <w:t>–</w:t>
      </w:r>
      <w:r w:rsidRPr="0056588A">
        <w:rPr>
          <w:rFonts w:ascii="Times New Roman" w:hAnsi="Times New Roman" w:cs="Times New Roman"/>
          <w:sz w:val="24"/>
          <w:szCs w:val="24"/>
        </w:rPr>
        <w:t xml:space="preserve"> оставлено заявителями в ходе личного приема. </w:t>
      </w:r>
    </w:p>
    <w:p w:rsidR="0070449D" w:rsidRPr="0056588A" w:rsidRDefault="0070449D" w:rsidP="00A426E0">
      <w:pPr>
        <w:spacing w:after="0" w:line="240" w:lineRule="auto"/>
        <w:ind w:firstLine="567"/>
        <w:jc w:val="both"/>
        <w:rPr>
          <w:rFonts w:ascii="Times New Roman" w:hAnsi="Times New Roman" w:cs="Times New Roman"/>
          <w:sz w:val="24"/>
          <w:szCs w:val="24"/>
        </w:rPr>
      </w:pPr>
      <w:r w:rsidRPr="0056588A">
        <w:rPr>
          <w:rFonts w:ascii="Times New Roman" w:hAnsi="Times New Roman" w:cs="Times New Roman"/>
          <w:sz w:val="24"/>
          <w:szCs w:val="24"/>
        </w:rPr>
        <w:t xml:space="preserve">В адрес Председателя Государственного Собрания Республики Мордовия В.В.Чибиркина поступило 386 обращений граждан (77%), комитетами и комиссиями Государственного Собрания было рассмотрено 121 обращение (24%). </w:t>
      </w:r>
    </w:p>
    <w:p w:rsidR="0070449D" w:rsidRPr="0056588A" w:rsidRDefault="0070449D" w:rsidP="00A426E0">
      <w:pPr>
        <w:spacing w:after="0" w:line="240" w:lineRule="auto"/>
        <w:ind w:firstLine="567"/>
        <w:jc w:val="both"/>
        <w:rPr>
          <w:rFonts w:ascii="Times New Roman" w:hAnsi="Times New Roman" w:cs="Times New Roman"/>
          <w:sz w:val="24"/>
          <w:szCs w:val="24"/>
        </w:rPr>
      </w:pPr>
      <w:r w:rsidRPr="0056588A">
        <w:rPr>
          <w:rFonts w:ascii="Times New Roman" w:hAnsi="Times New Roman" w:cs="Times New Roman"/>
          <w:sz w:val="24"/>
          <w:szCs w:val="24"/>
        </w:rPr>
        <w:t xml:space="preserve">Распределение обращений по тематической классификации показывает, что самыми волнующими вопросами для населения республики по-прежнему остаются вопросы социальной защиты и социального обеспечения </w:t>
      </w:r>
      <w:r w:rsidR="0028798F" w:rsidRPr="0056588A">
        <w:rPr>
          <w:rFonts w:ascii="Times New Roman" w:hAnsi="Times New Roman" w:cs="Times New Roman"/>
          <w:sz w:val="24"/>
          <w:szCs w:val="24"/>
        </w:rPr>
        <w:t>–</w:t>
      </w:r>
      <w:r w:rsidRPr="0056588A">
        <w:rPr>
          <w:rFonts w:ascii="Times New Roman" w:hAnsi="Times New Roman" w:cs="Times New Roman"/>
          <w:sz w:val="24"/>
          <w:szCs w:val="24"/>
        </w:rPr>
        <w:t xml:space="preserve"> 96 обращений (19%), из них 72 (75%) – </w:t>
      </w:r>
      <w:r w:rsidRPr="0056588A">
        <w:rPr>
          <w:rFonts w:ascii="Times New Roman" w:hAnsi="Times New Roman" w:cs="Times New Roman"/>
          <w:sz w:val="24"/>
          <w:szCs w:val="24"/>
        </w:rPr>
        <w:lastRenderedPageBreak/>
        <w:t>об оказании материальной помощи инвалидам и пенсионерам, попавшим в трудную жизненную ситуацию. Следующую позицию по количеству рассмотренных депутатами обращений за истекший период занимает тематиче</w:t>
      </w:r>
      <w:r w:rsidR="0028798F">
        <w:rPr>
          <w:rFonts w:ascii="Times New Roman" w:hAnsi="Times New Roman" w:cs="Times New Roman"/>
          <w:sz w:val="24"/>
          <w:szCs w:val="24"/>
        </w:rPr>
        <w:t xml:space="preserve">ский раздел «Жилищные вопросы» </w:t>
      </w:r>
      <w:r w:rsidR="0028798F" w:rsidRPr="0056588A">
        <w:rPr>
          <w:rFonts w:ascii="Times New Roman" w:hAnsi="Times New Roman" w:cs="Times New Roman"/>
          <w:sz w:val="24"/>
          <w:szCs w:val="24"/>
        </w:rPr>
        <w:t>–</w:t>
      </w:r>
      <w:r w:rsidRPr="0056588A">
        <w:rPr>
          <w:rFonts w:ascii="Times New Roman" w:hAnsi="Times New Roman" w:cs="Times New Roman"/>
          <w:sz w:val="24"/>
          <w:szCs w:val="24"/>
        </w:rPr>
        <w:t xml:space="preserve"> 67 обращений (14%). Это и эксплуатация, и ремонт жилищного фонда, и проблемы аварийных домов, а также улучшение жилищных условий граждан.</w:t>
      </w:r>
      <w:r w:rsidR="0056588A">
        <w:rPr>
          <w:rFonts w:ascii="Times New Roman" w:hAnsi="Times New Roman" w:cs="Times New Roman"/>
          <w:sz w:val="24"/>
          <w:szCs w:val="24"/>
        </w:rPr>
        <w:t xml:space="preserve"> </w:t>
      </w:r>
      <w:r w:rsidRPr="0056588A">
        <w:rPr>
          <w:rFonts w:ascii="Times New Roman" w:hAnsi="Times New Roman" w:cs="Times New Roman"/>
          <w:sz w:val="24"/>
          <w:szCs w:val="24"/>
        </w:rPr>
        <w:t xml:space="preserve">Один из актуальных вопросов – трудоустройство, 30 обращений (6%). 11% обращений и жалоб граждан касались проблем в сфере </w:t>
      </w:r>
      <w:r w:rsidRPr="0056588A">
        <w:rPr>
          <w:rFonts w:ascii="Times New Roman" w:hAnsi="Times New Roman" w:cs="Times New Roman"/>
          <w:bCs/>
          <w:sz w:val="24"/>
          <w:szCs w:val="24"/>
        </w:rPr>
        <w:t>предоставления коммунальных услуг</w:t>
      </w:r>
      <w:r w:rsidRPr="0056588A">
        <w:rPr>
          <w:rFonts w:ascii="Times New Roman" w:hAnsi="Times New Roman" w:cs="Times New Roman"/>
          <w:sz w:val="24"/>
          <w:szCs w:val="24"/>
        </w:rPr>
        <w:t xml:space="preserve"> (53 обращения), приоритетными в их числе являлись: обустройство придомовых территорий, водоснабжение, освещение.</w:t>
      </w:r>
      <w:r w:rsidR="0056588A">
        <w:rPr>
          <w:rFonts w:ascii="Times New Roman" w:hAnsi="Times New Roman" w:cs="Times New Roman"/>
          <w:sz w:val="24"/>
          <w:szCs w:val="24"/>
        </w:rPr>
        <w:t xml:space="preserve"> </w:t>
      </w:r>
      <w:r w:rsidRPr="0056588A">
        <w:rPr>
          <w:rFonts w:ascii="Times New Roman" w:hAnsi="Times New Roman" w:cs="Times New Roman"/>
          <w:sz w:val="24"/>
          <w:szCs w:val="24"/>
        </w:rPr>
        <w:t xml:space="preserve">По тематическому разделу «Дорожное строительство, работа транспортной инфраструктуры» поступило 59 обращений (11%). Абсолютное большинство </w:t>
      </w:r>
      <w:r w:rsidR="0028798F" w:rsidRPr="0056588A">
        <w:rPr>
          <w:rFonts w:ascii="Times New Roman" w:hAnsi="Times New Roman" w:cs="Times New Roman"/>
          <w:sz w:val="24"/>
          <w:szCs w:val="24"/>
        </w:rPr>
        <w:t>–</w:t>
      </w:r>
      <w:r w:rsidRPr="0056588A">
        <w:rPr>
          <w:rFonts w:ascii="Times New Roman" w:hAnsi="Times New Roman" w:cs="Times New Roman"/>
          <w:sz w:val="24"/>
          <w:szCs w:val="24"/>
        </w:rPr>
        <w:t xml:space="preserve"> о необходимости</w:t>
      </w:r>
      <w:r w:rsidR="0028798F">
        <w:rPr>
          <w:rFonts w:ascii="Times New Roman" w:hAnsi="Times New Roman" w:cs="Times New Roman"/>
          <w:sz w:val="24"/>
          <w:szCs w:val="24"/>
        </w:rPr>
        <w:t xml:space="preserve"> строительства и ремонта дорог </w:t>
      </w:r>
      <w:r w:rsidR="0028798F" w:rsidRPr="0056588A">
        <w:rPr>
          <w:rFonts w:ascii="Times New Roman" w:hAnsi="Times New Roman" w:cs="Times New Roman"/>
          <w:sz w:val="24"/>
          <w:szCs w:val="24"/>
        </w:rPr>
        <w:t>–</w:t>
      </w:r>
      <w:r w:rsidRPr="0056588A">
        <w:rPr>
          <w:rFonts w:ascii="Times New Roman" w:hAnsi="Times New Roman" w:cs="Times New Roman"/>
          <w:sz w:val="24"/>
          <w:szCs w:val="24"/>
        </w:rPr>
        <w:t xml:space="preserve"> получено от жителей сельской местности. Граждане в своих письмах вносили предложения по совершенствованию организации пассажирских перевозок и работы общественного транспорта. В 28 обращениях – вопросы, касающееся деятельности органов государственной власти и органов местного самоуправления.</w:t>
      </w:r>
      <w:r w:rsidR="0056588A">
        <w:rPr>
          <w:rFonts w:ascii="Times New Roman" w:hAnsi="Times New Roman" w:cs="Times New Roman"/>
          <w:sz w:val="24"/>
          <w:szCs w:val="24"/>
        </w:rPr>
        <w:t xml:space="preserve"> </w:t>
      </w:r>
      <w:r w:rsidRPr="0056588A">
        <w:rPr>
          <w:rFonts w:ascii="Times New Roman" w:hAnsi="Times New Roman" w:cs="Times New Roman"/>
          <w:sz w:val="24"/>
          <w:szCs w:val="24"/>
        </w:rPr>
        <w:t>5% от общего количества писем связаны с вопросами здравоохранения: оказание медицинской помощи, помещение в лечебные учреждения, обеспечение лекарствами и медицинской техникой.</w:t>
      </w:r>
      <w:r w:rsidR="0056588A">
        <w:rPr>
          <w:rFonts w:ascii="Times New Roman" w:hAnsi="Times New Roman" w:cs="Times New Roman"/>
          <w:sz w:val="24"/>
          <w:szCs w:val="24"/>
        </w:rPr>
        <w:t xml:space="preserve"> </w:t>
      </w:r>
      <w:r w:rsidRPr="0056588A">
        <w:rPr>
          <w:rFonts w:ascii="Times New Roman" w:hAnsi="Times New Roman" w:cs="Times New Roman"/>
          <w:sz w:val="24"/>
          <w:szCs w:val="24"/>
        </w:rPr>
        <w:t>26 обращений (5 %) – это вопросы образования, культуры и спорта. Иные вопросы – 69 (14%) обращений, в 2015 г. – 92 (21%).</w:t>
      </w:r>
    </w:p>
    <w:p w:rsidR="00D24DD2" w:rsidRDefault="00D24DD2" w:rsidP="00A426E0">
      <w:pPr>
        <w:spacing w:after="0" w:line="240" w:lineRule="auto"/>
        <w:jc w:val="center"/>
        <w:rPr>
          <w:rFonts w:ascii="Times New Roman" w:hAnsi="Times New Roman" w:cs="Times New Roman"/>
          <w:b/>
          <w:sz w:val="20"/>
          <w:szCs w:val="20"/>
        </w:rPr>
      </w:pPr>
    </w:p>
    <w:p w:rsidR="0070449D" w:rsidRPr="00D24DD2" w:rsidRDefault="0070449D" w:rsidP="00A426E0">
      <w:pPr>
        <w:spacing w:after="0" w:line="240" w:lineRule="auto"/>
        <w:jc w:val="center"/>
        <w:rPr>
          <w:rFonts w:ascii="Times New Roman" w:hAnsi="Times New Roman" w:cs="Times New Roman"/>
          <w:b/>
          <w:sz w:val="20"/>
          <w:szCs w:val="20"/>
        </w:rPr>
      </w:pPr>
      <w:r w:rsidRPr="00D24DD2">
        <w:rPr>
          <w:rFonts w:ascii="Times New Roman" w:hAnsi="Times New Roman" w:cs="Times New Roman"/>
          <w:b/>
          <w:sz w:val="20"/>
          <w:szCs w:val="20"/>
        </w:rPr>
        <w:t xml:space="preserve">Рисунок </w:t>
      </w:r>
      <w:r w:rsidR="00D24DD2">
        <w:rPr>
          <w:rFonts w:ascii="Times New Roman" w:hAnsi="Times New Roman" w:cs="Times New Roman"/>
          <w:b/>
          <w:sz w:val="20"/>
          <w:szCs w:val="20"/>
        </w:rPr>
        <w:t>2</w:t>
      </w:r>
      <w:r w:rsidRPr="00D24DD2">
        <w:rPr>
          <w:rFonts w:ascii="Times New Roman" w:hAnsi="Times New Roman" w:cs="Times New Roman"/>
          <w:b/>
          <w:sz w:val="20"/>
          <w:szCs w:val="20"/>
        </w:rPr>
        <w:t>: Данные по тематике обращений, поступивших в адрес руководства Государственного Собрания Республики Мордовия в 2016 г.</w:t>
      </w:r>
    </w:p>
    <w:p w:rsidR="0070449D" w:rsidRPr="0070449D" w:rsidRDefault="0070449D" w:rsidP="0070449D">
      <w:pPr>
        <w:spacing w:after="0" w:line="240" w:lineRule="auto"/>
        <w:jc w:val="both"/>
        <w:rPr>
          <w:rFonts w:ascii="Times New Roman" w:hAnsi="Times New Roman" w:cs="Times New Roman"/>
          <w:sz w:val="28"/>
          <w:szCs w:val="28"/>
        </w:rPr>
      </w:pPr>
    </w:p>
    <w:p w:rsidR="0070449D" w:rsidRPr="0070449D" w:rsidRDefault="0070449D" w:rsidP="0070449D">
      <w:pPr>
        <w:spacing w:after="0" w:line="240" w:lineRule="auto"/>
        <w:jc w:val="both"/>
        <w:rPr>
          <w:rFonts w:ascii="Times New Roman" w:hAnsi="Times New Roman" w:cs="Times New Roman"/>
          <w:sz w:val="28"/>
          <w:szCs w:val="28"/>
        </w:rPr>
      </w:pPr>
      <w:r w:rsidRPr="0070449D">
        <w:rPr>
          <w:rFonts w:ascii="Times New Roman" w:hAnsi="Times New Roman" w:cs="Times New Roman"/>
          <w:noProof/>
          <w:sz w:val="28"/>
          <w:szCs w:val="28"/>
          <w:lang w:eastAsia="ru-RU"/>
        </w:rPr>
        <w:drawing>
          <wp:inline distT="0" distB="0" distL="0" distR="0">
            <wp:extent cx="5924550" cy="2828925"/>
            <wp:effectExtent l="0" t="0" r="0" b="9525"/>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FE01EA" w:rsidRDefault="00FE01EA" w:rsidP="001F1B9E">
      <w:pPr>
        <w:spacing w:after="0" w:line="240" w:lineRule="auto"/>
        <w:ind w:firstLine="567"/>
        <w:jc w:val="both"/>
        <w:rPr>
          <w:rFonts w:ascii="Times New Roman" w:hAnsi="Times New Roman" w:cs="Times New Roman"/>
          <w:sz w:val="24"/>
          <w:szCs w:val="24"/>
        </w:rPr>
      </w:pPr>
    </w:p>
    <w:p w:rsidR="0070449D" w:rsidRPr="00FE01EA" w:rsidRDefault="0070449D" w:rsidP="001F1B9E">
      <w:pPr>
        <w:spacing w:after="0" w:line="240" w:lineRule="auto"/>
        <w:ind w:firstLine="567"/>
        <w:jc w:val="both"/>
        <w:rPr>
          <w:rFonts w:ascii="Times New Roman" w:hAnsi="Times New Roman" w:cs="Times New Roman"/>
          <w:sz w:val="24"/>
          <w:szCs w:val="24"/>
        </w:rPr>
      </w:pPr>
      <w:r w:rsidRPr="00FE01EA">
        <w:rPr>
          <w:rFonts w:ascii="Times New Roman" w:hAnsi="Times New Roman" w:cs="Times New Roman"/>
          <w:sz w:val="24"/>
          <w:szCs w:val="24"/>
        </w:rPr>
        <w:t xml:space="preserve">Необходимо отметить, что жители городов чаще, чем селяне, обращались по различным вопросам. Наибольшее количество </w:t>
      </w:r>
      <w:r w:rsidR="0028798F" w:rsidRPr="0056588A">
        <w:rPr>
          <w:rFonts w:ascii="Times New Roman" w:hAnsi="Times New Roman" w:cs="Times New Roman"/>
          <w:sz w:val="24"/>
          <w:szCs w:val="24"/>
        </w:rPr>
        <w:t>–</w:t>
      </w:r>
      <w:r w:rsidRPr="00FE01EA">
        <w:rPr>
          <w:rFonts w:ascii="Times New Roman" w:hAnsi="Times New Roman" w:cs="Times New Roman"/>
          <w:sz w:val="24"/>
          <w:szCs w:val="24"/>
        </w:rPr>
        <w:t xml:space="preserve"> 67% обращений поступило о</w:t>
      </w:r>
      <w:r w:rsidR="0028798F">
        <w:rPr>
          <w:rFonts w:ascii="Times New Roman" w:hAnsi="Times New Roman" w:cs="Times New Roman"/>
          <w:sz w:val="24"/>
          <w:szCs w:val="24"/>
        </w:rPr>
        <w:t xml:space="preserve">т жителей города Саранска, 28% </w:t>
      </w:r>
      <w:r w:rsidR="0028798F" w:rsidRPr="0056588A">
        <w:rPr>
          <w:rFonts w:ascii="Times New Roman" w:hAnsi="Times New Roman" w:cs="Times New Roman"/>
          <w:sz w:val="24"/>
          <w:szCs w:val="24"/>
        </w:rPr>
        <w:t>–</w:t>
      </w:r>
      <w:r w:rsidRPr="00FE01EA">
        <w:rPr>
          <w:rFonts w:ascii="Times New Roman" w:hAnsi="Times New Roman" w:cs="Times New Roman"/>
          <w:sz w:val="24"/>
          <w:szCs w:val="24"/>
        </w:rPr>
        <w:t xml:space="preserve"> из муниципальных районов Республики Мордовия, 5% </w:t>
      </w:r>
      <w:r w:rsidR="0028798F" w:rsidRPr="0056588A">
        <w:rPr>
          <w:rFonts w:ascii="Times New Roman" w:hAnsi="Times New Roman" w:cs="Times New Roman"/>
          <w:sz w:val="24"/>
          <w:szCs w:val="24"/>
        </w:rPr>
        <w:t>–</w:t>
      </w:r>
      <w:r w:rsidRPr="00FE01EA">
        <w:rPr>
          <w:rFonts w:ascii="Times New Roman" w:hAnsi="Times New Roman" w:cs="Times New Roman"/>
          <w:sz w:val="24"/>
          <w:szCs w:val="24"/>
        </w:rPr>
        <w:t xml:space="preserve"> из других регионов России (Московская, Самарская, Саратовская, Пензенская, Кемеровская области, Республика Татарстан, города: Москва, Орел, Кострома, Санкт-Петербург, Ростов на Дону и т.д.). </w:t>
      </w:r>
    </w:p>
    <w:p w:rsidR="0070449D" w:rsidRPr="00FE01EA" w:rsidRDefault="0070449D" w:rsidP="001F1B9E">
      <w:pPr>
        <w:spacing w:after="0" w:line="240" w:lineRule="auto"/>
        <w:ind w:firstLine="567"/>
        <w:jc w:val="both"/>
        <w:rPr>
          <w:rFonts w:ascii="Times New Roman" w:hAnsi="Times New Roman" w:cs="Times New Roman"/>
          <w:sz w:val="24"/>
          <w:szCs w:val="24"/>
        </w:rPr>
      </w:pPr>
      <w:r w:rsidRPr="00FE01EA">
        <w:rPr>
          <w:rFonts w:ascii="Times New Roman" w:hAnsi="Times New Roman" w:cs="Times New Roman"/>
          <w:sz w:val="24"/>
          <w:szCs w:val="24"/>
        </w:rPr>
        <w:t xml:space="preserve">Одной из важнейших форм работы с населением являются личные приемы граждан. График личного приёма граждан и контактная информация размещаются на официальном сайте Государственного Собрания Республики Мордовия в разделе «Виртуальная Приёмная Государственного Собрания Республики Мордовия». </w:t>
      </w:r>
    </w:p>
    <w:p w:rsidR="0070449D" w:rsidRPr="00FE01EA" w:rsidRDefault="0070449D" w:rsidP="001F1B9E">
      <w:pPr>
        <w:spacing w:after="0" w:line="240" w:lineRule="auto"/>
        <w:ind w:firstLine="567"/>
        <w:jc w:val="both"/>
        <w:rPr>
          <w:rFonts w:ascii="Times New Roman" w:hAnsi="Times New Roman" w:cs="Times New Roman"/>
          <w:sz w:val="24"/>
          <w:szCs w:val="24"/>
          <w:lang w:val="x-none"/>
        </w:rPr>
      </w:pPr>
      <w:r w:rsidRPr="00FE01EA">
        <w:rPr>
          <w:rFonts w:ascii="Times New Roman" w:hAnsi="Times New Roman" w:cs="Times New Roman"/>
          <w:sz w:val="24"/>
          <w:szCs w:val="24"/>
          <w:lang w:val="x-none"/>
        </w:rPr>
        <w:t xml:space="preserve">В соответствии с утвержденным графиком за отчетный период Председателем Государственного Собрания </w:t>
      </w:r>
      <w:r w:rsidRPr="00FE01EA">
        <w:rPr>
          <w:rFonts w:ascii="Times New Roman" w:hAnsi="Times New Roman" w:cs="Times New Roman"/>
          <w:sz w:val="24"/>
          <w:szCs w:val="24"/>
        </w:rPr>
        <w:t xml:space="preserve">Республики Мордовия </w:t>
      </w:r>
      <w:r w:rsidRPr="00FE01EA">
        <w:rPr>
          <w:rFonts w:ascii="Times New Roman" w:hAnsi="Times New Roman" w:cs="Times New Roman"/>
          <w:sz w:val="24"/>
          <w:szCs w:val="24"/>
          <w:lang w:val="x-none"/>
        </w:rPr>
        <w:t xml:space="preserve">было проведено </w:t>
      </w:r>
      <w:r w:rsidRPr="00FE01EA">
        <w:rPr>
          <w:rFonts w:ascii="Times New Roman" w:hAnsi="Times New Roman" w:cs="Times New Roman"/>
          <w:sz w:val="24"/>
          <w:szCs w:val="24"/>
        </w:rPr>
        <w:t>12</w:t>
      </w:r>
      <w:r w:rsidRPr="00FE01EA">
        <w:rPr>
          <w:rFonts w:ascii="Times New Roman" w:hAnsi="Times New Roman" w:cs="Times New Roman"/>
          <w:sz w:val="24"/>
          <w:szCs w:val="24"/>
          <w:lang w:val="x-none"/>
        </w:rPr>
        <w:t xml:space="preserve"> приём</w:t>
      </w:r>
      <w:r w:rsidRPr="00FE01EA">
        <w:rPr>
          <w:rFonts w:ascii="Times New Roman" w:hAnsi="Times New Roman" w:cs="Times New Roman"/>
          <w:sz w:val="24"/>
          <w:szCs w:val="24"/>
        </w:rPr>
        <w:t>ов</w:t>
      </w:r>
      <w:r w:rsidRPr="00FE01EA">
        <w:rPr>
          <w:rFonts w:ascii="Times New Roman" w:hAnsi="Times New Roman" w:cs="Times New Roman"/>
          <w:sz w:val="24"/>
          <w:szCs w:val="24"/>
          <w:lang w:val="x-none"/>
        </w:rPr>
        <w:t xml:space="preserve"> граждан по личным вопросам</w:t>
      </w:r>
      <w:r w:rsidRPr="00FE01EA">
        <w:rPr>
          <w:rFonts w:ascii="Times New Roman" w:hAnsi="Times New Roman" w:cs="Times New Roman"/>
          <w:sz w:val="24"/>
          <w:szCs w:val="24"/>
        </w:rPr>
        <w:t xml:space="preserve">, в результате проведения которых </w:t>
      </w:r>
      <w:r w:rsidRPr="00FE01EA">
        <w:rPr>
          <w:rFonts w:ascii="Times New Roman" w:hAnsi="Times New Roman" w:cs="Times New Roman"/>
          <w:sz w:val="24"/>
          <w:szCs w:val="24"/>
          <w:lang w:val="x-none"/>
        </w:rPr>
        <w:t xml:space="preserve">обратилось </w:t>
      </w:r>
      <w:r w:rsidRPr="00FE01EA">
        <w:rPr>
          <w:rFonts w:ascii="Times New Roman" w:hAnsi="Times New Roman" w:cs="Times New Roman"/>
          <w:sz w:val="24"/>
          <w:szCs w:val="24"/>
        </w:rPr>
        <w:t>156</w:t>
      </w:r>
      <w:r w:rsidRPr="00FE01EA">
        <w:rPr>
          <w:rFonts w:ascii="Times New Roman" w:hAnsi="Times New Roman" w:cs="Times New Roman"/>
          <w:sz w:val="24"/>
          <w:szCs w:val="24"/>
          <w:lang w:val="x-none"/>
        </w:rPr>
        <w:t xml:space="preserve"> человек</w:t>
      </w:r>
      <w:r w:rsidRPr="00FE01EA">
        <w:rPr>
          <w:rFonts w:ascii="Times New Roman" w:hAnsi="Times New Roman" w:cs="Times New Roman"/>
          <w:sz w:val="24"/>
          <w:szCs w:val="24"/>
        </w:rPr>
        <w:t>.</w:t>
      </w:r>
      <w:r w:rsidRPr="00FE01EA">
        <w:rPr>
          <w:rFonts w:ascii="Times New Roman" w:hAnsi="Times New Roman" w:cs="Times New Roman"/>
          <w:sz w:val="24"/>
          <w:szCs w:val="24"/>
          <w:lang w:val="x-none"/>
        </w:rPr>
        <w:t xml:space="preserve"> </w:t>
      </w:r>
      <w:r w:rsidRPr="00FE01EA">
        <w:rPr>
          <w:rFonts w:ascii="Times New Roman" w:hAnsi="Times New Roman" w:cs="Times New Roman"/>
          <w:sz w:val="24"/>
          <w:szCs w:val="24"/>
        </w:rPr>
        <w:lastRenderedPageBreak/>
        <w:t>З</w:t>
      </w:r>
      <w:r w:rsidRPr="00FE01EA">
        <w:rPr>
          <w:rFonts w:ascii="Times New Roman" w:hAnsi="Times New Roman" w:cs="Times New Roman"/>
          <w:sz w:val="24"/>
          <w:szCs w:val="24"/>
          <w:lang w:val="x-none"/>
        </w:rPr>
        <w:t>амес</w:t>
      </w:r>
      <w:r w:rsidRPr="00FE01EA">
        <w:rPr>
          <w:rFonts w:ascii="Times New Roman" w:hAnsi="Times New Roman" w:cs="Times New Roman"/>
          <w:sz w:val="24"/>
          <w:szCs w:val="24"/>
        </w:rPr>
        <w:t>тителями</w:t>
      </w:r>
      <w:r w:rsidRPr="00FE01EA">
        <w:rPr>
          <w:rFonts w:ascii="Times New Roman" w:hAnsi="Times New Roman" w:cs="Times New Roman"/>
          <w:sz w:val="24"/>
          <w:szCs w:val="24"/>
          <w:lang w:val="x-none"/>
        </w:rPr>
        <w:t xml:space="preserve"> Председателя</w:t>
      </w:r>
      <w:r w:rsidRPr="00FE01EA">
        <w:rPr>
          <w:rFonts w:ascii="Times New Roman" w:hAnsi="Times New Roman" w:cs="Times New Roman"/>
          <w:sz w:val="24"/>
          <w:szCs w:val="24"/>
        </w:rPr>
        <w:t xml:space="preserve"> Государственного Собрания</w:t>
      </w:r>
      <w:r w:rsidRPr="00FE01EA">
        <w:rPr>
          <w:rFonts w:ascii="Times New Roman" w:hAnsi="Times New Roman" w:cs="Times New Roman"/>
          <w:sz w:val="24"/>
          <w:szCs w:val="24"/>
          <w:lang w:val="x-none"/>
        </w:rPr>
        <w:t xml:space="preserve"> </w:t>
      </w:r>
      <w:r w:rsidRPr="00FE01EA">
        <w:rPr>
          <w:rFonts w:ascii="Times New Roman" w:hAnsi="Times New Roman" w:cs="Times New Roman"/>
          <w:sz w:val="24"/>
          <w:szCs w:val="24"/>
        </w:rPr>
        <w:t xml:space="preserve">за отчетный период было </w:t>
      </w:r>
      <w:r w:rsidRPr="00FE01EA">
        <w:rPr>
          <w:rFonts w:ascii="Times New Roman" w:hAnsi="Times New Roman" w:cs="Times New Roman"/>
          <w:sz w:val="24"/>
          <w:szCs w:val="24"/>
          <w:lang w:val="x-none"/>
        </w:rPr>
        <w:t>приня</w:t>
      </w:r>
      <w:r w:rsidRPr="00FE01EA">
        <w:rPr>
          <w:rFonts w:ascii="Times New Roman" w:hAnsi="Times New Roman" w:cs="Times New Roman"/>
          <w:sz w:val="24"/>
          <w:szCs w:val="24"/>
        </w:rPr>
        <w:t>то</w:t>
      </w:r>
      <w:r w:rsidRPr="00FE01EA">
        <w:rPr>
          <w:rFonts w:ascii="Times New Roman" w:hAnsi="Times New Roman" w:cs="Times New Roman"/>
          <w:sz w:val="24"/>
          <w:szCs w:val="24"/>
          <w:lang w:val="x-none"/>
        </w:rPr>
        <w:t xml:space="preserve"> </w:t>
      </w:r>
      <w:r w:rsidRPr="00FE01EA">
        <w:rPr>
          <w:rFonts w:ascii="Times New Roman" w:hAnsi="Times New Roman" w:cs="Times New Roman"/>
          <w:sz w:val="24"/>
          <w:szCs w:val="24"/>
        </w:rPr>
        <w:t>38</w:t>
      </w:r>
      <w:r w:rsidRPr="00FE01EA">
        <w:rPr>
          <w:rFonts w:ascii="Times New Roman" w:hAnsi="Times New Roman" w:cs="Times New Roman"/>
          <w:sz w:val="24"/>
          <w:szCs w:val="24"/>
          <w:lang w:val="x-none"/>
        </w:rPr>
        <w:t xml:space="preserve"> человек.</w:t>
      </w:r>
    </w:p>
    <w:p w:rsidR="0070449D" w:rsidRPr="00FE01EA" w:rsidRDefault="0070449D" w:rsidP="001F1B9E">
      <w:pPr>
        <w:spacing w:after="0" w:line="240" w:lineRule="auto"/>
        <w:ind w:firstLine="567"/>
        <w:jc w:val="both"/>
        <w:rPr>
          <w:rFonts w:ascii="Times New Roman" w:hAnsi="Times New Roman" w:cs="Times New Roman"/>
          <w:sz w:val="24"/>
          <w:szCs w:val="24"/>
        </w:rPr>
      </w:pPr>
      <w:r w:rsidRPr="00FE01EA">
        <w:rPr>
          <w:rFonts w:ascii="Times New Roman" w:hAnsi="Times New Roman" w:cs="Times New Roman"/>
          <w:sz w:val="24"/>
          <w:szCs w:val="24"/>
        </w:rPr>
        <w:t xml:space="preserve"> </w:t>
      </w:r>
      <w:r w:rsidRPr="00FE01EA">
        <w:rPr>
          <w:rFonts w:ascii="Times New Roman" w:hAnsi="Times New Roman" w:cs="Times New Roman"/>
          <w:sz w:val="24"/>
          <w:szCs w:val="24"/>
          <w:lang w:val="x-none"/>
        </w:rPr>
        <w:t xml:space="preserve">Количество депутатских обращений, направленных в рамках рассмотрения писем и жалоб граждан в органы государственной власти Республики Мордовия, органы местного самоуправления, организации и общественные объединения, составило </w:t>
      </w:r>
      <w:r w:rsidR="0028798F" w:rsidRPr="0056588A">
        <w:rPr>
          <w:rFonts w:ascii="Times New Roman" w:hAnsi="Times New Roman" w:cs="Times New Roman"/>
          <w:sz w:val="24"/>
          <w:szCs w:val="24"/>
        </w:rPr>
        <w:t>–</w:t>
      </w:r>
      <w:r w:rsidR="0028798F">
        <w:rPr>
          <w:rFonts w:ascii="Times New Roman" w:hAnsi="Times New Roman" w:cs="Times New Roman"/>
          <w:sz w:val="24"/>
          <w:szCs w:val="24"/>
        </w:rPr>
        <w:t xml:space="preserve"> </w:t>
      </w:r>
      <w:r w:rsidRPr="00FE01EA">
        <w:rPr>
          <w:rFonts w:ascii="Times New Roman" w:hAnsi="Times New Roman" w:cs="Times New Roman"/>
          <w:sz w:val="24"/>
          <w:szCs w:val="24"/>
          <w:lang w:val="x-none"/>
        </w:rPr>
        <w:t xml:space="preserve">256, то есть </w:t>
      </w:r>
      <w:r w:rsidRPr="00FE01EA">
        <w:rPr>
          <w:rFonts w:ascii="Times New Roman" w:hAnsi="Times New Roman" w:cs="Times New Roman"/>
          <w:sz w:val="24"/>
          <w:szCs w:val="24"/>
        </w:rPr>
        <w:t>51</w:t>
      </w:r>
      <w:r w:rsidRPr="00FE01EA">
        <w:rPr>
          <w:rFonts w:ascii="Times New Roman" w:hAnsi="Times New Roman" w:cs="Times New Roman"/>
          <w:sz w:val="24"/>
          <w:szCs w:val="24"/>
          <w:lang w:val="x-none"/>
        </w:rPr>
        <w:t>% (в 2015 г. – 156, это 36%).</w:t>
      </w:r>
    </w:p>
    <w:p w:rsidR="0070449D" w:rsidRPr="00FE01EA" w:rsidRDefault="0070449D" w:rsidP="001F1B9E">
      <w:pPr>
        <w:spacing w:after="0" w:line="240" w:lineRule="auto"/>
        <w:ind w:firstLine="567"/>
        <w:jc w:val="both"/>
        <w:rPr>
          <w:rFonts w:ascii="Times New Roman" w:hAnsi="Times New Roman" w:cs="Times New Roman"/>
          <w:sz w:val="24"/>
          <w:szCs w:val="24"/>
        </w:rPr>
      </w:pPr>
      <w:r w:rsidRPr="00FE01EA">
        <w:rPr>
          <w:rFonts w:ascii="Times New Roman" w:hAnsi="Times New Roman" w:cs="Times New Roman"/>
          <w:sz w:val="24"/>
          <w:szCs w:val="24"/>
        </w:rPr>
        <w:t xml:space="preserve"> </w:t>
      </w:r>
      <w:r w:rsidRPr="00FE01EA">
        <w:rPr>
          <w:rFonts w:ascii="Times New Roman" w:hAnsi="Times New Roman" w:cs="Times New Roman"/>
          <w:sz w:val="24"/>
          <w:szCs w:val="24"/>
        </w:rPr>
        <w:tab/>
        <w:t>Количество обращений граждан, по которым даны положительные ответы, в 2016 году составило 315 – 63% (в 2015 году – 151, это 34%).</w:t>
      </w:r>
      <w:r w:rsidR="001F1B9E" w:rsidRPr="00FE01EA">
        <w:rPr>
          <w:rFonts w:ascii="Times New Roman" w:hAnsi="Times New Roman" w:cs="Times New Roman"/>
          <w:sz w:val="24"/>
          <w:szCs w:val="24"/>
        </w:rPr>
        <w:t xml:space="preserve">  </w:t>
      </w:r>
      <w:r w:rsidRPr="00FE01EA">
        <w:rPr>
          <w:rFonts w:ascii="Times New Roman" w:hAnsi="Times New Roman" w:cs="Times New Roman"/>
          <w:sz w:val="24"/>
          <w:szCs w:val="24"/>
        </w:rPr>
        <w:t>Главной задачей было и остается повышение качества рассмотрения обращений, принятие необходимых мер по решению поставленных в них вопросов, оказание заявителям максимально возможной помощи.</w:t>
      </w:r>
      <w:r w:rsidRPr="00FE01EA">
        <w:rPr>
          <w:rFonts w:ascii="Times New Roman" w:hAnsi="Times New Roman" w:cs="Times New Roman"/>
          <w:sz w:val="24"/>
          <w:szCs w:val="24"/>
        </w:rPr>
        <w:br/>
      </w:r>
      <w:r w:rsidR="0039398F">
        <w:rPr>
          <w:rFonts w:ascii="Times New Roman" w:hAnsi="Times New Roman" w:cs="Times New Roman"/>
          <w:sz w:val="24"/>
          <w:szCs w:val="24"/>
        </w:rPr>
        <w:tab/>
      </w:r>
      <w:bookmarkStart w:id="2" w:name="_GoBack"/>
      <w:bookmarkEnd w:id="2"/>
      <w:r w:rsidRPr="00FE01EA">
        <w:rPr>
          <w:rFonts w:ascii="Times New Roman" w:hAnsi="Times New Roman" w:cs="Times New Roman"/>
          <w:sz w:val="24"/>
          <w:szCs w:val="24"/>
        </w:rPr>
        <w:t>За действенное участие в защите прав и интересов граждан и решение проблем целых слоев населения республики в адрес депутатов Государственного Собрания Республики Мордовия поступают многочисленные благодарственные письма граждан.</w:t>
      </w:r>
    </w:p>
    <w:p w:rsidR="00BA0E29" w:rsidRDefault="00BA0E29" w:rsidP="001F1B9E">
      <w:pPr>
        <w:spacing w:after="0" w:line="240" w:lineRule="auto"/>
        <w:ind w:firstLine="567"/>
        <w:jc w:val="both"/>
        <w:rPr>
          <w:rFonts w:ascii="Times New Roman" w:hAnsi="Times New Roman" w:cs="Times New Roman"/>
          <w:sz w:val="24"/>
          <w:szCs w:val="24"/>
        </w:rPr>
      </w:pPr>
    </w:p>
    <w:p w:rsidR="004F5211" w:rsidRDefault="004F5211" w:rsidP="001F1B9E">
      <w:pPr>
        <w:spacing w:after="0" w:line="240" w:lineRule="auto"/>
        <w:ind w:firstLine="567"/>
        <w:jc w:val="both"/>
        <w:rPr>
          <w:rFonts w:ascii="Times New Roman" w:hAnsi="Times New Roman" w:cs="Times New Roman"/>
          <w:sz w:val="24"/>
          <w:szCs w:val="24"/>
        </w:rPr>
      </w:pPr>
    </w:p>
    <w:p w:rsidR="004F5211" w:rsidRDefault="004F5211" w:rsidP="001F1B9E">
      <w:pPr>
        <w:spacing w:after="0" w:line="240" w:lineRule="auto"/>
        <w:ind w:firstLine="567"/>
        <w:jc w:val="both"/>
        <w:rPr>
          <w:rFonts w:ascii="Times New Roman" w:hAnsi="Times New Roman" w:cs="Times New Roman"/>
          <w:sz w:val="24"/>
          <w:szCs w:val="24"/>
        </w:rPr>
      </w:pPr>
    </w:p>
    <w:p w:rsidR="004F5211" w:rsidRDefault="004F5211"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C46142" w:rsidRDefault="00C46142" w:rsidP="001F1B9E">
      <w:pPr>
        <w:spacing w:after="0" w:line="240" w:lineRule="auto"/>
        <w:ind w:firstLine="567"/>
        <w:jc w:val="both"/>
        <w:rPr>
          <w:rFonts w:ascii="Times New Roman" w:hAnsi="Times New Roman" w:cs="Times New Roman"/>
          <w:sz w:val="24"/>
          <w:szCs w:val="24"/>
        </w:rPr>
      </w:pPr>
    </w:p>
    <w:p w:rsidR="004F5211" w:rsidRDefault="004F5211" w:rsidP="001F1B9E">
      <w:pPr>
        <w:spacing w:after="0" w:line="240" w:lineRule="auto"/>
        <w:ind w:firstLine="567"/>
        <w:jc w:val="both"/>
        <w:rPr>
          <w:rFonts w:ascii="Times New Roman" w:hAnsi="Times New Roman" w:cs="Times New Roman"/>
          <w:sz w:val="24"/>
          <w:szCs w:val="24"/>
        </w:rPr>
      </w:pPr>
    </w:p>
    <w:p w:rsidR="004F5211" w:rsidRDefault="004F5211" w:rsidP="001F1B9E">
      <w:pPr>
        <w:spacing w:after="0" w:line="240" w:lineRule="auto"/>
        <w:ind w:firstLine="567"/>
        <w:jc w:val="both"/>
        <w:rPr>
          <w:rFonts w:ascii="Times New Roman" w:hAnsi="Times New Roman" w:cs="Times New Roman"/>
          <w:sz w:val="24"/>
          <w:szCs w:val="24"/>
        </w:rPr>
      </w:pPr>
    </w:p>
    <w:p w:rsidR="00B90525" w:rsidRDefault="00B90525" w:rsidP="001F1B9E">
      <w:pPr>
        <w:spacing w:after="0" w:line="240" w:lineRule="auto"/>
        <w:ind w:firstLine="567"/>
        <w:jc w:val="both"/>
        <w:rPr>
          <w:rFonts w:ascii="Times New Roman" w:hAnsi="Times New Roman" w:cs="Times New Roman"/>
          <w:sz w:val="24"/>
          <w:szCs w:val="24"/>
        </w:rPr>
      </w:pPr>
    </w:p>
    <w:p w:rsidR="00B90525" w:rsidRDefault="00B90525" w:rsidP="001F1B9E">
      <w:pPr>
        <w:spacing w:after="0" w:line="240" w:lineRule="auto"/>
        <w:ind w:firstLine="567"/>
        <w:jc w:val="both"/>
        <w:rPr>
          <w:rFonts w:ascii="Times New Roman" w:hAnsi="Times New Roman" w:cs="Times New Roman"/>
          <w:sz w:val="24"/>
          <w:szCs w:val="24"/>
        </w:rPr>
      </w:pPr>
    </w:p>
    <w:p w:rsidR="00B90525" w:rsidRDefault="00B90525" w:rsidP="001F1B9E">
      <w:pPr>
        <w:spacing w:after="0" w:line="240" w:lineRule="auto"/>
        <w:ind w:firstLine="567"/>
        <w:jc w:val="both"/>
        <w:rPr>
          <w:rFonts w:ascii="Times New Roman" w:hAnsi="Times New Roman" w:cs="Times New Roman"/>
          <w:sz w:val="24"/>
          <w:szCs w:val="24"/>
        </w:rPr>
      </w:pPr>
    </w:p>
    <w:p w:rsidR="00B90525" w:rsidRDefault="00B90525" w:rsidP="001F1B9E">
      <w:pPr>
        <w:spacing w:after="0" w:line="240" w:lineRule="auto"/>
        <w:ind w:firstLine="567"/>
        <w:jc w:val="both"/>
        <w:rPr>
          <w:rFonts w:ascii="Times New Roman" w:hAnsi="Times New Roman" w:cs="Times New Roman"/>
          <w:sz w:val="24"/>
          <w:szCs w:val="24"/>
        </w:rPr>
      </w:pPr>
    </w:p>
    <w:p w:rsidR="00B90525" w:rsidRPr="00FE01EA" w:rsidRDefault="00B90525" w:rsidP="001F1B9E">
      <w:pPr>
        <w:spacing w:after="0" w:line="240" w:lineRule="auto"/>
        <w:ind w:firstLine="567"/>
        <w:jc w:val="both"/>
        <w:rPr>
          <w:rFonts w:ascii="Times New Roman" w:hAnsi="Times New Roman" w:cs="Times New Roman"/>
          <w:sz w:val="24"/>
          <w:szCs w:val="24"/>
        </w:rPr>
      </w:pPr>
    </w:p>
    <w:p w:rsidR="00BA0E29" w:rsidRPr="00FE01EA" w:rsidRDefault="00BA0E29" w:rsidP="001F1B9E">
      <w:pPr>
        <w:spacing w:after="0" w:line="240" w:lineRule="auto"/>
        <w:ind w:firstLine="567"/>
        <w:jc w:val="both"/>
        <w:rPr>
          <w:rFonts w:ascii="Times New Roman" w:hAnsi="Times New Roman" w:cs="Times New Roman"/>
          <w:sz w:val="24"/>
          <w:szCs w:val="24"/>
        </w:rPr>
      </w:pPr>
    </w:p>
    <w:p w:rsidR="00BA0E29" w:rsidRPr="00C46142" w:rsidRDefault="00BA0E29" w:rsidP="00FE01EA">
      <w:pPr>
        <w:spacing w:after="0" w:line="240" w:lineRule="auto"/>
        <w:ind w:firstLine="567"/>
        <w:jc w:val="right"/>
        <w:rPr>
          <w:rFonts w:ascii="Times New Roman" w:hAnsi="Times New Roman" w:cs="Times New Roman"/>
          <w:sz w:val="24"/>
          <w:szCs w:val="24"/>
        </w:rPr>
      </w:pPr>
      <w:r w:rsidRPr="00C46142">
        <w:rPr>
          <w:rFonts w:ascii="Times New Roman" w:hAnsi="Times New Roman" w:cs="Times New Roman"/>
          <w:sz w:val="24"/>
          <w:szCs w:val="24"/>
        </w:rPr>
        <w:lastRenderedPageBreak/>
        <w:t>Приложение</w:t>
      </w:r>
    </w:p>
    <w:p w:rsidR="00BA0E29" w:rsidRPr="00C842DA" w:rsidRDefault="00BA0E29" w:rsidP="00C842DA">
      <w:pPr>
        <w:spacing w:after="0" w:line="240" w:lineRule="auto"/>
        <w:ind w:firstLine="567"/>
        <w:jc w:val="center"/>
        <w:rPr>
          <w:rFonts w:ascii="Times New Roman" w:hAnsi="Times New Roman" w:cs="Times New Roman"/>
          <w:b/>
          <w:sz w:val="24"/>
          <w:szCs w:val="24"/>
        </w:rPr>
      </w:pPr>
      <w:r w:rsidRPr="00C842DA">
        <w:rPr>
          <w:rFonts w:ascii="Times New Roman" w:hAnsi="Times New Roman" w:cs="Times New Roman"/>
          <w:b/>
          <w:sz w:val="24"/>
          <w:szCs w:val="24"/>
        </w:rPr>
        <w:t>ПЕРЕЧЕНЬ</w:t>
      </w:r>
    </w:p>
    <w:p w:rsidR="00BA0E29" w:rsidRPr="00C842DA" w:rsidRDefault="00BA0E29" w:rsidP="00C842DA">
      <w:pPr>
        <w:spacing w:after="0" w:line="240" w:lineRule="auto"/>
        <w:ind w:firstLine="567"/>
        <w:jc w:val="center"/>
        <w:rPr>
          <w:rFonts w:ascii="Times New Roman" w:hAnsi="Times New Roman" w:cs="Times New Roman"/>
          <w:b/>
          <w:sz w:val="24"/>
          <w:szCs w:val="24"/>
        </w:rPr>
      </w:pPr>
      <w:r w:rsidRPr="00C842DA">
        <w:rPr>
          <w:rFonts w:ascii="Times New Roman" w:hAnsi="Times New Roman" w:cs="Times New Roman"/>
          <w:b/>
          <w:sz w:val="24"/>
          <w:szCs w:val="24"/>
        </w:rPr>
        <w:t xml:space="preserve">законов, принятых Государственным Собранием </w:t>
      </w:r>
    </w:p>
    <w:p w:rsidR="00BA0E29" w:rsidRPr="00C842DA" w:rsidRDefault="00BA0E29" w:rsidP="00C842DA">
      <w:pPr>
        <w:spacing w:after="0" w:line="240" w:lineRule="auto"/>
        <w:ind w:firstLine="567"/>
        <w:jc w:val="center"/>
        <w:rPr>
          <w:rFonts w:ascii="Times New Roman" w:hAnsi="Times New Roman" w:cs="Times New Roman"/>
          <w:b/>
          <w:sz w:val="24"/>
          <w:szCs w:val="24"/>
        </w:rPr>
      </w:pPr>
      <w:r w:rsidRPr="00C842DA">
        <w:rPr>
          <w:rFonts w:ascii="Times New Roman" w:hAnsi="Times New Roman" w:cs="Times New Roman"/>
          <w:b/>
          <w:sz w:val="24"/>
          <w:szCs w:val="24"/>
        </w:rPr>
        <w:t>Республики Мордовия в 2016 году</w:t>
      </w:r>
    </w:p>
    <w:p w:rsidR="00BA0E29" w:rsidRPr="00C842DA" w:rsidRDefault="00BA0E29" w:rsidP="00C842DA">
      <w:pPr>
        <w:spacing w:after="0" w:line="240" w:lineRule="auto"/>
        <w:ind w:firstLine="567"/>
        <w:jc w:val="both"/>
        <w:rPr>
          <w:rFonts w:ascii="Times New Roman" w:hAnsi="Times New Roman" w:cs="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118"/>
        <w:gridCol w:w="1560"/>
        <w:gridCol w:w="2126"/>
        <w:gridCol w:w="1843"/>
      </w:tblGrid>
      <w:tr w:rsidR="00BA0E29" w:rsidRPr="00C842DA" w:rsidTr="00BA0E29">
        <w:tc>
          <w:tcPr>
            <w:tcW w:w="959"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п/п</w:t>
            </w:r>
          </w:p>
        </w:tc>
        <w:tc>
          <w:tcPr>
            <w:tcW w:w="3118"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Наименование закона</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Республики Мордовия</w:t>
            </w:r>
          </w:p>
        </w:tc>
        <w:tc>
          <w:tcPr>
            <w:tcW w:w="1560"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Дата подписания, номер закона</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Автор законодательной инициативы</w:t>
            </w:r>
          </w:p>
        </w:tc>
        <w:tc>
          <w:tcPr>
            <w:tcW w:w="1843"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Источник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и дата</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опубликования</w:t>
            </w:r>
          </w:p>
          <w:p w:rsidR="00BA0E29" w:rsidRPr="00C842DA" w:rsidRDefault="00BA0E29" w:rsidP="00C842DA">
            <w:pPr>
              <w:spacing w:after="0" w:line="240" w:lineRule="auto"/>
              <w:ind w:firstLine="567"/>
              <w:jc w:val="both"/>
              <w:rPr>
                <w:rFonts w:ascii="Times New Roman" w:hAnsi="Times New Roman" w:cs="Times New Roman"/>
                <w:sz w:val="24"/>
                <w:szCs w:val="24"/>
              </w:rPr>
            </w:pPr>
          </w:p>
        </w:tc>
      </w:tr>
      <w:tr w:rsidR="00BA0E29" w:rsidRPr="00C842DA" w:rsidTr="00BA0E29">
        <w:tc>
          <w:tcPr>
            <w:tcW w:w="9606" w:type="dxa"/>
            <w:gridSpan w:val="5"/>
          </w:tcPr>
          <w:p w:rsidR="00BA0E29" w:rsidRPr="00C842DA" w:rsidRDefault="00BA0E29" w:rsidP="00C46142">
            <w:pPr>
              <w:spacing w:after="0" w:line="240" w:lineRule="auto"/>
              <w:ind w:firstLine="567"/>
              <w:jc w:val="center"/>
              <w:rPr>
                <w:rFonts w:ascii="Times New Roman" w:hAnsi="Times New Roman" w:cs="Times New Roman"/>
                <w:b/>
                <w:sz w:val="24"/>
                <w:szCs w:val="24"/>
              </w:rPr>
            </w:pPr>
            <w:r w:rsidRPr="00C842DA">
              <w:rPr>
                <w:rFonts w:ascii="Times New Roman" w:hAnsi="Times New Roman" w:cs="Times New Roman"/>
                <w:b/>
                <w:sz w:val="24"/>
                <w:szCs w:val="24"/>
              </w:rPr>
              <w:t>Комитет по законодательству и законности</w:t>
            </w:r>
          </w:p>
        </w:tc>
      </w:tr>
      <w:tr w:rsidR="00BA0E29" w:rsidRPr="00C842DA" w:rsidTr="00C46142">
        <w:trPr>
          <w:trHeight w:val="2172"/>
        </w:trPr>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w:t>
            </w:r>
          </w:p>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Мордовия «О выборах</w:t>
            </w:r>
          </w:p>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депутатов представительных органов муниципальных образований в Республике Мордовия»</w:t>
            </w:r>
          </w:p>
        </w:tc>
        <w:tc>
          <w:tcPr>
            <w:tcW w:w="1560"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 февраля</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w:t>
            </w:r>
            <w:r w:rsidR="0028798F">
              <w:rPr>
                <w:rFonts w:ascii="Times New Roman" w:hAnsi="Times New Roman" w:cs="Times New Roman"/>
                <w:sz w:val="24"/>
                <w:szCs w:val="24"/>
              </w:rPr>
              <w:t xml:space="preserve"> </w:t>
            </w:r>
            <w:r w:rsidRPr="00C842DA">
              <w:rPr>
                <w:rFonts w:ascii="Times New Roman" w:hAnsi="Times New Roman" w:cs="Times New Roman"/>
                <w:sz w:val="24"/>
                <w:szCs w:val="24"/>
              </w:rPr>
              <w:t>3-З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Комитет по</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законодательству и законности</w:t>
            </w:r>
          </w:p>
          <w:p w:rsidR="00BA0E29" w:rsidRPr="00C842DA" w:rsidRDefault="00BA0E29" w:rsidP="00C842DA">
            <w:pPr>
              <w:spacing w:after="0" w:line="240" w:lineRule="auto"/>
              <w:ind w:firstLine="567"/>
              <w:jc w:val="both"/>
              <w:rPr>
                <w:rFonts w:ascii="Times New Roman" w:hAnsi="Times New Roman" w:cs="Times New Roman"/>
                <w:sz w:val="24"/>
                <w:szCs w:val="24"/>
              </w:rPr>
            </w:pPr>
          </w:p>
        </w:tc>
        <w:tc>
          <w:tcPr>
            <w:tcW w:w="1843"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03 февраля</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11-5</w:t>
            </w:r>
          </w:p>
          <w:p w:rsidR="00BA0E29" w:rsidRPr="00C842DA" w:rsidRDefault="00BA0E29" w:rsidP="00C842DA">
            <w:pPr>
              <w:spacing w:after="0" w:line="240" w:lineRule="auto"/>
              <w:ind w:firstLine="567"/>
              <w:jc w:val="both"/>
              <w:rPr>
                <w:rFonts w:ascii="Times New Roman" w:hAnsi="Times New Roman" w:cs="Times New Roman"/>
                <w:sz w:val="24"/>
                <w:szCs w:val="24"/>
              </w:rPr>
            </w:pP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некоторые законодательные акты Республики</w:t>
            </w:r>
          </w:p>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Мордовия»</w:t>
            </w:r>
          </w:p>
        </w:tc>
        <w:tc>
          <w:tcPr>
            <w:tcW w:w="1560"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 марта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5-З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3 марта</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C45612" w:rsidRPr="00C842DA" w:rsidRDefault="00BA0E29" w:rsidP="00C45612">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22-10</w:t>
            </w:r>
          </w:p>
        </w:tc>
      </w:tr>
      <w:tr w:rsidR="00BA0E29" w:rsidRPr="00C842DA" w:rsidTr="00BA0E29">
        <w:trPr>
          <w:trHeight w:val="269"/>
        </w:trPr>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45612">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статьи 9-1 и 10 Закона Республики Мордовия «О правовом регулировании жилищных отношений в Республике Мордовия»</w:t>
            </w:r>
          </w:p>
        </w:tc>
        <w:tc>
          <w:tcPr>
            <w:tcW w:w="1560"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 марта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6-З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3 марта</w:t>
            </w:r>
          </w:p>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22-10</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5A6995"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 xml:space="preserve">«О внесении изменений в статью 5 Закона </w:t>
            </w:r>
          </w:p>
          <w:p w:rsidR="005A6995"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 xml:space="preserve">Республики Мордовия </w:t>
            </w:r>
          </w:p>
          <w:p w:rsidR="005A6995"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выборах Главы</w:t>
            </w:r>
          </w:p>
          <w:p w:rsidR="00BA0E29" w:rsidRPr="00C842DA" w:rsidRDefault="00BA0E29" w:rsidP="00C45612">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Республики Мордовия»</w:t>
            </w:r>
          </w:p>
        </w:tc>
        <w:tc>
          <w:tcPr>
            <w:tcW w:w="1560"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 марта </w:t>
            </w:r>
          </w:p>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2016 года</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12-З</w:t>
            </w:r>
          </w:p>
        </w:tc>
        <w:tc>
          <w:tcPr>
            <w:tcW w:w="2126" w:type="dxa"/>
          </w:tcPr>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Комитет по</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законодательству и законности</w:t>
            </w:r>
          </w:p>
          <w:p w:rsidR="00BA0E29" w:rsidRPr="00C842DA" w:rsidRDefault="00BA0E29" w:rsidP="00C842DA">
            <w:pPr>
              <w:spacing w:after="0" w:line="240" w:lineRule="auto"/>
              <w:ind w:firstLine="567"/>
              <w:jc w:val="both"/>
              <w:rPr>
                <w:rFonts w:ascii="Times New Roman" w:hAnsi="Times New Roman" w:cs="Times New Roman"/>
                <w:sz w:val="24"/>
                <w:szCs w:val="24"/>
              </w:rPr>
            </w:pPr>
          </w:p>
        </w:tc>
        <w:tc>
          <w:tcPr>
            <w:tcW w:w="1843" w:type="dxa"/>
          </w:tcPr>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3 марта</w:t>
            </w:r>
          </w:p>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22-10</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порядке отзыва Главы Республики Мордовия»</w:t>
            </w:r>
          </w:p>
        </w:tc>
        <w:tc>
          <w:tcPr>
            <w:tcW w:w="1560" w:type="dxa"/>
          </w:tcPr>
          <w:p w:rsidR="005A6995"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 xml:space="preserve">2 марта </w:t>
            </w:r>
          </w:p>
          <w:p w:rsidR="005A6995"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 13-З</w:t>
            </w:r>
          </w:p>
        </w:tc>
        <w:tc>
          <w:tcPr>
            <w:tcW w:w="2126"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Комитет по законодательству и законности</w:t>
            </w:r>
          </w:p>
          <w:p w:rsidR="00BA0E29" w:rsidRPr="00C842DA" w:rsidRDefault="00BA0E29" w:rsidP="00C842DA">
            <w:pPr>
              <w:spacing w:after="0" w:line="240" w:lineRule="auto"/>
              <w:ind w:firstLine="567"/>
              <w:jc w:val="both"/>
              <w:rPr>
                <w:rFonts w:ascii="Times New Roman" w:hAnsi="Times New Roman" w:cs="Times New Roman"/>
                <w:sz w:val="24"/>
                <w:szCs w:val="24"/>
              </w:rPr>
            </w:pPr>
          </w:p>
        </w:tc>
        <w:tc>
          <w:tcPr>
            <w:tcW w:w="1843" w:type="dxa"/>
          </w:tcPr>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Известия Мордовии,</w:t>
            </w:r>
          </w:p>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3 марта</w:t>
            </w:r>
          </w:p>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C45612" w:rsidRPr="00C842DA" w:rsidRDefault="00BA0E29" w:rsidP="00C45612">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22-10</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45612">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Центральной избирательной комиссии Республики Мордовия»</w:t>
            </w:r>
          </w:p>
        </w:tc>
        <w:tc>
          <w:tcPr>
            <w:tcW w:w="1560" w:type="dxa"/>
          </w:tcPr>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 марта </w:t>
            </w:r>
          </w:p>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14-З</w:t>
            </w:r>
          </w:p>
        </w:tc>
        <w:tc>
          <w:tcPr>
            <w:tcW w:w="2126"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Комитет по законодательству и законности</w:t>
            </w:r>
          </w:p>
          <w:p w:rsidR="00BA0E29" w:rsidRPr="00C842DA" w:rsidRDefault="00BA0E29" w:rsidP="00C842DA">
            <w:pPr>
              <w:spacing w:after="0" w:line="240" w:lineRule="auto"/>
              <w:ind w:firstLine="567"/>
              <w:jc w:val="both"/>
              <w:rPr>
                <w:rFonts w:ascii="Times New Roman" w:hAnsi="Times New Roman" w:cs="Times New Roman"/>
                <w:sz w:val="24"/>
                <w:szCs w:val="24"/>
              </w:rPr>
            </w:pPr>
          </w:p>
        </w:tc>
        <w:tc>
          <w:tcPr>
            <w:tcW w:w="1843" w:type="dxa"/>
          </w:tcPr>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3 марта </w:t>
            </w:r>
          </w:p>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C45612" w:rsidRPr="00C842DA" w:rsidRDefault="00BA0E29" w:rsidP="00C45612">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22-10</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46142" w:rsidRDefault="00BA0E29" w:rsidP="00C842DA">
            <w:pPr>
              <w:spacing w:after="0" w:line="240" w:lineRule="auto"/>
              <w:rPr>
                <w:rFonts w:ascii="Times New Roman" w:hAnsi="Times New Roman" w:cs="Times New Roman"/>
                <w:sz w:val="24"/>
                <w:szCs w:val="24"/>
              </w:rPr>
            </w:pPr>
            <w:r w:rsidRPr="00C46142">
              <w:rPr>
                <w:rFonts w:ascii="Times New Roman" w:hAnsi="Times New Roman" w:cs="Times New Roman"/>
                <w:sz w:val="24"/>
                <w:szCs w:val="24"/>
              </w:rPr>
              <w:t>«О жилищных гарантиях лицам, замещающим государственные должности Республики Мордовия, и государственным гражданским служащим Республики Мордовия»</w:t>
            </w:r>
          </w:p>
        </w:tc>
        <w:tc>
          <w:tcPr>
            <w:tcW w:w="1560" w:type="dxa"/>
          </w:tcPr>
          <w:p w:rsidR="005A6995" w:rsidRPr="00C45612" w:rsidRDefault="00BA0E29" w:rsidP="00C842DA">
            <w:pPr>
              <w:spacing w:after="0" w:line="240" w:lineRule="auto"/>
              <w:jc w:val="both"/>
              <w:rPr>
                <w:rFonts w:ascii="Times New Roman" w:hAnsi="Times New Roman" w:cs="Times New Roman"/>
              </w:rPr>
            </w:pPr>
            <w:r w:rsidRPr="00C45612">
              <w:rPr>
                <w:rFonts w:ascii="Times New Roman" w:hAnsi="Times New Roman" w:cs="Times New Roman"/>
              </w:rPr>
              <w:t>28 марта</w:t>
            </w:r>
          </w:p>
          <w:p w:rsidR="005A6995" w:rsidRPr="00C45612" w:rsidRDefault="00BA0E29" w:rsidP="00C842DA">
            <w:pPr>
              <w:spacing w:after="0" w:line="240" w:lineRule="auto"/>
              <w:jc w:val="both"/>
              <w:rPr>
                <w:rFonts w:ascii="Times New Roman" w:hAnsi="Times New Roman" w:cs="Times New Roman"/>
              </w:rPr>
            </w:pPr>
            <w:r w:rsidRPr="00C45612">
              <w:rPr>
                <w:rFonts w:ascii="Times New Roman" w:hAnsi="Times New Roman" w:cs="Times New Roman"/>
              </w:rPr>
              <w:t xml:space="preserve">2016 года </w:t>
            </w:r>
          </w:p>
          <w:p w:rsidR="00BA0E29" w:rsidRPr="00C45612" w:rsidRDefault="00BA0E29" w:rsidP="00C842DA">
            <w:pPr>
              <w:spacing w:after="0" w:line="240" w:lineRule="auto"/>
              <w:jc w:val="both"/>
              <w:rPr>
                <w:rFonts w:ascii="Times New Roman" w:hAnsi="Times New Roman" w:cs="Times New Roman"/>
              </w:rPr>
            </w:pPr>
            <w:r w:rsidRPr="00C45612">
              <w:rPr>
                <w:rFonts w:ascii="Times New Roman" w:hAnsi="Times New Roman" w:cs="Times New Roman"/>
              </w:rPr>
              <w:t>№ 16-З</w:t>
            </w:r>
          </w:p>
        </w:tc>
        <w:tc>
          <w:tcPr>
            <w:tcW w:w="2126" w:type="dxa"/>
          </w:tcPr>
          <w:p w:rsidR="00BA0E29" w:rsidRPr="00C45612" w:rsidRDefault="00BA0E29" w:rsidP="00C842DA">
            <w:pPr>
              <w:spacing w:after="0" w:line="240" w:lineRule="auto"/>
              <w:jc w:val="both"/>
              <w:rPr>
                <w:rFonts w:ascii="Times New Roman" w:hAnsi="Times New Roman" w:cs="Times New Roman"/>
              </w:rPr>
            </w:pPr>
            <w:r w:rsidRPr="00C45612">
              <w:rPr>
                <w:rFonts w:ascii="Times New Roman" w:hAnsi="Times New Roman" w:cs="Times New Roman"/>
              </w:rPr>
              <w:t>Глава Республики Мордовия</w:t>
            </w:r>
          </w:p>
        </w:tc>
        <w:tc>
          <w:tcPr>
            <w:tcW w:w="1843" w:type="dxa"/>
          </w:tcPr>
          <w:p w:rsidR="005A6995" w:rsidRPr="00C46142" w:rsidRDefault="00BA0E29" w:rsidP="00C842DA">
            <w:pPr>
              <w:spacing w:after="0" w:line="240" w:lineRule="auto"/>
              <w:jc w:val="both"/>
              <w:rPr>
                <w:rFonts w:ascii="Times New Roman" w:hAnsi="Times New Roman" w:cs="Times New Roman"/>
                <w:sz w:val="24"/>
                <w:szCs w:val="24"/>
              </w:rPr>
            </w:pPr>
            <w:r w:rsidRPr="00C46142">
              <w:rPr>
                <w:rFonts w:ascii="Times New Roman" w:hAnsi="Times New Roman" w:cs="Times New Roman"/>
                <w:sz w:val="24"/>
                <w:szCs w:val="24"/>
              </w:rPr>
              <w:t>Известия Мордовии,</w:t>
            </w:r>
          </w:p>
          <w:p w:rsidR="005A6995" w:rsidRPr="00C46142" w:rsidRDefault="00BA0E29" w:rsidP="00C842DA">
            <w:pPr>
              <w:spacing w:after="0" w:line="240" w:lineRule="auto"/>
              <w:jc w:val="both"/>
              <w:rPr>
                <w:rFonts w:ascii="Times New Roman" w:hAnsi="Times New Roman" w:cs="Times New Roman"/>
                <w:sz w:val="24"/>
                <w:szCs w:val="24"/>
              </w:rPr>
            </w:pPr>
            <w:r w:rsidRPr="00C46142">
              <w:rPr>
                <w:rFonts w:ascii="Times New Roman" w:hAnsi="Times New Roman" w:cs="Times New Roman"/>
                <w:sz w:val="24"/>
                <w:szCs w:val="24"/>
              </w:rPr>
              <w:t xml:space="preserve">29 марта </w:t>
            </w:r>
          </w:p>
          <w:p w:rsidR="005A6995" w:rsidRPr="00C46142" w:rsidRDefault="00BA0E29" w:rsidP="00C842DA">
            <w:pPr>
              <w:spacing w:after="0" w:line="240" w:lineRule="auto"/>
              <w:jc w:val="both"/>
              <w:rPr>
                <w:rFonts w:ascii="Times New Roman" w:hAnsi="Times New Roman" w:cs="Times New Roman"/>
                <w:sz w:val="24"/>
                <w:szCs w:val="24"/>
              </w:rPr>
            </w:pPr>
            <w:r w:rsidRPr="00C46142">
              <w:rPr>
                <w:rFonts w:ascii="Times New Roman" w:hAnsi="Times New Roman" w:cs="Times New Roman"/>
                <w:sz w:val="24"/>
                <w:szCs w:val="24"/>
              </w:rPr>
              <w:t xml:space="preserve">2016 года, </w:t>
            </w:r>
          </w:p>
          <w:p w:rsidR="00BA0E29" w:rsidRPr="00C45612" w:rsidRDefault="00BA0E29" w:rsidP="00C842DA">
            <w:pPr>
              <w:spacing w:after="0" w:line="240" w:lineRule="auto"/>
              <w:jc w:val="both"/>
              <w:rPr>
                <w:rFonts w:ascii="Times New Roman" w:hAnsi="Times New Roman" w:cs="Times New Roman"/>
              </w:rPr>
            </w:pPr>
            <w:r w:rsidRPr="00C46142">
              <w:rPr>
                <w:rFonts w:ascii="Times New Roman" w:hAnsi="Times New Roman" w:cs="Times New Roman"/>
                <w:sz w:val="24"/>
                <w:szCs w:val="24"/>
              </w:rPr>
              <w:t>№ 32-15</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изменения в пункт 2 статьи 3 Закона Республики Мордовия «О бесплатной юридической помощи в Республике Мордовия»</w:t>
            </w:r>
          </w:p>
        </w:tc>
        <w:tc>
          <w:tcPr>
            <w:tcW w:w="1560" w:type="dxa"/>
          </w:tcPr>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марта</w:t>
            </w:r>
          </w:p>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21-З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29 марта </w:t>
            </w:r>
          </w:p>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32-15</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«Об обеспечении пожарной безопасности в Республике Мордовия»</w:t>
            </w:r>
          </w:p>
        </w:tc>
        <w:tc>
          <w:tcPr>
            <w:tcW w:w="1560" w:type="dxa"/>
          </w:tcPr>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марта</w:t>
            </w:r>
          </w:p>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23-З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29 марта </w:t>
            </w:r>
          </w:p>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32-15</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изменения в Закон Республики Мордовия «О статусе депутата Государственного Собрания Республики Мордовия»</w:t>
            </w:r>
          </w:p>
        </w:tc>
        <w:tc>
          <w:tcPr>
            <w:tcW w:w="1560" w:type="dxa"/>
          </w:tcPr>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марта</w:t>
            </w:r>
          </w:p>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25-З</w:t>
            </w:r>
          </w:p>
        </w:tc>
        <w:tc>
          <w:tcPr>
            <w:tcW w:w="2126"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Комитет по законодательству и законности</w:t>
            </w:r>
          </w:p>
          <w:p w:rsidR="00BA0E29" w:rsidRPr="00C842DA" w:rsidRDefault="00BA0E29" w:rsidP="00C842DA">
            <w:pPr>
              <w:spacing w:after="0" w:line="240" w:lineRule="auto"/>
              <w:ind w:firstLine="567"/>
              <w:jc w:val="both"/>
              <w:rPr>
                <w:rFonts w:ascii="Times New Roman" w:hAnsi="Times New Roman" w:cs="Times New Roman"/>
                <w:sz w:val="24"/>
                <w:szCs w:val="24"/>
              </w:rPr>
            </w:pPr>
          </w:p>
        </w:tc>
        <w:tc>
          <w:tcPr>
            <w:tcW w:w="1843" w:type="dxa"/>
          </w:tcPr>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29 марта </w:t>
            </w:r>
          </w:p>
          <w:p w:rsidR="005A699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2016 года,</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32-15</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статью 15 Закона Республики Мордовия «Об административных комиссиях в Республике Мордовия»</w:t>
            </w:r>
          </w:p>
        </w:tc>
        <w:tc>
          <w:tcPr>
            <w:tcW w:w="1560"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марта</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26-З</w:t>
            </w:r>
          </w:p>
        </w:tc>
        <w:tc>
          <w:tcPr>
            <w:tcW w:w="2126"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Комитет по законодательству и законности</w:t>
            </w:r>
          </w:p>
          <w:p w:rsidR="00BA0E29" w:rsidRPr="00C842DA" w:rsidRDefault="00BA0E29" w:rsidP="00C842DA">
            <w:pPr>
              <w:spacing w:after="0" w:line="240" w:lineRule="auto"/>
              <w:ind w:firstLine="567"/>
              <w:jc w:val="both"/>
              <w:rPr>
                <w:rFonts w:ascii="Times New Roman" w:hAnsi="Times New Roman" w:cs="Times New Roman"/>
                <w:sz w:val="24"/>
                <w:szCs w:val="24"/>
              </w:rPr>
            </w:pPr>
          </w:p>
        </w:tc>
        <w:tc>
          <w:tcPr>
            <w:tcW w:w="1843"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29 марта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32-15</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изменения в статью 5 Закона Республики Мордовия «О жилищных гарантиях лицам, замещающим государственные должности Республики Мордовия, и государственным гражданским служащим Республики Мордовия»</w:t>
            </w:r>
          </w:p>
        </w:tc>
        <w:tc>
          <w:tcPr>
            <w:tcW w:w="1560"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4 мая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29-З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5 мая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47-21</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B90525">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выборах депутатов представительных органов муниципальных образований в Республике Мордовия»</w:t>
            </w:r>
          </w:p>
        </w:tc>
        <w:tc>
          <w:tcPr>
            <w:tcW w:w="1560"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4 мая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33-З</w:t>
            </w:r>
          </w:p>
        </w:tc>
        <w:tc>
          <w:tcPr>
            <w:tcW w:w="2126"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Комитет по законодательству и законности</w:t>
            </w:r>
          </w:p>
          <w:p w:rsidR="00BA0E29" w:rsidRPr="00C842DA" w:rsidRDefault="00BA0E29" w:rsidP="00C842DA">
            <w:pPr>
              <w:spacing w:after="0" w:line="240" w:lineRule="auto"/>
              <w:ind w:firstLine="567"/>
              <w:jc w:val="both"/>
              <w:rPr>
                <w:rFonts w:ascii="Times New Roman" w:hAnsi="Times New Roman" w:cs="Times New Roman"/>
                <w:sz w:val="24"/>
                <w:szCs w:val="24"/>
              </w:rPr>
            </w:pPr>
          </w:p>
        </w:tc>
        <w:tc>
          <w:tcPr>
            <w:tcW w:w="1843"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5 мая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47-21</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Default="00BA0E29" w:rsidP="00C46142">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«Об административной ответственности на территории Республики Мордовия»</w:t>
            </w:r>
          </w:p>
          <w:p w:rsidR="00B90525" w:rsidRDefault="00B90525" w:rsidP="00C46142">
            <w:pPr>
              <w:spacing w:after="0" w:line="240" w:lineRule="auto"/>
              <w:rPr>
                <w:rFonts w:ascii="Times New Roman" w:hAnsi="Times New Roman" w:cs="Times New Roman"/>
                <w:sz w:val="24"/>
                <w:szCs w:val="24"/>
              </w:rPr>
            </w:pPr>
          </w:p>
          <w:p w:rsidR="00B90525" w:rsidRDefault="00B90525" w:rsidP="00C46142">
            <w:pPr>
              <w:spacing w:after="0" w:line="240" w:lineRule="auto"/>
              <w:rPr>
                <w:rFonts w:ascii="Times New Roman" w:hAnsi="Times New Roman" w:cs="Times New Roman"/>
                <w:sz w:val="24"/>
                <w:szCs w:val="24"/>
              </w:rPr>
            </w:pPr>
          </w:p>
          <w:p w:rsidR="00B90525" w:rsidRDefault="00B90525" w:rsidP="00C46142">
            <w:pPr>
              <w:spacing w:after="0" w:line="240" w:lineRule="auto"/>
              <w:rPr>
                <w:rFonts w:ascii="Times New Roman" w:hAnsi="Times New Roman" w:cs="Times New Roman"/>
                <w:sz w:val="24"/>
                <w:szCs w:val="24"/>
              </w:rPr>
            </w:pPr>
          </w:p>
          <w:p w:rsidR="00B90525" w:rsidRPr="00C842DA" w:rsidRDefault="00B90525" w:rsidP="00C46142">
            <w:pPr>
              <w:spacing w:after="0" w:line="240" w:lineRule="auto"/>
              <w:rPr>
                <w:rFonts w:ascii="Times New Roman" w:hAnsi="Times New Roman" w:cs="Times New Roman"/>
                <w:sz w:val="24"/>
                <w:szCs w:val="24"/>
              </w:rPr>
            </w:pPr>
          </w:p>
        </w:tc>
        <w:tc>
          <w:tcPr>
            <w:tcW w:w="1560"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4 мая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34-З</w:t>
            </w:r>
          </w:p>
        </w:tc>
        <w:tc>
          <w:tcPr>
            <w:tcW w:w="2126"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Комитет по законодательству и законности</w:t>
            </w:r>
          </w:p>
          <w:p w:rsidR="00BA0E29" w:rsidRPr="00C842DA" w:rsidRDefault="00BA0E29" w:rsidP="00C842DA">
            <w:pPr>
              <w:spacing w:after="0" w:line="240" w:lineRule="auto"/>
              <w:ind w:firstLine="567"/>
              <w:jc w:val="both"/>
              <w:rPr>
                <w:rFonts w:ascii="Times New Roman" w:hAnsi="Times New Roman" w:cs="Times New Roman"/>
                <w:sz w:val="24"/>
                <w:szCs w:val="24"/>
              </w:rPr>
            </w:pPr>
          </w:p>
        </w:tc>
        <w:tc>
          <w:tcPr>
            <w:tcW w:w="1843"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5 мая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47-21</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B90525" w:rsidRDefault="00BA0E29" w:rsidP="00C842DA">
            <w:pPr>
              <w:spacing w:after="0" w:line="240" w:lineRule="auto"/>
              <w:rPr>
                <w:rFonts w:ascii="Times New Roman" w:hAnsi="Times New Roman" w:cs="Times New Roman"/>
                <w:sz w:val="24"/>
                <w:szCs w:val="24"/>
              </w:rPr>
            </w:pPr>
            <w:r w:rsidRPr="00B90525">
              <w:rPr>
                <w:rFonts w:ascii="Times New Roman" w:hAnsi="Times New Roman" w:cs="Times New Roman"/>
                <w:sz w:val="24"/>
                <w:szCs w:val="24"/>
              </w:rPr>
              <w:t>«О внесении изменений в Закон Республики Мордовия «О выборах Главы Республики Мордовия»</w:t>
            </w:r>
          </w:p>
        </w:tc>
        <w:tc>
          <w:tcPr>
            <w:tcW w:w="1560" w:type="dxa"/>
          </w:tcPr>
          <w:p w:rsidR="00071436" w:rsidRPr="00C45612" w:rsidRDefault="00BA0E29" w:rsidP="00C842DA">
            <w:pPr>
              <w:spacing w:after="0" w:line="240" w:lineRule="auto"/>
              <w:jc w:val="both"/>
              <w:rPr>
                <w:rFonts w:ascii="Times New Roman" w:hAnsi="Times New Roman" w:cs="Times New Roman"/>
                <w:sz w:val="24"/>
                <w:szCs w:val="24"/>
              </w:rPr>
            </w:pPr>
            <w:r w:rsidRPr="00C45612">
              <w:rPr>
                <w:rFonts w:ascii="Times New Roman" w:hAnsi="Times New Roman" w:cs="Times New Roman"/>
                <w:sz w:val="24"/>
                <w:szCs w:val="24"/>
              </w:rPr>
              <w:t xml:space="preserve">1 июня </w:t>
            </w:r>
          </w:p>
          <w:p w:rsidR="00071436" w:rsidRPr="00C45612" w:rsidRDefault="00BA0E29" w:rsidP="00C842DA">
            <w:pPr>
              <w:spacing w:after="0" w:line="240" w:lineRule="auto"/>
              <w:jc w:val="both"/>
              <w:rPr>
                <w:rFonts w:ascii="Times New Roman" w:hAnsi="Times New Roman" w:cs="Times New Roman"/>
                <w:sz w:val="24"/>
                <w:szCs w:val="24"/>
              </w:rPr>
            </w:pPr>
            <w:r w:rsidRPr="00C45612">
              <w:rPr>
                <w:rFonts w:ascii="Times New Roman" w:hAnsi="Times New Roman" w:cs="Times New Roman"/>
                <w:sz w:val="24"/>
                <w:szCs w:val="24"/>
              </w:rPr>
              <w:t xml:space="preserve">2016 года </w:t>
            </w:r>
          </w:p>
          <w:p w:rsidR="00BA0E29" w:rsidRPr="00C45612" w:rsidRDefault="00BA0E29" w:rsidP="00C842DA">
            <w:pPr>
              <w:spacing w:after="0" w:line="240" w:lineRule="auto"/>
              <w:jc w:val="both"/>
              <w:rPr>
                <w:rFonts w:ascii="Times New Roman" w:hAnsi="Times New Roman" w:cs="Times New Roman"/>
                <w:sz w:val="24"/>
                <w:szCs w:val="24"/>
              </w:rPr>
            </w:pPr>
            <w:r w:rsidRPr="00C45612">
              <w:rPr>
                <w:rFonts w:ascii="Times New Roman" w:hAnsi="Times New Roman" w:cs="Times New Roman"/>
                <w:sz w:val="24"/>
                <w:szCs w:val="24"/>
              </w:rPr>
              <w:t>№ 36-З</w:t>
            </w:r>
          </w:p>
        </w:tc>
        <w:tc>
          <w:tcPr>
            <w:tcW w:w="2126" w:type="dxa"/>
          </w:tcPr>
          <w:p w:rsidR="00BA0E29" w:rsidRPr="00C45612" w:rsidRDefault="00BA0E29" w:rsidP="00C842DA">
            <w:pPr>
              <w:spacing w:after="0" w:line="240" w:lineRule="auto"/>
              <w:jc w:val="both"/>
              <w:rPr>
                <w:rFonts w:ascii="Times New Roman" w:hAnsi="Times New Roman" w:cs="Times New Roman"/>
                <w:sz w:val="24"/>
                <w:szCs w:val="24"/>
              </w:rPr>
            </w:pPr>
            <w:r w:rsidRPr="00C45612">
              <w:rPr>
                <w:rFonts w:ascii="Times New Roman" w:hAnsi="Times New Roman" w:cs="Times New Roman"/>
                <w:sz w:val="24"/>
                <w:szCs w:val="24"/>
              </w:rPr>
              <w:t>Глава Республики Мордовия</w:t>
            </w:r>
          </w:p>
        </w:tc>
        <w:tc>
          <w:tcPr>
            <w:tcW w:w="1843" w:type="dxa"/>
          </w:tcPr>
          <w:p w:rsidR="00071436" w:rsidRPr="00B90525" w:rsidRDefault="00BA0E29" w:rsidP="00C842DA">
            <w:pPr>
              <w:spacing w:after="0" w:line="240" w:lineRule="auto"/>
              <w:jc w:val="both"/>
              <w:rPr>
                <w:rFonts w:ascii="Times New Roman" w:hAnsi="Times New Roman" w:cs="Times New Roman"/>
                <w:sz w:val="24"/>
                <w:szCs w:val="24"/>
              </w:rPr>
            </w:pPr>
            <w:r w:rsidRPr="00B90525">
              <w:rPr>
                <w:rFonts w:ascii="Times New Roman" w:hAnsi="Times New Roman" w:cs="Times New Roman"/>
                <w:sz w:val="24"/>
                <w:szCs w:val="24"/>
              </w:rPr>
              <w:t xml:space="preserve">Известия Мордовии, </w:t>
            </w:r>
          </w:p>
          <w:p w:rsidR="00071436" w:rsidRPr="00B90525" w:rsidRDefault="00BA0E29" w:rsidP="00C842DA">
            <w:pPr>
              <w:spacing w:after="0" w:line="240" w:lineRule="auto"/>
              <w:jc w:val="both"/>
              <w:rPr>
                <w:rFonts w:ascii="Times New Roman" w:hAnsi="Times New Roman" w:cs="Times New Roman"/>
                <w:sz w:val="24"/>
                <w:szCs w:val="24"/>
              </w:rPr>
            </w:pPr>
            <w:r w:rsidRPr="00B90525">
              <w:rPr>
                <w:rFonts w:ascii="Times New Roman" w:hAnsi="Times New Roman" w:cs="Times New Roman"/>
                <w:sz w:val="24"/>
                <w:szCs w:val="24"/>
              </w:rPr>
              <w:t xml:space="preserve">1 июня </w:t>
            </w:r>
          </w:p>
          <w:p w:rsidR="00071436" w:rsidRPr="00B90525" w:rsidRDefault="00BA0E29" w:rsidP="00C842DA">
            <w:pPr>
              <w:spacing w:after="0" w:line="240" w:lineRule="auto"/>
              <w:jc w:val="both"/>
              <w:rPr>
                <w:rFonts w:ascii="Times New Roman" w:hAnsi="Times New Roman" w:cs="Times New Roman"/>
                <w:sz w:val="24"/>
                <w:szCs w:val="24"/>
              </w:rPr>
            </w:pPr>
            <w:r w:rsidRPr="00B90525">
              <w:rPr>
                <w:rFonts w:ascii="Times New Roman" w:hAnsi="Times New Roman" w:cs="Times New Roman"/>
                <w:sz w:val="24"/>
                <w:szCs w:val="24"/>
              </w:rPr>
              <w:t xml:space="preserve">2016 года, </w:t>
            </w:r>
          </w:p>
          <w:p w:rsidR="00BA0E29" w:rsidRPr="00C45612" w:rsidRDefault="00BA0E29" w:rsidP="00C45612">
            <w:pPr>
              <w:spacing w:after="0" w:line="240" w:lineRule="auto"/>
              <w:jc w:val="both"/>
              <w:rPr>
                <w:rFonts w:ascii="Times New Roman" w:hAnsi="Times New Roman" w:cs="Times New Roman"/>
                <w:sz w:val="24"/>
                <w:szCs w:val="24"/>
              </w:rPr>
            </w:pPr>
            <w:r w:rsidRPr="00B90525">
              <w:rPr>
                <w:rFonts w:ascii="Times New Roman" w:hAnsi="Times New Roman" w:cs="Times New Roman"/>
                <w:sz w:val="24"/>
                <w:szCs w:val="24"/>
              </w:rPr>
              <w:t>№ 58-26</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предупреждении и ликвидации последствий чрезвычайных ситуаций, стихийных бедствий и эпидемий в Республике Мордовия»</w:t>
            </w:r>
          </w:p>
        </w:tc>
        <w:tc>
          <w:tcPr>
            <w:tcW w:w="1560"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 июня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38-З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 июня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58-26</w:t>
            </w:r>
          </w:p>
          <w:p w:rsidR="00BA0E29" w:rsidRPr="00C842DA" w:rsidRDefault="00BA0E29" w:rsidP="00C842DA">
            <w:pPr>
              <w:spacing w:after="0" w:line="240" w:lineRule="auto"/>
              <w:ind w:firstLine="567"/>
              <w:jc w:val="both"/>
              <w:rPr>
                <w:rFonts w:ascii="Times New Roman" w:hAnsi="Times New Roman" w:cs="Times New Roman"/>
                <w:sz w:val="24"/>
                <w:szCs w:val="24"/>
              </w:rPr>
            </w:pP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создании судебных участков и должностей мировых судей Республики Мордовия и внесении изменений в Закон Республики Мордовия «О порядке назначения и деятельности мировых судей Республики Мордовия»</w:t>
            </w:r>
          </w:p>
        </w:tc>
        <w:tc>
          <w:tcPr>
            <w:tcW w:w="1560"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 июня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41-З</w:t>
            </w:r>
          </w:p>
        </w:tc>
        <w:tc>
          <w:tcPr>
            <w:tcW w:w="2126"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Верховный Суд Республики Мордовия</w:t>
            </w:r>
          </w:p>
        </w:tc>
        <w:tc>
          <w:tcPr>
            <w:tcW w:w="1843"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 июня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58-26</w:t>
            </w:r>
          </w:p>
          <w:p w:rsidR="00BA0E29" w:rsidRPr="00C842DA" w:rsidRDefault="00BA0E29" w:rsidP="00C842DA">
            <w:pPr>
              <w:spacing w:after="0" w:line="240" w:lineRule="auto"/>
              <w:ind w:firstLine="567"/>
              <w:jc w:val="both"/>
              <w:rPr>
                <w:rFonts w:ascii="Times New Roman" w:hAnsi="Times New Roman" w:cs="Times New Roman"/>
                <w:sz w:val="24"/>
                <w:szCs w:val="24"/>
              </w:rPr>
            </w:pP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выборах депутатов Государственного Собрания Республики Мордовия»</w:t>
            </w:r>
          </w:p>
        </w:tc>
        <w:tc>
          <w:tcPr>
            <w:tcW w:w="1560"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 июня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42-З</w:t>
            </w:r>
          </w:p>
        </w:tc>
        <w:tc>
          <w:tcPr>
            <w:tcW w:w="2126"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Комитет по законодательству и законности</w:t>
            </w:r>
          </w:p>
          <w:p w:rsidR="00BA0E29" w:rsidRPr="00C842DA" w:rsidRDefault="00BA0E29" w:rsidP="00C842DA">
            <w:pPr>
              <w:spacing w:after="0" w:line="240" w:lineRule="auto"/>
              <w:ind w:firstLine="567"/>
              <w:jc w:val="both"/>
              <w:rPr>
                <w:rFonts w:ascii="Times New Roman" w:hAnsi="Times New Roman" w:cs="Times New Roman"/>
                <w:sz w:val="24"/>
                <w:szCs w:val="24"/>
              </w:rPr>
            </w:pPr>
          </w:p>
        </w:tc>
        <w:tc>
          <w:tcPr>
            <w:tcW w:w="1843"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 июня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58-26</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45612">
            <w:pPr>
              <w:spacing w:after="0" w:line="240" w:lineRule="auto"/>
              <w:rPr>
                <w:rFonts w:ascii="Times New Roman" w:hAnsi="Times New Roman" w:cs="Times New Roman"/>
                <w:sz w:val="24"/>
                <w:szCs w:val="24"/>
                <w:lang w:val="x-none"/>
              </w:rPr>
            </w:pPr>
            <w:r w:rsidRPr="00C842DA">
              <w:rPr>
                <w:rFonts w:ascii="Times New Roman" w:hAnsi="Times New Roman" w:cs="Times New Roman"/>
                <w:sz w:val="24"/>
                <w:szCs w:val="24"/>
                <w:lang w:val="x-none"/>
              </w:rPr>
              <w:t>«О внесении изменений в Закон Республики Мордовия «О Центральной избирательной комиссии Республики Мордовия»</w:t>
            </w:r>
          </w:p>
        </w:tc>
        <w:tc>
          <w:tcPr>
            <w:tcW w:w="1560"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 июня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43-З</w:t>
            </w:r>
          </w:p>
        </w:tc>
        <w:tc>
          <w:tcPr>
            <w:tcW w:w="2126"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Комитет по законодательству и законности</w:t>
            </w:r>
          </w:p>
          <w:p w:rsidR="00BA0E29" w:rsidRPr="00C842DA" w:rsidRDefault="00BA0E29" w:rsidP="00C842DA">
            <w:pPr>
              <w:spacing w:after="0" w:line="240" w:lineRule="auto"/>
              <w:ind w:firstLine="567"/>
              <w:jc w:val="both"/>
              <w:rPr>
                <w:rFonts w:ascii="Times New Roman" w:hAnsi="Times New Roman" w:cs="Times New Roman"/>
                <w:sz w:val="24"/>
                <w:szCs w:val="24"/>
              </w:rPr>
            </w:pPr>
          </w:p>
        </w:tc>
        <w:tc>
          <w:tcPr>
            <w:tcW w:w="1843"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 июня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58-26</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законы Республики Мордовия о референдумах»</w:t>
            </w:r>
          </w:p>
          <w:p w:rsidR="00BA0E29" w:rsidRPr="00C842DA" w:rsidRDefault="00BA0E29" w:rsidP="00C842DA">
            <w:pPr>
              <w:spacing w:after="0" w:line="240" w:lineRule="auto"/>
              <w:ind w:firstLine="567"/>
              <w:jc w:val="both"/>
              <w:rPr>
                <w:rFonts w:ascii="Times New Roman" w:hAnsi="Times New Roman" w:cs="Times New Roman"/>
                <w:sz w:val="24"/>
                <w:szCs w:val="24"/>
                <w:lang w:val="x-none"/>
              </w:rPr>
            </w:pPr>
          </w:p>
        </w:tc>
        <w:tc>
          <w:tcPr>
            <w:tcW w:w="1560"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 июня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44-З</w:t>
            </w:r>
          </w:p>
        </w:tc>
        <w:tc>
          <w:tcPr>
            <w:tcW w:w="2126"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Комитет по законодательству и законности</w:t>
            </w:r>
          </w:p>
          <w:p w:rsidR="00BA0E29" w:rsidRPr="00C842DA" w:rsidRDefault="00BA0E29" w:rsidP="00C842DA">
            <w:pPr>
              <w:spacing w:after="0" w:line="240" w:lineRule="auto"/>
              <w:ind w:firstLine="567"/>
              <w:jc w:val="both"/>
              <w:rPr>
                <w:rFonts w:ascii="Times New Roman" w:hAnsi="Times New Roman" w:cs="Times New Roman"/>
                <w:sz w:val="24"/>
                <w:szCs w:val="24"/>
              </w:rPr>
            </w:pPr>
          </w:p>
        </w:tc>
        <w:tc>
          <w:tcPr>
            <w:tcW w:w="1843"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 июня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58-26</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C45612" w:rsidRDefault="00BA0E29" w:rsidP="00C46142">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признании утратившим силу подпункта 3 пункта 3 статьи 1 Закона Республики Мордовия «О государственных должностях и должностях гражданской службы Республики Мордовия»</w:t>
            </w:r>
          </w:p>
          <w:p w:rsidR="00801B66" w:rsidRDefault="00801B66" w:rsidP="00C46142">
            <w:pPr>
              <w:spacing w:after="0" w:line="240" w:lineRule="auto"/>
              <w:rPr>
                <w:rFonts w:ascii="Times New Roman" w:hAnsi="Times New Roman" w:cs="Times New Roman"/>
                <w:sz w:val="24"/>
                <w:szCs w:val="24"/>
              </w:rPr>
            </w:pPr>
          </w:p>
          <w:p w:rsidR="00801B66" w:rsidRDefault="00801B66" w:rsidP="00C46142">
            <w:pPr>
              <w:spacing w:after="0" w:line="240" w:lineRule="auto"/>
              <w:rPr>
                <w:rFonts w:ascii="Times New Roman" w:hAnsi="Times New Roman" w:cs="Times New Roman"/>
                <w:sz w:val="24"/>
                <w:szCs w:val="24"/>
              </w:rPr>
            </w:pPr>
          </w:p>
          <w:p w:rsidR="00801B66" w:rsidRDefault="00801B66" w:rsidP="00C46142">
            <w:pPr>
              <w:spacing w:after="0" w:line="240" w:lineRule="auto"/>
              <w:rPr>
                <w:rFonts w:ascii="Times New Roman" w:hAnsi="Times New Roman" w:cs="Times New Roman"/>
                <w:sz w:val="24"/>
                <w:szCs w:val="24"/>
              </w:rPr>
            </w:pPr>
          </w:p>
          <w:p w:rsidR="00801B66" w:rsidRPr="00C842DA" w:rsidRDefault="00801B66" w:rsidP="00C46142">
            <w:pPr>
              <w:spacing w:after="0" w:line="240" w:lineRule="auto"/>
              <w:rPr>
                <w:rFonts w:ascii="Times New Roman" w:hAnsi="Times New Roman" w:cs="Times New Roman"/>
                <w:sz w:val="24"/>
                <w:szCs w:val="24"/>
              </w:rPr>
            </w:pPr>
          </w:p>
        </w:tc>
        <w:tc>
          <w:tcPr>
            <w:tcW w:w="1560"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27 июня</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48-З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28 июня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68-30</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801B66" w:rsidRDefault="00BA0E29" w:rsidP="00C842DA">
            <w:pPr>
              <w:spacing w:after="0" w:line="240" w:lineRule="auto"/>
              <w:rPr>
                <w:rFonts w:ascii="Times New Roman" w:hAnsi="Times New Roman" w:cs="Times New Roman"/>
                <w:sz w:val="24"/>
                <w:szCs w:val="24"/>
              </w:rPr>
            </w:pPr>
            <w:r w:rsidRPr="00801B66">
              <w:rPr>
                <w:rFonts w:ascii="Times New Roman" w:hAnsi="Times New Roman" w:cs="Times New Roman"/>
                <w:sz w:val="24"/>
                <w:szCs w:val="24"/>
              </w:rPr>
              <w:t>«О внесении изменений в Закон Республики Мордовия «О порядке отзыва Главы Республики Мордовия»</w:t>
            </w:r>
          </w:p>
        </w:tc>
        <w:tc>
          <w:tcPr>
            <w:tcW w:w="1560" w:type="dxa"/>
          </w:tcPr>
          <w:p w:rsidR="00071436" w:rsidRPr="00C45612" w:rsidRDefault="00BA0E29" w:rsidP="00C842DA">
            <w:pPr>
              <w:spacing w:after="0" w:line="240" w:lineRule="auto"/>
              <w:jc w:val="both"/>
              <w:rPr>
                <w:rFonts w:ascii="Times New Roman" w:hAnsi="Times New Roman" w:cs="Times New Roman"/>
                <w:sz w:val="24"/>
                <w:szCs w:val="24"/>
              </w:rPr>
            </w:pPr>
            <w:r w:rsidRPr="00C45612">
              <w:rPr>
                <w:rFonts w:ascii="Times New Roman" w:hAnsi="Times New Roman" w:cs="Times New Roman"/>
                <w:sz w:val="24"/>
                <w:szCs w:val="24"/>
              </w:rPr>
              <w:t>27 июня</w:t>
            </w:r>
          </w:p>
          <w:p w:rsidR="00071436" w:rsidRPr="00C45612" w:rsidRDefault="00BA0E29" w:rsidP="00C842DA">
            <w:pPr>
              <w:spacing w:after="0" w:line="240" w:lineRule="auto"/>
              <w:jc w:val="both"/>
              <w:rPr>
                <w:rFonts w:ascii="Times New Roman" w:hAnsi="Times New Roman" w:cs="Times New Roman"/>
                <w:sz w:val="24"/>
                <w:szCs w:val="24"/>
              </w:rPr>
            </w:pPr>
            <w:r w:rsidRPr="00C45612">
              <w:rPr>
                <w:rFonts w:ascii="Times New Roman" w:hAnsi="Times New Roman" w:cs="Times New Roman"/>
                <w:sz w:val="24"/>
                <w:szCs w:val="24"/>
              </w:rPr>
              <w:t xml:space="preserve">2016 года </w:t>
            </w:r>
          </w:p>
          <w:p w:rsidR="00BA0E29" w:rsidRPr="00C45612" w:rsidRDefault="00BA0E29" w:rsidP="00C842DA">
            <w:pPr>
              <w:spacing w:after="0" w:line="240" w:lineRule="auto"/>
              <w:jc w:val="both"/>
              <w:rPr>
                <w:rFonts w:ascii="Times New Roman" w:hAnsi="Times New Roman" w:cs="Times New Roman"/>
                <w:sz w:val="24"/>
                <w:szCs w:val="24"/>
              </w:rPr>
            </w:pPr>
            <w:r w:rsidRPr="00C45612">
              <w:rPr>
                <w:rFonts w:ascii="Times New Roman" w:hAnsi="Times New Roman" w:cs="Times New Roman"/>
                <w:sz w:val="24"/>
                <w:szCs w:val="24"/>
              </w:rPr>
              <w:t>№ 52-З</w:t>
            </w:r>
          </w:p>
        </w:tc>
        <w:tc>
          <w:tcPr>
            <w:tcW w:w="2126" w:type="dxa"/>
          </w:tcPr>
          <w:p w:rsidR="00BA0E29" w:rsidRPr="00C45612" w:rsidRDefault="00BA0E29" w:rsidP="00C842DA">
            <w:pPr>
              <w:spacing w:after="0" w:line="240" w:lineRule="auto"/>
              <w:rPr>
                <w:rFonts w:ascii="Times New Roman" w:hAnsi="Times New Roman" w:cs="Times New Roman"/>
                <w:sz w:val="24"/>
                <w:szCs w:val="24"/>
              </w:rPr>
            </w:pPr>
            <w:r w:rsidRPr="00C45612">
              <w:rPr>
                <w:rFonts w:ascii="Times New Roman" w:hAnsi="Times New Roman" w:cs="Times New Roman"/>
                <w:sz w:val="24"/>
                <w:szCs w:val="24"/>
              </w:rPr>
              <w:t>Комитет по законодательству и законности</w:t>
            </w:r>
          </w:p>
          <w:p w:rsidR="00BA0E29" w:rsidRPr="00C45612" w:rsidRDefault="00BA0E29" w:rsidP="00C842DA">
            <w:pPr>
              <w:spacing w:after="0" w:line="240" w:lineRule="auto"/>
              <w:ind w:firstLine="567"/>
              <w:jc w:val="both"/>
              <w:rPr>
                <w:rFonts w:ascii="Times New Roman" w:hAnsi="Times New Roman" w:cs="Times New Roman"/>
                <w:sz w:val="24"/>
                <w:szCs w:val="24"/>
              </w:rPr>
            </w:pPr>
          </w:p>
        </w:tc>
        <w:tc>
          <w:tcPr>
            <w:tcW w:w="1843" w:type="dxa"/>
          </w:tcPr>
          <w:p w:rsidR="00071436" w:rsidRPr="00801B66" w:rsidRDefault="00BA0E29" w:rsidP="00C842DA">
            <w:pPr>
              <w:spacing w:after="0" w:line="240" w:lineRule="auto"/>
              <w:jc w:val="both"/>
              <w:rPr>
                <w:rFonts w:ascii="Times New Roman" w:hAnsi="Times New Roman" w:cs="Times New Roman"/>
                <w:sz w:val="24"/>
                <w:szCs w:val="24"/>
              </w:rPr>
            </w:pPr>
            <w:r w:rsidRPr="00801B66">
              <w:rPr>
                <w:rFonts w:ascii="Times New Roman" w:hAnsi="Times New Roman" w:cs="Times New Roman"/>
                <w:sz w:val="24"/>
                <w:szCs w:val="24"/>
              </w:rPr>
              <w:t xml:space="preserve">Известия Мордовии, </w:t>
            </w:r>
          </w:p>
          <w:p w:rsidR="00071436" w:rsidRPr="00801B66" w:rsidRDefault="00BA0E29" w:rsidP="00C842DA">
            <w:pPr>
              <w:spacing w:after="0" w:line="240" w:lineRule="auto"/>
              <w:jc w:val="both"/>
              <w:rPr>
                <w:rFonts w:ascii="Times New Roman" w:hAnsi="Times New Roman" w:cs="Times New Roman"/>
                <w:sz w:val="24"/>
                <w:szCs w:val="24"/>
              </w:rPr>
            </w:pPr>
            <w:r w:rsidRPr="00801B66">
              <w:rPr>
                <w:rFonts w:ascii="Times New Roman" w:hAnsi="Times New Roman" w:cs="Times New Roman"/>
                <w:sz w:val="24"/>
                <w:szCs w:val="24"/>
              </w:rPr>
              <w:t xml:space="preserve">28 июня </w:t>
            </w:r>
          </w:p>
          <w:p w:rsidR="00071436" w:rsidRPr="00801B66" w:rsidRDefault="00BA0E29" w:rsidP="00C842DA">
            <w:pPr>
              <w:spacing w:after="0" w:line="240" w:lineRule="auto"/>
              <w:jc w:val="both"/>
              <w:rPr>
                <w:rFonts w:ascii="Times New Roman" w:hAnsi="Times New Roman" w:cs="Times New Roman"/>
                <w:sz w:val="24"/>
                <w:szCs w:val="24"/>
              </w:rPr>
            </w:pPr>
            <w:r w:rsidRPr="00801B66">
              <w:rPr>
                <w:rFonts w:ascii="Times New Roman" w:hAnsi="Times New Roman" w:cs="Times New Roman"/>
                <w:sz w:val="24"/>
                <w:szCs w:val="24"/>
              </w:rPr>
              <w:t xml:space="preserve">2016 года, </w:t>
            </w:r>
          </w:p>
          <w:p w:rsidR="00BA0E29" w:rsidRPr="00C45612" w:rsidRDefault="00BA0E29" w:rsidP="00C842DA">
            <w:pPr>
              <w:spacing w:after="0" w:line="240" w:lineRule="auto"/>
              <w:jc w:val="both"/>
              <w:rPr>
                <w:rFonts w:ascii="Times New Roman" w:hAnsi="Times New Roman" w:cs="Times New Roman"/>
                <w:sz w:val="24"/>
                <w:szCs w:val="24"/>
              </w:rPr>
            </w:pPr>
            <w:r w:rsidRPr="00801B66">
              <w:rPr>
                <w:rFonts w:ascii="Times New Roman" w:hAnsi="Times New Roman" w:cs="Times New Roman"/>
                <w:sz w:val="24"/>
                <w:szCs w:val="24"/>
              </w:rPr>
              <w:t>№ 68-30</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наделении органов местного самоуправления государственными полномочиями по обеспечению жилыми помещениями граждан, уволенных с военной службы, и совместно проживающих с ними членов их семей»</w:t>
            </w:r>
          </w:p>
        </w:tc>
        <w:tc>
          <w:tcPr>
            <w:tcW w:w="1560"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19 июля</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62-З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 июля </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78-36</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изменения в статью 1 Закона Республики Мордовия «Об организации деятельности комиссий по делам несовершеннолетних и защите их прав в Республике Мордовия»</w:t>
            </w:r>
          </w:p>
        </w:tc>
        <w:tc>
          <w:tcPr>
            <w:tcW w:w="1560" w:type="dxa"/>
          </w:tcPr>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19 июля</w:t>
            </w:r>
          </w:p>
          <w:p w:rsidR="00071436"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63-З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1F38A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1F38A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 июля </w:t>
            </w:r>
          </w:p>
          <w:p w:rsidR="001F38A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78-36</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«Об общественных воспитателях несовершеннолетних и о внесении изменения в статью 13 Закона Республики Мордовия «Об организации деятельности комиссий по делам несовершеннолетних и защите их прав в Республике Мордовия»</w:t>
            </w:r>
          </w:p>
        </w:tc>
        <w:tc>
          <w:tcPr>
            <w:tcW w:w="1560" w:type="dxa"/>
          </w:tcPr>
          <w:p w:rsidR="001F38A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19 июля</w:t>
            </w:r>
          </w:p>
          <w:p w:rsidR="001F38A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64-З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Прокурор Республики Мордовия</w:t>
            </w:r>
          </w:p>
        </w:tc>
        <w:tc>
          <w:tcPr>
            <w:tcW w:w="1843"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 июля </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78-36</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изменения в статью 6 Закона Республики Мордовия «О государственных должностях и должностях гражданской службы Республики Мордовия»</w:t>
            </w:r>
          </w:p>
        </w:tc>
        <w:tc>
          <w:tcPr>
            <w:tcW w:w="1560"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17 августа</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66-З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19 августа </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91-41</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Государственном Собрании Республики Мордовия»</w:t>
            </w:r>
          </w:p>
          <w:p w:rsidR="00801B66" w:rsidRDefault="00801B66" w:rsidP="00C842DA">
            <w:pPr>
              <w:spacing w:after="0" w:line="240" w:lineRule="auto"/>
              <w:rPr>
                <w:rFonts w:ascii="Times New Roman" w:hAnsi="Times New Roman" w:cs="Times New Roman"/>
                <w:sz w:val="24"/>
                <w:szCs w:val="24"/>
              </w:rPr>
            </w:pPr>
          </w:p>
          <w:p w:rsidR="00801B66" w:rsidRDefault="00801B66" w:rsidP="00C842DA">
            <w:pPr>
              <w:spacing w:after="0" w:line="240" w:lineRule="auto"/>
              <w:rPr>
                <w:rFonts w:ascii="Times New Roman" w:hAnsi="Times New Roman" w:cs="Times New Roman"/>
                <w:sz w:val="24"/>
                <w:szCs w:val="24"/>
              </w:rPr>
            </w:pPr>
          </w:p>
          <w:p w:rsidR="00801B66" w:rsidRDefault="00801B66" w:rsidP="00C842DA">
            <w:pPr>
              <w:spacing w:after="0" w:line="240" w:lineRule="auto"/>
              <w:rPr>
                <w:rFonts w:ascii="Times New Roman" w:hAnsi="Times New Roman" w:cs="Times New Roman"/>
                <w:sz w:val="24"/>
                <w:szCs w:val="24"/>
              </w:rPr>
            </w:pPr>
          </w:p>
          <w:p w:rsidR="00C45612" w:rsidRPr="00C842DA" w:rsidRDefault="00C45612" w:rsidP="00C842DA">
            <w:pPr>
              <w:spacing w:after="0" w:line="240" w:lineRule="auto"/>
              <w:rPr>
                <w:rFonts w:ascii="Times New Roman" w:hAnsi="Times New Roman" w:cs="Times New Roman"/>
                <w:sz w:val="24"/>
                <w:szCs w:val="24"/>
              </w:rPr>
            </w:pPr>
          </w:p>
        </w:tc>
        <w:tc>
          <w:tcPr>
            <w:tcW w:w="1560"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17 сентября</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72-З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Совет Государственного Собрания Республики Мордовия</w:t>
            </w:r>
          </w:p>
        </w:tc>
        <w:tc>
          <w:tcPr>
            <w:tcW w:w="1843"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19 сентября</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103-46</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статью 19 Закона Республики Мордовия «Об административной ответственности на территории Республики Мордовия»</w:t>
            </w:r>
          </w:p>
        </w:tc>
        <w:tc>
          <w:tcPr>
            <w:tcW w:w="1560"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17 сентября</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73-З</w:t>
            </w:r>
          </w:p>
        </w:tc>
        <w:tc>
          <w:tcPr>
            <w:tcW w:w="2126"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Комитет по законодательству и законности</w:t>
            </w:r>
          </w:p>
          <w:p w:rsidR="00BA0E29" w:rsidRPr="00C842DA" w:rsidRDefault="00BA0E29" w:rsidP="00C842DA">
            <w:pPr>
              <w:spacing w:after="0" w:line="240" w:lineRule="auto"/>
              <w:ind w:firstLine="567"/>
              <w:jc w:val="both"/>
              <w:rPr>
                <w:rFonts w:ascii="Times New Roman" w:hAnsi="Times New Roman" w:cs="Times New Roman"/>
                <w:sz w:val="24"/>
                <w:szCs w:val="24"/>
              </w:rPr>
            </w:pPr>
          </w:p>
        </w:tc>
        <w:tc>
          <w:tcPr>
            <w:tcW w:w="1843"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19 сентября</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103-46</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45612">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правовых актах Республики Мордовия»</w:t>
            </w:r>
          </w:p>
        </w:tc>
        <w:tc>
          <w:tcPr>
            <w:tcW w:w="1560"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17 сентября</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74-З</w:t>
            </w:r>
          </w:p>
        </w:tc>
        <w:tc>
          <w:tcPr>
            <w:tcW w:w="2126"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Комитет по законодательству и законности</w:t>
            </w:r>
          </w:p>
          <w:p w:rsidR="00BA0E29" w:rsidRPr="00C842DA" w:rsidRDefault="00BA0E29" w:rsidP="00C842DA">
            <w:pPr>
              <w:spacing w:after="0" w:line="240" w:lineRule="auto"/>
              <w:ind w:firstLine="567"/>
              <w:jc w:val="both"/>
              <w:rPr>
                <w:rFonts w:ascii="Times New Roman" w:hAnsi="Times New Roman" w:cs="Times New Roman"/>
                <w:sz w:val="24"/>
                <w:szCs w:val="24"/>
              </w:rPr>
            </w:pPr>
          </w:p>
        </w:tc>
        <w:tc>
          <w:tcPr>
            <w:tcW w:w="1843"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19 сентября</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103-46</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отдельные законы Республики Мордовия»</w:t>
            </w:r>
          </w:p>
        </w:tc>
        <w:tc>
          <w:tcPr>
            <w:tcW w:w="1560"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27 октября</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77-З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октября</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121-53</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некоторые законы Республики Мордовия»</w:t>
            </w:r>
          </w:p>
        </w:tc>
        <w:tc>
          <w:tcPr>
            <w:tcW w:w="1560"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27 октября</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86-З</w:t>
            </w:r>
          </w:p>
        </w:tc>
        <w:tc>
          <w:tcPr>
            <w:tcW w:w="2126"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Комитет по законодательству и законности</w:t>
            </w:r>
          </w:p>
        </w:tc>
        <w:tc>
          <w:tcPr>
            <w:tcW w:w="1843"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октября</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121-53</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признании утратившими силу некоторых законов Республики Мордовия»</w:t>
            </w:r>
          </w:p>
        </w:tc>
        <w:tc>
          <w:tcPr>
            <w:tcW w:w="1560"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27 октября</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84-З</w:t>
            </w:r>
          </w:p>
        </w:tc>
        <w:tc>
          <w:tcPr>
            <w:tcW w:w="2126"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Комитет по законодательству и законности</w:t>
            </w:r>
          </w:p>
        </w:tc>
        <w:tc>
          <w:tcPr>
            <w:tcW w:w="1843"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октября</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121-53</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изменения в статью 2 Закона Республики Мордовия «О государственных должностях и должностях гражданской службы Республики Мордовия»</w:t>
            </w:r>
          </w:p>
        </w:tc>
        <w:tc>
          <w:tcPr>
            <w:tcW w:w="1560"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29 ноября</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2016 года</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№89-З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30 ноября </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134-60</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изменения в статью 3 Закона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p>
        </w:tc>
        <w:tc>
          <w:tcPr>
            <w:tcW w:w="1560"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29 ноября </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№91-З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30 ноября </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134-60</w:t>
            </w:r>
          </w:p>
        </w:tc>
      </w:tr>
      <w:tr w:rsidR="00BA0E29" w:rsidRPr="00C842DA" w:rsidTr="00BA0E29">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выборах Главы Республики Мордовия»</w:t>
            </w:r>
          </w:p>
        </w:tc>
        <w:tc>
          <w:tcPr>
            <w:tcW w:w="1560"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29 ноября</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№90-З</w:t>
            </w:r>
          </w:p>
        </w:tc>
        <w:tc>
          <w:tcPr>
            <w:tcW w:w="2126"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Комитет по законодательству и законности</w:t>
            </w:r>
          </w:p>
        </w:tc>
        <w:tc>
          <w:tcPr>
            <w:tcW w:w="1843"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30 ноября </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134-60</w:t>
            </w:r>
          </w:p>
        </w:tc>
      </w:tr>
      <w:tr w:rsidR="00BA0E29" w:rsidRPr="00C842DA" w:rsidTr="00BA0E29">
        <w:trPr>
          <w:trHeight w:val="1260"/>
        </w:trPr>
        <w:tc>
          <w:tcPr>
            <w:tcW w:w="959" w:type="dxa"/>
          </w:tcPr>
          <w:p w:rsidR="00BA0E29" w:rsidRPr="00C842DA" w:rsidRDefault="00BA0E29" w:rsidP="00CA223D">
            <w:pPr>
              <w:numPr>
                <w:ilvl w:val="0"/>
                <w:numId w:val="1"/>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изменения в статью 71 Закона Республики Мордовия «О правовых актах Республики Мордовия»</w:t>
            </w:r>
          </w:p>
        </w:tc>
        <w:tc>
          <w:tcPr>
            <w:tcW w:w="1560"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26 декабря</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98-З</w:t>
            </w:r>
          </w:p>
        </w:tc>
        <w:tc>
          <w:tcPr>
            <w:tcW w:w="2126" w:type="dxa"/>
          </w:tcPr>
          <w:p w:rsidR="00BA0E29" w:rsidRPr="00C842DA" w:rsidRDefault="00BA0E29" w:rsidP="00C842DA">
            <w:pPr>
              <w:spacing w:after="0" w:line="240" w:lineRule="auto"/>
              <w:ind w:firstLine="567"/>
              <w:jc w:val="both"/>
              <w:rPr>
                <w:rFonts w:ascii="Times New Roman" w:hAnsi="Times New Roman" w:cs="Times New Roman"/>
                <w:sz w:val="24"/>
                <w:szCs w:val="24"/>
              </w:rPr>
            </w:pPr>
            <w:r w:rsidRPr="00C842DA">
              <w:rPr>
                <w:rFonts w:ascii="Times New Roman" w:hAnsi="Times New Roman" w:cs="Times New Roman"/>
                <w:sz w:val="24"/>
                <w:szCs w:val="24"/>
              </w:rPr>
              <w:t>Комитет по законодательству и законности</w:t>
            </w:r>
          </w:p>
        </w:tc>
        <w:tc>
          <w:tcPr>
            <w:tcW w:w="1843" w:type="dxa"/>
          </w:tcPr>
          <w:p w:rsidR="00BA0E29" w:rsidRPr="00C842DA" w:rsidRDefault="00BA0E29" w:rsidP="00C842DA">
            <w:pPr>
              <w:spacing w:after="0" w:line="240" w:lineRule="auto"/>
              <w:ind w:firstLine="567"/>
              <w:jc w:val="both"/>
              <w:rPr>
                <w:rFonts w:ascii="Times New Roman" w:hAnsi="Times New Roman" w:cs="Times New Roman"/>
                <w:sz w:val="24"/>
                <w:szCs w:val="24"/>
              </w:rPr>
            </w:pPr>
            <w:r w:rsidRPr="00C842DA">
              <w:rPr>
                <w:rFonts w:ascii="Times New Roman" w:hAnsi="Times New Roman" w:cs="Times New Roman"/>
                <w:sz w:val="24"/>
                <w:szCs w:val="24"/>
              </w:rPr>
              <w:t>Известия Мордовии, 26 декабря 2016 года № 144-65</w:t>
            </w:r>
          </w:p>
          <w:p w:rsidR="00BA0E29" w:rsidRPr="00C842DA" w:rsidRDefault="00BA0E29" w:rsidP="00C842DA">
            <w:pPr>
              <w:spacing w:after="0" w:line="240" w:lineRule="auto"/>
              <w:ind w:firstLine="567"/>
              <w:jc w:val="both"/>
              <w:rPr>
                <w:rFonts w:ascii="Times New Roman" w:hAnsi="Times New Roman" w:cs="Times New Roman"/>
                <w:sz w:val="24"/>
                <w:szCs w:val="24"/>
              </w:rPr>
            </w:pPr>
          </w:p>
        </w:tc>
      </w:tr>
      <w:tr w:rsidR="00BA0E29" w:rsidRPr="00C842DA" w:rsidTr="00BA0E29">
        <w:tc>
          <w:tcPr>
            <w:tcW w:w="9606" w:type="dxa"/>
            <w:gridSpan w:val="5"/>
          </w:tcPr>
          <w:p w:rsidR="00BA0E29" w:rsidRPr="00C842DA" w:rsidRDefault="00BA0E29" w:rsidP="0028798F">
            <w:pPr>
              <w:spacing w:after="0" w:line="240" w:lineRule="auto"/>
              <w:ind w:firstLine="567"/>
              <w:jc w:val="center"/>
              <w:rPr>
                <w:rFonts w:ascii="Times New Roman" w:hAnsi="Times New Roman" w:cs="Times New Roman"/>
                <w:b/>
                <w:sz w:val="24"/>
                <w:szCs w:val="24"/>
              </w:rPr>
            </w:pPr>
            <w:r w:rsidRPr="00C842DA">
              <w:rPr>
                <w:rFonts w:ascii="Times New Roman" w:hAnsi="Times New Roman" w:cs="Times New Roman"/>
                <w:b/>
                <w:sz w:val="24"/>
                <w:szCs w:val="24"/>
              </w:rPr>
              <w:t>Комитет по бюджету, финансам и налогам</w:t>
            </w:r>
          </w:p>
          <w:p w:rsidR="00BA0E29" w:rsidRPr="00C842DA" w:rsidRDefault="00BA0E29" w:rsidP="00C842DA">
            <w:pPr>
              <w:spacing w:after="0" w:line="240" w:lineRule="auto"/>
              <w:ind w:firstLine="567"/>
              <w:jc w:val="both"/>
              <w:rPr>
                <w:rFonts w:ascii="Times New Roman" w:hAnsi="Times New Roman" w:cs="Times New Roman"/>
                <w:b/>
                <w:sz w:val="24"/>
                <w:szCs w:val="24"/>
              </w:rPr>
            </w:pP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BA0E29"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республиканском бюджете Республики Мордовия на 2015 год»</w:t>
            </w:r>
          </w:p>
          <w:p w:rsidR="00C46142" w:rsidRPr="00C842DA" w:rsidRDefault="00C46142" w:rsidP="00C842DA">
            <w:pPr>
              <w:spacing w:after="0" w:line="240" w:lineRule="auto"/>
              <w:rPr>
                <w:rFonts w:ascii="Times New Roman" w:hAnsi="Times New Roman" w:cs="Times New Roman"/>
                <w:sz w:val="24"/>
                <w:szCs w:val="24"/>
              </w:rPr>
            </w:pPr>
          </w:p>
        </w:tc>
        <w:tc>
          <w:tcPr>
            <w:tcW w:w="1560"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29 января</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2016 года</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29 января </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9-4</w:t>
            </w:r>
          </w:p>
          <w:p w:rsidR="00BA0E29" w:rsidRPr="00C842DA" w:rsidRDefault="00BA0E29" w:rsidP="00C842DA">
            <w:pPr>
              <w:spacing w:after="0" w:line="240" w:lineRule="auto"/>
              <w:ind w:firstLine="567"/>
              <w:jc w:val="both"/>
              <w:rPr>
                <w:rFonts w:ascii="Times New Roman" w:hAnsi="Times New Roman" w:cs="Times New Roman"/>
                <w:sz w:val="24"/>
                <w:szCs w:val="24"/>
              </w:rPr>
            </w:pP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республиканском бюджете Республики Мордовия на 2015 год»</w:t>
            </w:r>
          </w:p>
        </w:tc>
        <w:tc>
          <w:tcPr>
            <w:tcW w:w="1560"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 марта </w:t>
            </w:r>
          </w:p>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4-З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761BC1"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8B2B8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3 марта</w:t>
            </w:r>
          </w:p>
          <w:p w:rsidR="008B2B8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2016 года,</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22-10</w:t>
            </w: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республиканском бюджете Республики Мордовия на 2015 год»</w:t>
            </w:r>
          </w:p>
        </w:tc>
        <w:tc>
          <w:tcPr>
            <w:tcW w:w="1560" w:type="dxa"/>
          </w:tcPr>
          <w:p w:rsidR="008B2B8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24 марта</w:t>
            </w:r>
          </w:p>
          <w:p w:rsidR="008B2B8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15-З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8B2B8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8B2B8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25 марта </w:t>
            </w:r>
          </w:p>
          <w:p w:rsidR="008B2B8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31-14</w:t>
            </w: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статью 3 Закона Республики Мордовия «О налоге на имущество организаций»</w:t>
            </w:r>
          </w:p>
        </w:tc>
        <w:tc>
          <w:tcPr>
            <w:tcW w:w="1560" w:type="dxa"/>
          </w:tcPr>
          <w:p w:rsidR="008B2B8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марта</w:t>
            </w:r>
          </w:p>
          <w:p w:rsidR="008B2B8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20-З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8B2B8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8B2B8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29 марта </w:t>
            </w:r>
          </w:p>
          <w:p w:rsidR="008B2B8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32-15</w:t>
            </w: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республиканском бюджете Республики Мордовия на 2016 год»</w:t>
            </w:r>
          </w:p>
        </w:tc>
        <w:tc>
          <w:tcPr>
            <w:tcW w:w="1560" w:type="dxa"/>
          </w:tcPr>
          <w:p w:rsidR="008B2B8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4 мая </w:t>
            </w:r>
          </w:p>
          <w:p w:rsidR="008B2B8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2016 года</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№27-З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8B2B8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8B2B8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5 мая </w:t>
            </w:r>
          </w:p>
          <w:p w:rsidR="008B2B85"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47-21</w:t>
            </w:r>
          </w:p>
          <w:p w:rsidR="00BA0E29" w:rsidRPr="00C842DA" w:rsidRDefault="00BA0E29" w:rsidP="00C842DA">
            <w:pPr>
              <w:spacing w:after="0" w:line="240" w:lineRule="auto"/>
              <w:ind w:firstLine="567"/>
              <w:jc w:val="both"/>
              <w:rPr>
                <w:rFonts w:ascii="Times New Roman" w:hAnsi="Times New Roman" w:cs="Times New Roman"/>
                <w:sz w:val="24"/>
                <w:szCs w:val="24"/>
              </w:rPr>
            </w:pP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республиканском бюджете Республики Мордовия на 2015 год»</w:t>
            </w:r>
          </w:p>
        </w:tc>
        <w:tc>
          <w:tcPr>
            <w:tcW w:w="1560"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26 мая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 35-З  </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 июня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58-26</w:t>
            </w:r>
          </w:p>
          <w:p w:rsidR="00BA0E29" w:rsidRPr="00C842DA" w:rsidRDefault="00BA0E29" w:rsidP="00C842DA">
            <w:pPr>
              <w:spacing w:after="0" w:line="240" w:lineRule="auto"/>
              <w:ind w:firstLine="567"/>
              <w:jc w:val="both"/>
              <w:rPr>
                <w:rFonts w:ascii="Times New Roman" w:hAnsi="Times New Roman" w:cs="Times New Roman"/>
                <w:sz w:val="24"/>
                <w:szCs w:val="24"/>
              </w:rPr>
            </w:pP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статью 3 Закона Республики Мордовия «О налоге на имущество организаций»</w:t>
            </w:r>
          </w:p>
        </w:tc>
        <w:tc>
          <w:tcPr>
            <w:tcW w:w="1560"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 июня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37-З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 июня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58-26</w:t>
            </w: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C45612" w:rsidRPr="00C45612" w:rsidRDefault="00BA0E29" w:rsidP="00801B66">
            <w:pPr>
              <w:spacing w:after="0" w:line="240" w:lineRule="auto"/>
              <w:rPr>
                <w:rFonts w:ascii="Times New Roman" w:hAnsi="Times New Roman" w:cs="Times New Roman"/>
              </w:rPr>
            </w:pPr>
            <w:r w:rsidRPr="00C45612">
              <w:rPr>
                <w:rFonts w:ascii="Times New Roman" w:hAnsi="Times New Roman" w:cs="Times New Roman"/>
              </w:rPr>
              <w:t>«О внесении изменений в Закон Республики Мордовия «О республиканском бюджете Республики Мордовия на 2015 год»</w:t>
            </w:r>
          </w:p>
        </w:tc>
        <w:tc>
          <w:tcPr>
            <w:tcW w:w="1560" w:type="dxa"/>
          </w:tcPr>
          <w:p w:rsidR="00027EC3" w:rsidRPr="00C45612" w:rsidRDefault="00BA0E29" w:rsidP="00C842DA">
            <w:pPr>
              <w:spacing w:after="0" w:line="240" w:lineRule="auto"/>
              <w:jc w:val="both"/>
              <w:rPr>
                <w:rFonts w:ascii="Times New Roman" w:hAnsi="Times New Roman" w:cs="Times New Roman"/>
              </w:rPr>
            </w:pPr>
            <w:r w:rsidRPr="00C45612">
              <w:rPr>
                <w:rFonts w:ascii="Times New Roman" w:hAnsi="Times New Roman" w:cs="Times New Roman"/>
              </w:rPr>
              <w:t>17 июня</w:t>
            </w:r>
          </w:p>
          <w:p w:rsidR="00027EC3" w:rsidRPr="00C45612" w:rsidRDefault="00BA0E29" w:rsidP="00C842DA">
            <w:pPr>
              <w:spacing w:after="0" w:line="240" w:lineRule="auto"/>
              <w:jc w:val="both"/>
              <w:rPr>
                <w:rFonts w:ascii="Times New Roman" w:hAnsi="Times New Roman" w:cs="Times New Roman"/>
              </w:rPr>
            </w:pPr>
            <w:r w:rsidRPr="00C45612">
              <w:rPr>
                <w:rFonts w:ascii="Times New Roman" w:hAnsi="Times New Roman" w:cs="Times New Roman"/>
              </w:rPr>
              <w:t xml:space="preserve">2016 года </w:t>
            </w:r>
          </w:p>
          <w:p w:rsidR="00BA0E29" w:rsidRPr="00C45612" w:rsidRDefault="00BA0E29" w:rsidP="00C842DA">
            <w:pPr>
              <w:spacing w:after="0" w:line="240" w:lineRule="auto"/>
              <w:jc w:val="both"/>
              <w:rPr>
                <w:rFonts w:ascii="Times New Roman" w:hAnsi="Times New Roman" w:cs="Times New Roman"/>
              </w:rPr>
            </w:pPr>
            <w:r w:rsidRPr="00C45612">
              <w:rPr>
                <w:rFonts w:ascii="Times New Roman" w:hAnsi="Times New Roman" w:cs="Times New Roman"/>
              </w:rPr>
              <w:t xml:space="preserve">№ 45-З  </w:t>
            </w:r>
          </w:p>
        </w:tc>
        <w:tc>
          <w:tcPr>
            <w:tcW w:w="2126" w:type="dxa"/>
          </w:tcPr>
          <w:p w:rsidR="00BA0E29" w:rsidRPr="00C45612" w:rsidRDefault="00BA0E29" w:rsidP="00C842DA">
            <w:pPr>
              <w:spacing w:after="0" w:line="240" w:lineRule="auto"/>
              <w:jc w:val="both"/>
              <w:rPr>
                <w:rFonts w:ascii="Times New Roman" w:hAnsi="Times New Roman" w:cs="Times New Roman"/>
              </w:rPr>
            </w:pPr>
            <w:r w:rsidRPr="00C45612">
              <w:rPr>
                <w:rFonts w:ascii="Times New Roman" w:hAnsi="Times New Roman" w:cs="Times New Roman"/>
              </w:rPr>
              <w:t>Глава Республики Мордовия</w:t>
            </w:r>
          </w:p>
        </w:tc>
        <w:tc>
          <w:tcPr>
            <w:tcW w:w="1843" w:type="dxa"/>
          </w:tcPr>
          <w:p w:rsidR="00027EC3" w:rsidRPr="00C45612" w:rsidRDefault="00BA0E29" w:rsidP="00C842DA">
            <w:pPr>
              <w:spacing w:after="0" w:line="240" w:lineRule="auto"/>
              <w:jc w:val="both"/>
              <w:rPr>
                <w:rFonts w:ascii="Times New Roman" w:hAnsi="Times New Roman" w:cs="Times New Roman"/>
              </w:rPr>
            </w:pPr>
            <w:r w:rsidRPr="00C45612">
              <w:rPr>
                <w:rFonts w:ascii="Times New Roman" w:hAnsi="Times New Roman" w:cs="Times New Roman"/>
              </w:rPr>
              <w:t xml:space="preserve">Известия Мордовии, </w:t>
            </w:r>
          </w:p>
          <w:p w:rsidR="00027EC3" w:rsidRPr="00C45612" w:rsidRDefault="00BA0E29" w:rsidP="00C842DA">
            <w:pPr>
              <w:spacing w:after="0" w:line="240" w:lineRule="auto"/>
              <w:jc w:val="both"/>
              <w:rPr>
                <w:rFonts w:ascii="Times New Roman" w:hAnsi="Times New Roman" w:cs="Times New Roman"/>
              </w:rPr>
            </w:pPr>
            <w:r w:rsidRPr="00C45612">
              <w:rPr>
                <w:rFonts w:ascii="Times New Roman" w:hAnsi="Times New Roman" w:cs="Times New Roman"/>
              </w:rPr>
              <w:t xml:space="preserve">21 июня </w:t>
            </w:r>
          </w:p>
          <w:p w:rsidR="00027EC3" w:rsidRPr="00C45612" w:rsidRDefault="00BA0E29" w:rsidP="00C842DA">
            <w:pPr>
              <w:spacing w:after="0" w:line="240" w:lineRule="auto"/>
              <w:jc w:val="both"/>
              <w:rPr>
                <w:rFonts w:ascii="Times New Roman" w:hAnsi="Times New Roman" w:cs="Times New Roman"/>
              </w:rPr>
            </w:pPr>
            <w:r w:rsidRPr="00C45612">
              <w:rPr>
                <w:rFonts w:ascii="Times New Roman" w:hAnsi="Times New Roman" w:cs="Times New Roman"/>
              </w:rPr>
              <w:t xml:space="preserve">2016 года, </w:t>
            </w:r>
          </w:p>
          <w:p w:rsidR="00BA0E29" w:rsidRPr="00C45612" w:rsidRDefault="00BA0E29" w:rsidP="00C842DA">
            <w:pPr>
              <w:spacing w:after="0" w:line="240" w:lineRule="auto"/>
              <w:jc w:val="both"/>
              <w:rPr>
                <w:rFonts w:ascii="Times New Roman" w:hAnsi="Times New Roman" w:cs="Times New Roman"/>
              </w:rPr>
            </w:pPr>
            <w:r w:rsidRPr="00C45612">
              <w:rPr>
                <w:rFonts w:ascii="Times New Roman" w:hAnsi="Times New Roman" w:cs="Times New Roman"/>
              </w:rPr>
              <w:t>№ 65-29</w:t>
            </w: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«Об исполнении республиканского бюджета Республики Мордовия за 2015 год»</w:t>
            </w:r>
          </w:p>
        </w:tc>
        <w:tc>
          <w:tcPr>
            <w:tcW w:w="1560"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27 июня</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46-З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28 июня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68-30</w:t>
            </w: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приостановлении действия пункта 1 статьи 3 Закона Республики Мордовия «О бюджетном процессе в Республике Мордовия»</w:t>
            </w:r>
          </w:p>
        </w:tc>
        <w:tc>
          <w:tcPr>
            <w:tcW w:w="1560"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27 июня</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54-З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29 июня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69-31</w:t>
            </w: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республиканском бюджете Республики Мордовия на 2016 год»</w:t>
            </w:r>
          </w:p>
        </w:tc>
        <w:tc>
          <w:tcPr>
            <w:tcW w:w="1560"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19 июля</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55-З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 июля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78-36</w:t>
            </w: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республиканском бюджете Республики Мордовия на 2016 год»</w:t>
            </w:r>
          </w:p>
        </w:tc>
        <w:tc>
          <w:tcPr>
            <w:tcW w:w="1560"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11 августа</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65-З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19 августа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91-41</w:t>
            </w: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статью 1 Закона Республики Мордовия «О снижении ставок по налогу на прибыль организаций»</w:t>
            </w:r>
          </w:p>
        </w:tc>
        <w:tc>
          <w:tcPr>
            <w:tcW w:w="1560"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17 августа</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71-З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19 августа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91-41</w:t>
            </w: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республиканском бюджете Республики Мордовия на 2016 год»</w:t>
            </w:r>
          </w:p>
        </w:tc>
        <w:tc>
          <w:tcPr>
            <w:tcW w:w="1560"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17 сентября</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75-З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p w:rsidR="00BA0E29" w:rsidRPr="00C842DA" w:rsidRDefault="00BA0E29" w:rsidP="00C842DA">
            <w:pPr>
              <w:spacing w:after="0" w:line="240" w:lineRule="auto"/>
              <w:ind w:firstLine="567"/>
              <w:jc w:val="both"/>
              <w:rPr>
                <w:rFonts w:ascii="Times New Roman" w:hAnsi="Times New Roman" w:cs="Times New Roman"/>
                <w:sz w:val="24"/>
                <w:szCs w:val="24"/>
              </w:rPr>
            </w:pPr>
          </w:p>
        </w:tc>
        <w:tc>
          <w:tcPr>
            <w:tcW w:w="1843"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19 сентября</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103-46</w:t>
            </w: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республиканском бюджете Республики Мордовия на 2016 год»</w:t>
            </w:r>
          </w:p>
        </w:tc>
        <w:tc>
          <w:tcPr>
            <w:tcW w:w="1560"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27 октября</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76-З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октября</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121-53</w:t>
            </w: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некоторые законы Республики Мордовия в сфере бюджетных правоотношений»</w:t>
            </w:r>
          </w:p>
        </w:tc>
        <w:tc>
          <w:tcPr>
            <w:tcW w:w="1560"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27 октября</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78-З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октября</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121-53</w:t>
            </w: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изменения в статью 2 Закона Республики Мордовия «О транспортном налоге»</w:t>
            </w:r>
          </w:p>
        </w:tc>
        <w:tc>
          <w:tcPr>
            <w:tcW w:w="1560"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27 октября</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79-З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октября</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C45612" w:rsidRDefault="00BA0E29" w:rsidP="00C46142">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121-53</w:t>
            </w:r>
          </w:p>
          <w:p w:rsidR="00801B66" w:rsidRDefault="00801B66" w:rsidP="00C46142">
            <w:pPr>
              <w:spacing w:after="0" w:line="240" w:lineRule="auto"/>
              <w:jc w:val="both"/>
              <w:rPr>
                <w:rFonts w:ascii="Times New Roman" w:hAnsi="Times New Roman" w:cs="Times New Roman"/>
                <w:sz w:val="24"/>
                <w:szCs w:val="24"/>
              </w:rPr>
            </w:pPr>
          </w:p>
          <w:p w:rsidR="00801B66" w:rsidRPr="00C842DA" w:rsidRDefault="00801B66" w:rsidP="00C46142">
            <w:pPr>
              <w:spacing w:after="0" w:line="240" w:lineRule="auto"/>
              <w:jc w:val="both"/>
              <w:rPr>
                <w:rFonts w:ascii="Times New Roman" w:hAnsi="Times New Roman" w:cs="Times New Roman"/>
                <w:sz w:val="24"/>
                <w:szCs w:val="24"/>
              </w:rPr>
            </w:pP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некоторые законы Республики Мордовия о налогах»</w:t>
            </w:r>
          </w:p>
        </w:tc>
        <w:tc>
          <w:tcPr>
            <w:tcW w:w="1560"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29 ноября</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2016 года</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№87-З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30 ноября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134-60</w:t>
            </w: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республиканском бюджете Республики Мордовия на 2016 год»</w:t>
            </w:r>
          </w:p>
        </w:tc>
        <w:tc>
          <w:tcPr>
            <w:tcW w:w="1560"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5 декабря</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2016 года</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№92-З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9 декабря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138-62</w:t>
            </w: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республиканском бюджете Республики Мордовия на 2016 год»</w:t>
            </w:r>
          </w:p>
        </w:tc>
        <w:tc>
          <w:tcPr>
            <w:tcW w:w="1560"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23 декабря</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93-З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26 декабря</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144-65</w:t>
            </w: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республиканском бюджете Республики Мордовия на 2017 год и на плановый период 2018 и 2019 годов»</w:t>
            </w:r>
          </w:p>
        </w:tc>
        <w:tc>
          <w:tcPr>
            <w:tcW w:w="1560"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26 декабря</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94-З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29 декабря</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146-67</w:t>
            </w: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приостановлении действия подпункта 9 пункта 3 статьи 4 Закона Республики Мордовия «О бюджетном процессе в Республике Мордовия»</w:t>
            </w:r>
          </w:p>
        </w:tc>
        <w:tc>
          <w:tcPr>
            <w:tcW w:w="1560"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26 декабря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100-З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26 декабря</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144-65</w:t>
            </w:r>
          </w:p>
        </w:tc>
      </w:tr>
      <w:tr w:rsidR="00BA0E29" w:rsidRPr="00C842DA" w:rsidTr="00BA0E29">
        <w:tc>
          <w:tcPr>
            <w:tcW w:w="959" w:type="dxa"/>
          </w:tcPr>
          <w:p w:rsidR="00BA0E29" w:rsidRPr="00C842DA" w:rsidRDefault="00BA0E29" w:rsidP="00CA223D">
            <w:pPr>
              <w:numPr>
                <w:ilvl w:val="0"/>
                <w:numId w:val="2"/>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республиканском бюджете Республики Мордовия на 2016 год»</w:t>
            </w:r>
          </w:p>
        </w:tc>
        <w:tc>
          <w:tcPr>
            <w:tcW w:w="1560" w:type="dxa"/>
          </w:tcPr>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декабря</w:t>
            </w:r>
          </w:p>
          <w:p w:rsidR="00027EC3"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105-З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29 декабря</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146-67</w:t>
            </w:r>
          </w:p>
          <w:p w:rsidR="00BA0E29" w:rsidRPr="00C842DA" w:rsidRDefault="00BA0E29" w:rsidP="00C842DA">
            <w:pPr>
              <w:spacing w:after="0" w:line="240" w:lineRule="auto"/>
              <w:ind w:firstLine="567"/>
              <w:jc w:val="both"/>
              <w:rPr>
                <w:rFonts w:ascii="Times New Roman" w:hAnsi="Times New Roman" w:cs="Times New Roman"/>
                <w:sz w:val="24"/>
                <w:szCs w:val="24"/>
              </w:rPr>
            </w:pPr>
          </w:p>
        </w:tc>
      </w:tr>
      <w:tr w:rsidR="00BA0E29" w:rsidRPr="00C842DA" w:rsidTr="00BA0E29">
        <w:tc>
          <w:tcPr>
            <w:tcW w:w="9606" w:type="dxa"/>
            <w:gridSpan w:val="5"/>
          </w:tcPr>
          <w:p w:rsidR="00BA0E29" w:rsidRPr="00C842DA" w:rsidRDefault="00BA0E29" w:rsidP="00C842DA">
            <w:pPr>
              <w:spacing w:after="0" w:line="240" w:lineRule="auto"/>
              <w:ind w:firstLine="567"/>
              <w:jc w:val="both"/>
              <w:rPr>
                <w:rFonts w:ascii="Times New Roman" w:hAnsi="Times New Roman" w:cs="Times New Roman"/>
                <w:b/>
                <w:sz w:val="24"/>
                <w:szCs w:val="24"/>
              </w:rPr>
            </w:pPr>
            <w:r w:rsidRPr="00C842DA">
              <w:rPr>
                <w:rFonts w:ascii="Times New Roman" w:hAnsi="Times New Roman" w:cs="Times New Roman"/>
                <w:b/>
                <w:sz w:val="24"/>
                <w:szCs w:val="24"/>
              </w:rPr>
              <w:t>Комитет по экономической политике, предпринимательству и собственности</w:t>
            </w:r>
          </w:p>
          <w:p w:rsidR="00BA0E29" w:rsidRPr="00C842DA" w:rsidRDefault="00BA0E29" w:rsidP="00C842DA">
            <w:pPr>
              <w:spacing w:after="0" w:line="240" w:lineRule="auto"/>
              <w:ind w:firstLine="567"/>
              <w:jc w:val="both"/>
              <w:rPr>
                <w:rFonts w:ascii="Times New Roman" w:hAnsi="Times New Roman" w:cs="Times New Roman"/>
                <w:b/>
                <w:sz w:val="24"/>
                <w:szCs w:val="24"/>
              </w:rPr>
            </w:pPr>
          </w:p>
        </w:tc>
      </w:tr>
      <w:tr w:rsidR="00BA0E29" w:rsidRPr="00C842DA" w:rsidTr="00BA0E29">
        <w:tc>
          <w:tcPr>
            <w:tcW w:w="959" w:type="dxa"/>
          </w:tcPr>
          <w:p w:rsidR="00BA0E29" w:rsidRPr="00C842DA" w:rsidRDefault="00BA0E29" w:rsidP="00CA223D">
            <w:pPr>
              <w:numPr>
                <w:ilvl w:val="0"/>
                <w:numId w:val="3"/>
              </w:numPr>
              <w:spacing w:after="0" w:line="240" w:lineRule="auto"/>
              <w:jc w:val="both"/>
              <w:rPr>
                <w:rFonts w:ascii="Times New Roman" w:hAnsi="Times New Roman" w:cs="Times New Roman"/>
                <w:sz w:val="24"/>
                <w:szCs w:val="24"/>
              </w:rPr>
            </w:pPr>
          </w:p>
        </w:tc>
        <w:tc>
          <w:tcPr>
            <w:tcW w:w="3118" w:type="dxa"/>
          </w:tcPr>
          <w:p w:rsidR="00C45612" w:rsidRPr="00C842DA" w:rsidRDefault="00BA0E29" w:rsidP="002161AF">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w:t>
            </w:r>
          </w:p>
        </w:tc>
        <w:tc>
          <w:tcPr>
            <w:tcW w:w="1560"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 марта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7-З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3 марта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22-10</w:t>
            </w:r>
          </w:p>
        </w:tc>
      </w:tr>
      <w:tr w:rsidR="00BA0E29" w:rsidRPr="00C842DA" w:rsidTr="00BA0E29">
        <w:tc>
          <w:tcPr>
            <w:tcW w:w="959" w:type="dxa"/>
          </w:tcPr>
          <w:p w:rsidR="00BA0E29" w:rsidRPr="00C842DA" w:rsidRDefault="00BA0E29" w:rsidP="00CA223D">
            <w:pPr>
              <w:numPr>
                <w:ilvl w:val="0"/>
                <w:numId w:val="3"/>
              </w:numPr>
              <w:spacing w:after="0" w:line="240" w:lineRule="auto"/>
              <w:jc w:val="both"/>
              <w:rPr>
                <w:rFonts w:ascii="Times New Roman" w:hAnsi="Times New Roman" w:cs="Times New Roman"/>
                <w:sz w:val="24"/>
                <w:szCs w:val="24"/>
              </w:rPr>
            </w:pPr>
          </w:p>
        </w:tc>
        <w:tc>
          <w:tcPr>
            <w:tcW w:w="3118" w:type="dxa"/>
          </w:tcPr>
          <w:p w:rsidR="00801B66" w:rsidRPr="00801B66" w:rsidRDefault="00BA0E29" w:rsidP="00801B66">
            <w:pPr>
              <w:spacing w:after="0" w:line="240" w:lineRule="auto"/>
              <w:rPr>
                <w:rFonts w:ascii="Times New Roman" w:hAnsi="Times New Roman" w:cs="Times New Roman"/>
                <w:sz w:val="20"/>
                <w:szCs w:val="20"/>
              </w:rPr>
            </w:pPr>
            <w:r w:rsidRPr="00801B66">
              <w:rPr>
                <w:rFonts w:ascii="Times New Roman" w:hAnsi="Times New Roman" w:cs="Times New Roman"/>
              </w:rPr>
              <w:t>«О внесении изменений в пункт 1 статьи 7 Закона РМ «О государственном регулировании розничного оборота алкогольной продукции на территории Республики Мордовия»</w:t>
            </w:r>
          </w:p>
        </w:tc>
        <w:tc>
          <w:tcPr>
            <w:tcW w:w="1560" w:type="dxa"/>
          </w:tcPr>
          <w:p w:rsidR="008332BE" w:rsidRPr="00C45612" w:rsidRDefault="00BA0E29" w:rsidP="00C842DA">
            <w:pPr>
              <w:spacing w:after="0" w:line="240" w:lineRule="auto"/>
              <w:jc w:val="both"/>
              <w:rPr>
                <w:rFonts w:ascii="Times New Roman" w:hAnsi="Times New Roman" w:cs="Times New Roman"/>
                <w:sz w:val="24"/>
                <w:szCs w:val="24"/>
              </w:rPr>
            </w:pPr>
            <w:r w:rsidRPr="00C45612">
              <w:rPr>
                <w:rFonts w:ascii="Times New Roman" w:hAnsi="Times New Roman" w:cs="Times New Roman"/>
                <w:sz w:val="24"/>
                <w:szCs w:val="24"/>
              </w:rPr>
              <w:t xml:space="preserve">2 марта </w:t>
            </w:r>
          </w:p>
          <w:p w:rsidR="008332BE" w:rsidRPr="00C45612" w:rsidRDefault="00BA0E29" w:rsidP="00C842DA">
            <w:pPr>
              <w:spacing w:after="0" w:line="240" w:lineRule="auto"/>
              <w:jc w:val="both"/>
              <w:rPr>
                <w:rFonts w:ascii="Times New Roman" w:hAnsi="Times New Roman" w:cs="Times New Roman"/>
                <w:sz w:val="24"/>
                <w:szCs w:val="24"/>
              </w:rPr>
            </w:pPr>
            <w:r w:rsidRPr="00C45612">
              <w:rPr>
                <w:rFonts w:ascii="Times New Roman" w:hAnsi="Times New Roman" w:cs="Times New Roman"/>
                <w:sz w:val="24"/>
                <w:szCs w:val="24"/>
              </w:rPr>
              <w:t xml:space="preserve">2016 года  </w:t>
            </w:r>
          </w:p>
          <w:p w:rsidR="00BA0E29" w:rsidRPr="00C45612" w:rsidRDefault="00BA0E29" w:rsidP="00C842DA">
            <w:pPr>
              <w:spacing w:after="0" w:line="240" w:lineRule="auto"/>
              <w:jc w:val="both"/>
              <w:rPr>
                <w:rFonts w:ascii="Times New Roman" w:hAnsi="Times New Roman" w:cs="Times New Roman"/>
                <w:sz w:val="24"/>
                <w:szCs w:val="24"/>
              </w:rPr>
            </w:pPr>
            <w:r w:rsidRPr="00C45612">
              <w:rPr>
                <w:rFonts w:ascii="Times New Roman" w:hAnsi="Times New Roman" w:cs="Times New Roman"/>
                <w:sz w:val="24"/>
                <w:szCs w:val="24"/>
              </w:rPr>
              <w:t>№ 8-З</w:t>
            </w:r>
          </w:p>
        </w:tc>
        <w:tc>
          <w:tcPr>
            <w:tcW w:w="2126" w:type="dxa"/>
          </w:tcPr>
          <w:p w:rsidR="00BA0E29" w:rsidRPr="00C45612" w:rsidRDefault="00BA0E29" w:rsidP="00C842DA">
            <w:pPr>
              <w:spacing w:after="0" w:line="240" w:lineRule="auto"/>
              <w:jc w:val="both"/>
              <w:rPr>
                <w:rFonts w:ascii="Times New Roman" w:hAnsi="Times New Roman" w:cs="Times New Roman"/>
                <w:sz w:val="24"/>
                <w:szCs w:val="24"/>
              </w:rPr>
            </w:pPr>
            <w:r w:rsidRPr="00C45612">
              <w:rPr>
                <w:rFonts w:ascii="Times New Roman" w:hAnsi="Times New Roman" w:cs="Times New Roman"/>
                <w:sz w:val="24"/>
                <w:szCs w:val="24"/>
              </w:rPr>
              <w:t>Правительство Республики Мордовия</w:t>
            </w:r>
          </w:p>
        </w:tc>
        <w:tc>
          <w:tcPr>
            <w:tcW w:w="1843" w:type="dxa"/>
          </w:tcPr>
          <w:p w:rsidR="008332BE" w:rsidRPr="00C45612" w:rsidRDefault="00BA0E29" w:rsidP="00C842DA">
            <w:pPr>
              <w:spacing w:after="0" w:line="240" w:lineRule="auto"/>
              <w:jc w:val="both"/>
              <w:rPr>
                <w:rFonts w:ascii="Times New Roman" w:hAnsi="Times New Roman" w:cs="Times New Roman"/>
                <w:sz w:val="24"/>
                <w:szCs w:val="24"/>
              </w:rPr>
            </w:pPr>
            <w:r w:rsidRPr="00C45612">
              <w:rPr>
                <w:rFonts w:ascii="Times New Roman" w:hAnsi="Times New Roman" w:cs="Times New Roman"/>
                <w:sz w:val="24"/>
                <w:szCs w:val="24"/>
              </w:rPr>
              <w:t xml:space="preserve">Известия Мордовии, </w:t>
            </w:r>
          </w:p>
          <w:p w:rsidR="008332BE" w:rsidRPr="00C45612" w:rsidRDefault="00BA0E29" w:rsidP="00C842DA">
            <w:pPr>
              <w:spacing w:after="0" w:line="240" w:lineRule="auto"/>
              <w:jc w:val="both"/>
              <w:rPr>
                <w:rFonts w:ascii="Times New Roman" w:hAnsi="Times New Roman" w:cs="Times New Roman"/>
                <w:sz w:val="24"/>
                <w:szCs w:val="24"/>
              </w:rPr>
            </w:pPr>
            <w:r w:rsidRPr="00C45612">
              <w:rPr>
                <w:rFonts w:ascii="Times New Roman" w:hAnsi="Times New Roman" w:cs="Times New Roman"/>
                <w:sz w:val="24"/>
                <w:szCs w:val="24"/>
              </w:rPr>
              <w:t xml:space="preserve">3 марта </w:t>
            </w:r>
          </w:p>
          <w:p w:rsidR="008332BE" w:rsidRPr="00C45612" w:rsidRDefault="00BA0E29" w:rsidP="00C842DA">
            <w:pPr>
              <w:spacing w:after="0" w:line="240" w:lineRule="auto"/>
              <w:jc w:val="both"/>
              <w:rPr>
                <w:rFonts w:ascii="Times New Roman" w:hAnsi="Times New Roman" w:cs="Times New Roman"/>
                <w:sz w:val="24"/>
                <w:szCs w:val="24"/>
              </w:rPr>
            </w:pPr>
            <w:r w:rsidRPr="00C45612">
              <w:rPr>
                <w:rFonts w:ascii="Times New Roman" w:hAnsi="Times New Roman" w:cs="Times New Roman"/>
                <w:sz w:val="24"/>
                <w:szCs w:val="24"/>
              </w:rPr>
              <w:t xml:space="preserve">2016 года, </w:t>
            </w:r>
          </w:p>
          <w:p w:rsidR="00BA0E29" w:rsidRPr="00C45612" w:rsidRDefault="00BA0E29" w:rsidP="00C842DA">
            <w:pPr>
              <w:spacing w:after="0" w:line="240" w:lineRule="auto"/>
              <w:jc w:val="both"/>
              <w:rPr>
                <w:rFonts w:ascii="Times New Roman" w:hAnsi="Times New Roman" w:cs="Times New Roman"/>
                <w:sz w:val="24"/>
                <w:szCs w:val="24"/>
              </w:rPr>
            </w:pPr>
            <w:r w:rsidRPr="00C45612">
              <w:rPr>
                <w:rFonts w:ascii="Times New Roman" w:hAnsi="Times New Roman" w:cs="Times New Roman"/>
                <w:sz w:val="24"/>
                <w:szCs w:val="24"/>
              </w:rPr>
              <w:t>№ 22-10</w:t>
            </w:r>
          </w:p>
        </w:tc>
      </w:tr>
      <w:tr w:rsidR="00BA0E29" w:rsidRPr="00C842DA" w:rsidTr="00BA0E29">
        <w:tc>
          <w:tcPr>
            <w:tcW w:w="959" w:type="dxa"/>
          </w:tcPr>
          <w:p w:rsidR="00BA0E29" w:rsidRPr="00C842DA" w:rsidRDefault="00BA0E29" w:rsidP="00CA223D">
            <w:pPr>
              <w:numPr>
                <w:ilvl w:val="0"/>
                <w:numId w:val="3"/>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«Об утверждении Соглашения между Правительством Республики Мордовия (Российская Федерация) и Министерством внешних экономических связей и иностранных дел Венгрии об осуществлении международных и внешнеэкономических связей в торгово-экономической, научно-технической, гуманитарной, культурной и иных областях»</w:t>
            </w:r>
          </w:p>
        </w:tc>
        <w:tc>
          <w:tcPr>
            <w:tcW w:w="1560"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19 июля</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56-З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 июля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78-36</w:t>
            </w:r>
          </w:p>
        </w:tc>
      </w:tr>
      <w:tr w:rsidR="00BA0E29" w:rsidRPr="00C842DA" w:rsidTr="00BA0E29">
        <w:tc>
          <w:tcPr>
            <w:tcW w:w="959" w:type="dxa"/>
          </w:tcPr>
          <w:p w:rsidR="00BA0E29" w:rsidRPr="00C842DA" w:rsidRDefault="00BA0E29" w:rsidP="00CA223D">
            <w:pPr>
              <w:numPr>
                <w:ilvl w:val="0"/>
                <w:numId w:val="3"/>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45612">
            <w:pPr>
              <w:spacing w:after="0" w:line="240" w:lineRule="auto"/>
              <w:rPr>
                <w:rFonts w:ascii="Times New Roman" w:hAnsi="Times New Roman" w:cs="Times New Roman"/>
                <w:sz w:val="24"/>
                <w:szCs w:val="24"/>
                <w:lang w:val="x-none"/>
              </w:rPr>
            </w:pPr>
            <w:r w:rsidRPr="00C842DA">
              <w:rPr>
                <w:rFonts w:ascii="Times New Roman" w:hAnsi="Times New Roman" w:cs="Times New Roman"/>
                <w:sz w:val="24"/>
                <w:szCs w:val="24"/>
                <w:lang w:val="x-none"/>
              </w:rPr>
              <w:t>«О внесении изменений в  Закон Республики Мордовия «Об оценке регулирующего воздействия проектов муниципальных нормативных правовых актов и экспертизе муниципальных нормативных правовых актов, затрагивающих вопросы осуществления предпринимательской и инвестиционной деятельности»</w:t>
            </w:r>
          </w:p>
        </w:tc>
        <w:tc>
          <w:tcPr>
            <w:tcW w:w="1560"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19 июля</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57-З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 июля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78-36</w:t>
            </w:r>
          </w:p>
        </w:tc>
      </w:tr>
      <w:tr w:rsidR="00BA0E29" w:rsidRPr="00C842DA" w:rsidTr="00BA0E29">
        <w:tc>
          <w:tcPr>
            <w:tcW w:w="959" w:type="dxa"/>
          </w:tcPr>
          <w:p w:rsidR="00BA0E29" w:rsidRPr="00C842DA" w:rsidRDefault="00BA0E29" w:rsidP="00CA223D">
            <w:pPr>
              <w:numPr>
                <w:ilvl w:val="0"/>
                <w:numId w:val="3"/>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45612">
            <w:pPr>
              <w:spacing w:after="0" w:line="240" w:lineRule="auto"/>
              <w:rPr>
                <w:rFonts w:ascii="Times New Roman" w:hAnsi="Times New Roman" w:cs="Times New Roman"/>
                <w:sz w:val="24"/>
                <w:szCs w:val="24"/>
                <w:lang w:val="x-none"/>
              </w:rPr>
            </w:pPr>
            <w:r w:rsidRPr="00C842DA">
              <w:rPr>
                <w:rFonts w:ascii="Times New Roman" w:hAnsi="Times New Roman" w:cs="Times New Roman"/>
                <w:sz w:val="24"/>
                <w:szCs w:val="24"/>
                <w:lang w:val="x-none"/>
              </w:rPr>
              <w:t>«О внесении изменений в  Закон Республики Мордовия «О приватизации государственного имущества Республики Мордовия»</w:t>
            </w:r>
          </w:p>
        </w:tc>
        <w:tc>
          <w:tcPr>
            <w:tcW w:w="1560"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19 июля</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58-З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 июля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78-36</w:t>
            </w:r>
          </w:p>
        </w:tc>
      </w:tr>
      <w:tr w:rsidR="00BA0E29" w:rsidRPr="00C842DA" w:rsidTr="00BA0E29">
        <w:tc>
          <w:tcPr>
            <w:tcW w:w="959" w:type="dxa"/>
          </w:tcPr>
          <w:p w:rsidR="00BA0E29" w:rsidRPr="00C842DA" w:rsidRDefault="00BA0E29" w:rsidP="00CA223D">
            <w:pPr>
              <w:numPr>
                <w:ilvl w:val="0"/>
                <w:numId w:val="3"/>
              </w:numPr>
              <w:spacing w:after="0" w:line="240" w:lineRule="auto"/>
              <w:jc w:val="both"/>
              <w:rPr>
                <w:rFonts w:ascii="Times New Roman" w:hAnsi="Times New Roman" w:cs="Times New Roman"/>
                <w:sz w:val="24"/>
                <w:szCs w:val="24"/>
              </w:rPr>
            </w:pPr>
          </w:p>
        </w:tc>
        <w:tc>
          <w:tcPr>
            <w:tcW w:w="3118" w:type="dxa"/>
          </w:tcPr>
          <w:p w:rsidR="00C45612" w:rsidRPr="00C842DA" w:rsidRDefault="00BA0E29" w:rsidP="002161AF">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статьи 9 и 10 Закона Республики Мордовия «Об управлении государственной собственностью Республики Мордовия»</w:t>
            </w:r>
          </w:p>
        </w:tc>
        <w:tc>
          <w:tcPr>
            <w:tcW w:w="1560"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19 июля</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59-З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 июля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78-36</w:t>
            </w:r>
          </w:p>
        </w:tc>
      </w:tr>
      <w:tr w:rsidR="00BA0E29" w:rsidRPr="00C842DA" w:rsidTr="00BA0E29">
        <w:tc>
          <w:tcPr>
            <w:tcW w:w="959" w:type="dxa"/>
          </w:tcPr>
          <w:p w:rsidR="00BA0E29" w:rsidRPr="00C842DA" w:rsidRDefault="00BA0E29" w:rsidP="00CA223D">
            <w:pPr>
              <w:numPr>
                <w:ilvl w:val="0"/>
                <w:numId w:val="3"/>
              </w:numPr>
              <w:spacing w:after="0" w:line="240" w:lineRule="auto"/>
              <w:jc w:val="both"/>
              <w:rPr>
                <w:rFonts w:ascii="Times New Roman" w:hAnsi="Times New Roman" w:cs="Times New Roman"/>
                <w:sz w:val="24"/>
                <w:szCs w:val="24"/>
              </w:rPr>
            </w:pPr>
          </w:p>
        </w:tc>
        <w:tc>
          <w:tcPr>
            <w:tcW w:w="3118" w:type="dxa"/>
          </w:tcPr>
          <w:p w:rsidR="00BA0E29" w:rsidRPr="00801B66" w:rsidRDefault="00BA0E29" w:rsidP="00C45612">
            <w:pPr>
              <w:spacing w:after="0" w:line="240" w:lineRule="auto"/>
              <w:rPr>
                <w:rFonts w:ascii="Times New Roman" w:hAnsi="Times New Roman" w:cs="Times New Roman"/>
              </w:rPr>
            </w:pPr>
            <w:r w:rsidRPr="00801B66">
              <w:rPr>
                <w:rFonts w:ascii="Times New Roman" w:hAnsi="Times New Roman" w:cs="Times New Roman"/>
              </w:rPr>
              <w:t>«О внесении изменений в Закон Республики Мордовия «О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w:t>
            </w:r>
          </w:p>
        </w:tc>
        <w:tc>
          <w:tcPr>
            <w:tcW w:w="1560"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19 июля</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61-З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 июля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78-36</w:t>
            </w:r>
          </w:p>
        </w:tc>
      </w:tr>
      <w:tr w:rsidR="00BA0E29" w:rsidRPr="00C842DA" w:rsidTr="00BA0E29">
        <w:tc>
          <w:tcPr>
            <w:tcW w:w="959" w:type="dxa"/>
          </w:tcPr>
          <w:p w:rsidR="00BA0E29" w:rsidRPr="00C842DA" w:rsidRDefault="00BA0E29" w:rsidP="00CA223D">
            <w:pPr>
              <w:numPr>
                <w:ilvl w:val="0"/>
                <w:numId w:val="3"/>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«Об утверждении Соглашения между Правительством Республики Мордовия (Российская Федерация) и Народным Правительством провинции Аньхой (Китайская Народная Республика) о сотрудничестве в торгово-экономической, научно-технической и гуманитарной сферах»</w:t>
            </w:r>
          </w:p>
        </w:tc>
        <w:tc>
          <w:tcPr>
            <w:tcW w:w="1560"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17 августа</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69-З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19 августа</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91-41</w:t>
            </w:r>
          </w:p>
        </w:tc>
      </w:tr>
      <w:tr w:rsidR="00BA0E29" w:rsidRPr="00C842DA" w:rsidTr="00BA0E29">
        <w:tc>
          <w:tcPr>
            <w:tcW w:w="959" w:type="dxa"/>
          </w:tcPr>
          <w:p w:rsidR="00BA0E29" w:rsidRPr="00C842DA" w:rsidRDefault="00BA0E29" w:rsidP="00CA223D">
            <w:pPr>
              <w:numPr>
                <w:ilvl w:val="0"/>
                <w:numId w:val="3"/>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разграничении полномочий органов государственной власти Республики Мордовия в области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Мордовия»</w:t>
            </w:r>
          </w:p>
        </w:tc>
        <w:tc>
          <w:tcPr>
            <w:tcW w:w="1560"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17 августа</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70-З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19 августа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91-41</w:t>
            </w:r>
          </w:p>
        </w:tc>
      </w:tr>
      <w:tr w:rsidR="00BA0E29" w:rsidRPr="00C842DA" w:rsidTr="00BA0E29">
        <w:tc>
          <w:tcPr>
            <w:tcW w:w="959" w:type="dxa"/>
          </w:tcPr>
          <w:p w:rsidR="00BA0E29" w:rsidRPr="00C842DA" w:rsidRDefault="00BA0E29" w:rsidP="00CA223D">
            <w:pPr>
              <w:numPr>
                <w:ilvl w:val="0"/>
                <w:numId w:val="3"/>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разграничении полномочий органов государственной власти Республики Мордовия в области обращения с отходами производства и потребления»</w:t>
            </w:r>
          </w:p>
        </w:tc>
        <w:tc>
          <w:tcPr>
            <w:tcW w:w="1560"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27 октября</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80-З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октября</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121-53</w:t>
            </w:r>
          </w:p>
        </w:tc>
      </w:tr>
      <w:tr w:rsidR="00BA0E29" w:rsidRPr="00C842DA" w:rsidTr="00BA0E29">
        <w:tc>
          <w:tcPr>
            <w:tcW w:w="959" w:type="dxa"/>
          </w:tcPr>
          <w:p w:rsidR="00BA0E29" w:rsidRPr="00C842DA" w:rsidRDefault="00BA0E29" w:rsidP="00CA223D">
            <w:pPr>
              <w:numPr>
                <w:ilvl w:val="0"/>
                <w:numId w:val="3"/>
              </w:numPr>
              <w:spacing w:after="0" w:line="240" w:lineRule="auto"/>
              <w:jc w:val="both"/>
              <w:rPr>
                <w:rFonts w:ascii="Times New Roman" w:hAnsi="Times New Roman" w:cs="Times New Roman"/>
                <w:sz w:val="24"/>
                <w:szCs w:val="24"/>
              </w:rPr>
            </w:pPr>
          </w:p>
        </w:tc>
        <w:tc>
          <w:tcPr>
            <w:tcW w:w="3118" w:type="dxa"/>
          </w:tcPr>
          <w:p w:rsidR="00C45612" w:rsidRPr="00C842DA" w:rsidRDefault="00BA0E29" w:rsidP="002161AF">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изменения в статью 6 Закона Республики Мордовия «Об автомобильных дорогах и о дорожной деятельности в Республике Мордовия»</w:t>
            </w:r>
          </w:p>
        </w:tc>
        <w:tc>
          <w:tcPr>
            <w:tcW w:w="1560"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27 октября</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81-З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октября</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121-53</w:t>
            </w:r>
          </w:p>
        </w:tc>
      </w:tr>
      <w:tr w:rsidR="00BA0E29" w:rsidRPr="00C842DA" w:rsidTr="00BA0E29">
        <w:tc>
          <w:tcPr>
            <w:tcW w:w="959" w:type="dxa"/>
          </w:tcPr>
          <w:p w:rsidR="00BA0E29" w:rsidRPr="00C842DA" w:rsidRDefault="00BA0E29" w:rsidP="00CA223D">
            <w:pPr>
              <w:numPr>
                <w:ilvl w:val="0"/>
                <w:numId w:val="3"/>
              </w:numPr>
              <w:spacing w:after="0" w:line="240" w:lineRule="auto"/>
              <w:jc w:val="both"/>
              <w:rPr>
                <w:rFonts w:ascii="Times New Roman" w:hAnsi="Times New Roman" w:cs="Times New Roman"/>
                <w:sz w:val="24"/>
                <w:szCs w:val="24"/>
              </w:rPr>
            </w:pPr>
          </w:p>
        </w:tc>
        <w:tc>
          <w:tcPr>
            <w:tcW w:w="3118" w:type="dxa"/>
          </w:tcPr>
          <w:p w:rsidR="00BA0E29"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w:t>
            </w:r>
          </w:p>
          <w:p w:rsidR="00801B66" w:rsidRDefault="00801B66" w:rsidP="00C842DA">
            <w:pPr>
              <w:spacing w:after="0" w:line="240" w:lineRule="auto"/>
              <w:rPr>
                <w:rFonts w:ascii="Times New Roman" w:hAnsi="Times New Roman" w:cs="Times New Roman"/>
                <w:sz w:val="24"/>
                <w:szCs w:val="24"/>
              </w:rPr>
            </w:pPr>
          </w:p>
          <w:p w:rsidR="00801B66" w:rsidRDefault="00801B66" w:rsidP="00C842DA">
            <w:pPr>
              <w:spacing w:after="0" w:line="240" w:lineRule="auto"/>
              <w:rPr>
                <w:rFonts w:ascii="Times New Roman" w:hAnsi="Times New Roman" w:cs="Times New Roman"/>
                <w:sz w:val="24"/>
                <w:szCs w:val="24"/>
              </w:rPr>
            </w:pPr>
          </w:p>
          <w:p w:rsidR="00801B66" w:rsidRDefault="00801B66" w:rsidP="00C842DA">
            <w:pPr>
              <w:spacing w:after="0" w:line="240" w:lineRule="auto"/>
              <w:rPr>
                <w:rFonts w:ascii="Times New Roman" w:hAnsi="Times New Roman" w:cs="Times New Roman"/>
                <w:sz w:val="24"/>
                <w:szCs w:val="24"/>
              </w:rPr>
            </w:pPr>
          </w:p>
          <w:p w:rsidR="00801B66" w:rsidRPr="00C842DA" w:rsidRDefault="00801B66" w:rsidP="00C842DA">
            <w:pPr>
              <w:spacing w:after="0" w:line="240" w:lineRule="auto"/>
              <w:rPr>
                <w:rFonts w:ascii="Times New Roman" w:hAnsi="Times New Roman" w:cs="Times New Roman"/>
                <w:sz w:val="24"/>
                <w:szCs w:val="24"/>
              </w:rPr>
            </w:pPr>
          </w:p>
        </w:tc>
        <w:tc>
          <w:tcPr>
            <w:tcW w:w="1560"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27 октября</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82-З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октября</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121-53</w:t>
            </w:r>
          </w:p>
        </w:tc>
      </w:tr>
      <w:tr w:rsidR="00BA0E29" w:rsidRPr="00C842DA" w:rsidTr="00BA0E29">
        <w:tc>
          <w:tcPr>
            <w:tcW w:w="959" w:type="dxa"/>
          </w:tcPr>
          <w:p w:rsidR="00BA0E29" w:rsidRPr="00C842DA" w:rsidRDefault="00BA0E29" w:rsidP="00CA223D">
            <w:pPr>
              <w:numPr>
                <w:ilvl w:val="0"/>
                <w:numId w:val="3"/>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w:t>
            </w:r>
          </w:p>
        </w:tc>
        <w:tc>
          <w:tcPr>
            <w:tcW w:w="1560"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26 декабря</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101-З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26 декабря</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144-65</w:t>
            </w:r>
          </w:p>
        </w:tc>
      </w:tr>
      <w:tr w:rsidR="00BA0E29" w:rsidRPr="00C842DA" w:rsidTr="00BA0E29">
        <w:tc>
          <w:tcPr>
            <w:tcW w:w="959" w:type="dxa"/>
          </w:tcPr>
          <w:p w:rsidR="00BA0E29" w:rsidRPr="00C842DA" w:rsidRDefault="00BA0E29" w:rsidP="00CA223D">
            <w:pPr>
              <w:numPr>
                <w:ilvl w:val="0"/>
                <w:numId w:val="3"/>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залоговом фонде Республики Мордовия»</w:t>
            </w:r>
          </w:p>
        </w:tc>
        <w:tc>
          <w:tcPr>
            <w:tcW w:w="1560"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26 декабря</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102-З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26 декабря</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144-65</w:t>
            </w:r>
          </w:p>
        </w:tc>
      </w:tr>
      <w:tr w:rsidR="00BA0E29" w:rsidRPr="00C842DA" w:rsidTr="00BA0E29">
        <w:tc>
          <w:tcPr>
            <w:tcW w:w="959" w:type="dxa"/>
          </w:tcPr>
          <w:p w:rsidR="00BA0E29" w:rsidRPr="00C842DA" w:rsidRDefault="00BA0E29" w:rsidP="00CA223D">
            <w:pPr>
              <w:numPr>
                <w:ilvl w:val="0"/>
                <w:numId w:val="3"/>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технопарке в сфере высоких технологий в Республике Мордовия»</w:t>
            </w:r>
          </w:p>
        </w:tc>
        <w:tc>
          <w:tcPr>
            <w:tcW w:w="1560"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декабря</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106-З</w:t>
            </w:r>
          </w:p>
        </w:tc>
        <w:tc>
          <w:tcPr>
            <w:tcW w:w="2126" w:type="dxa"/>
          </w:tcPr>
          <w:p w:rsidR="00BA0E29" w:rsidRPr="00C842DA" w:rsidRDefault="008332BE"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Глава </w:t>
            </w:r>
            <w:r w:rsidR="00BA0E29" w:rsidRPr="00C842DA">
              <w:rPr>
                <w:rFonts w:ascii="Times New Roman" w:hAnsi="Times New Roman" w:cs="Times New Roman"/>
                <w:sz w:val="24"/>
                <w:szCs w:val="24"/>
              </w:rPr>
              <w:t>Республики Мордовия</w:t>
            </w:r>
          </w:p>
        </w:tc>
        <w:tc>
          <w:tcPr>
            <w:tcW w:w="1843"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29 декабря</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146-67</w:t>
            </w:r>
          </w:p>
        </w:tc>
      </w:tr>
      <w:tr w:rsidR="00BA0E29" w:rsidRPr="00C842DA" w:rsidTr="00BA0E29">
        <w:tc>
          <w:tcPr>
            <w:tcW w:w="9606" w:type="dxa"/>
            <w:gridSpan w:val="5"/>
          </w:tcPr>
          <w:p w:rsidR="00BA0E29" w:rsidRPr="00C842DA" w:rsidRDefault="00BA0E29" w:rsidP="00C842DA">
            <w:pPr>
              <w:spacing w:after="0" w:line="240" w:lineRule="auto"/>
              <w:ind w:firstLine="567"/>
              <w:jc w:val="both"/>
              <w:rPr>
                <w:rFonts w:ascii="Times New Roman" w:hAnsi="Times New Roman" w:cs="Times New Roman"/>
                <w:b/>
                <w:sz w:val="24"/>
                <w:szCs w:val="24"/>
              </w:rPr>
            </w:pPr>
            <w:r w:rsidRPr="00C842DA">
              <w:rPr>
                <w:rFonts w:ascii="Times New Roman" w:hAnsi="Times New Roman" w:cs="Times New Roman"/>
                <w:b/>
                <w:sz w:val="24"/>
                <w:szCs w:val="24"/>
              </w:rPr>
              <w:t>Комитет по аграрным вопросам, природопользованию и строительству</w:t>
            </w:r>
          </w:p>
          <w:p w:rsidR="00BA0E29" w:rsidRPr="00C842DA" w:rsidRDefault="00BA0E29" w:rsidP="00C842DA">
            <w:pPr>
              <w:spacing w:after="0" w:line="240" w:lineRule="auto"/>
              <w:ind w:firstLine="567"/>
              <w:jc w:val="both"/>
              <w:rPr>
                <w:rFonts w:ascii="Times New Roman" w:hAnsi="Times New Roman" w:cs="Times New Roman"/>
                <w:b/>
                <w:sz w:val="24"/>
                <w:szCs w:val="24"/>
              </w:rPr>
            </w:pPr>
          </w:p>
        </w:tc>
      </w:tr>
      <w:tr w:rsidR="00BA0E29" w:rsidRPr="00C842DA" w:rsidTr="00BA0E29">
        <w:tc>
          <w:tcPr>
            <w:tcW w:w="959" w:type="dxa"/>
          </w:tcPr>
          <w:p w:rsidR="00BA0E29" w:rsidRPr="00C842DA" w:rsidRDefault="00BA0E29" w:rsidP="00CA223D">
            <w:pPr>
              <w:numPr>
                <w:ilvl w:val="0"/>
                <w:numId w:val="4"/>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lang w:val="x-none"/>
              </w:rPr>
            </w:pPr>
            <w:r w:rsidRPr="00C842DA">
              <w:rPr>
                <w:rFonts w:ascii="Times New Roman" w:hAnsi="Times New Roman" w:cs="Times New Roman"/>
                <w:sz w:val="24"/>
                <w:szCs w:val="24"/>
                <w:lang w:val="x-none"/>
              </w:rPr>
              <w:t>«О внесении изменения в статью 7-1 Закона Республики Мордовия «Об обороте земель сельскохозяйственного назначения в Республике Мордовия»</w:t>
            </w:r>
          </w:p>
        </w:tc>
        <w:tc>
          <w:tcPr>
            <w:tcW w:w="1560"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 марта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9-З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3 марта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22-10</w:t>
            </w:r>
          </w:p>
          <w:p w:rsidR="00BA0E29" w:rsidRPr="00C842DA" w:rsidRDefault="00BA0E29" w:rsidP="00C842DA">
            <w:pPr>
              <w:spacing w:after="0" w:line="240" w:lineRule="auto"/>
              <w:ind w:firstLine="567"/>
              <w:jc w:val="both"/>
              <w:rPr>
                <w:rFonts w:ascii="Times New Roman" w:hAnsi="Times New Roman" w:cs="Times New Roman"/>
                <w:sz w:val="24"/>
                <w:szCs w:val="24"/>
              </w:rPr>
            </w:pPr>
          </w:p>
        </w:tc>
      </w:tr>
      <w:tr w:rsidR="00BA0E29" w:rsidRPr="00C842DA" w:rsidTr="00BA0E29">
        <w:tc>
          <w:tcPr>
            <w:tcW w:w="959" w:type="dxa"/>
          </w:tcPr>
          <w:p w:rsidR="00BA0E29" w:rsidRPr="00C842DA" w:rsidRDefault="00BA0E29" w:rsidP="00CA223D">
            <w:pPr>
              <w:numPr>
                <w:ilvl w:val="0"/>
                <w:numId w:val="4"/>
              </w:numPr>
              <w:spacing w:after="0" w:line="240" w:lineRule="auto"/>
              <w:jc w:val="both"/>
              <w:rPr>
                <w:rFonts w:ascii="Times New Roman" w:hAnsi="Times New Roman" w:cs="Times New Roman"/>
                <w:sz w:val="24"/>
                <w:szCs w:val="24"/>
              </w:rPr>
            </w:pPr>
          </w:p>
        </w:tc>
        <w:tc>
          <w:tcPr>
            <w:tcW w:w="3118" w:type="dxa"/>
          </w:tcPr>
          <w:p w:rsidR="00C45612" w:rsidRPr="00C842DA" w:rsidRDefault="00BA0E29" w:rsidP="002161AF">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наделении органов местного самоуправления государственными полномочиями Республики Мордовия по организации проведения на территории Республики Мордовия мероприятий по отлову и содержанию безнадзорных животных»</w:t>
            </w:r>
          </w:p>
        </w:tc>
        <w:tc>
          <w:tcPr>
            <w:tcW w:w="1560"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 марта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10-З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3 марта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22-10</w:t>
            </w:r>
          </w:p>
        </w:tc>
      </w:tr>
      <w:tr w:rsidR="00BA0E29" w:rsidRPr="00C842DA" w:rsidTr="00BA0E29">
        <w:tc>
          <w:tcPr>
            <w:tcW w:w="959" w:type="dxa"/>
          </w:tcPr>
          <w:p w:rsidR="00BA0E29" w:rsidRPr="00C842DA" w:rsidRDefault="00BA0E29" w:rsidP="00CA223D">
            <w:pPr>
              <w:numPr>
                <w:ilvl w:val="0"/>
                <w:numId w:val="4"/>
              </w:numPr>
              <w:spacing w:after="0" w:line="240" w:lineRule="auto"/>
              <w:jc w:val="both"/>
              <w:rPr>
                <w:rFonts w:ascii="Times New Roman" w:hAnsi="Times New Roman" w:cs="Times New Roman"/>
                <w:sz w:val="24"/>
                <w:szCs w:val="24"/>
              </w:rPr>
            </w:pPr>
          </w:p>
        </w:tc>
        <w:tc>
          <w:tcPr>
            <w:tcW w:w="3118" w:type="dxa"/>
          </w:tcPr>
          <w:p w:rsidR="00BA0E29" w:rsidRDefault="00BA0E29" w:rsidP="00C842DA">
            <w:pPr>
              <w:spacing w:after="0" w:line="240" w:lineRule="auto"/>
              <w:rPr>
                <w:rFonts w:ascii="Times New Roman" w:hAnsi="Times New Roman" w:cs="Times New Roman"/>
              </w:rPr>
            </w:pPr>
            <w:r w:rsidRPr="00801B66">
              <w:rPr>
                <w:rFonts w:ascii="Times New Roman" w:hAnsi="Times New Roman" w:cs="Times New Roman"/>
              </w:rPr>
              <w:t>«О внесении изменений в Закон Республики Мордовия «О передаче земельных участков, находящихся в государственной собственности Республики Мордовия и муниципальной собственности, жилищно-строительным кооперативам и внесении изменений в Закон Республики Мордовия «О регулировании земельных отношений на территории Республики Мордовия»</w:t>
            </w:r>
          </w:p>
          <w:p w:rsidR="00801B66" w:rsidRPr="00801B66" w:rsidRDefault="00801B66" w:rsidP="00C842DA">
            <w:pPr>
              <w:spacing w:after="0" w:line="240" w:lineRule="auto"/>
              <w:rPr>
                <w:rFonts w:ascii="Times New Roman" w:hAnsi="Times New Roman" w:cs="Times New Roman"/>
              </w:rPr>
            </w:pPr>
          </w:p>
        </w:tc>
        <w:tc>
          <w:tcPr>
            <w:tcW w:w="1560"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4 мая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w:t>
            </w:r>
            <w:r w:rsidR="008332BE" w:rsidRPr="00C842DA">
              <w:rPr>
                <w:rFonts w:ascii="Times New Roman" w:hAnsi="Times New Roman" w:cs="Times New Roman"/>
                <w:sz w:val="24"/>
                <w:szCs w:val="24"/>
              </w:rPr>
              <w:t>г</w:t>
            </w:r>
            <w:r w:rsidRPr="00C842DA">
              <w:rPr>
                <w:rFonts w:ascii="Times New Roman" w:hAnsi="Times New Roman" w:cs="Times New Roman"/>
                <w:sz w:val="24"/>
                <w:szCs w:val="24"/>
              </w:rPr>
              <w:t xml:space="preserve">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30-З</w:t>
            </w:r>
          </w:p>
        </w:tc>
        <w:tc>
          <w:tcPr>
            <w:tcW w:w="2126" w:type="dxa"/>
          </w:tcPr>
          <w:p w:rsidR="00BA0E29" w:rsidRPr="00C842DA" w:rsidRDefault="00BA0E29" w:rsidP="00C842DA">
            <w:pPr>
              <w:spacing w:after="0" w:line="240" w:lineRule="auto"/>
              <w:jc w:val="both"/>
              <w:rPr>
                <w:rFonts w:ascii="Times New Roman" w:hAnsi="Times New Roman" w:cs="Times New Roman"/>
                <w:b/>
                <w:sz w:val="24"/>
                <w:szCs w:val="24"/>
              </w:rPr>
            </w:pPr>
            <w:r w:rsidRPr="00C842DA">
              <w:rPr>
                <w:rFonts w:ascii="Times New Roman" w:hAnsi="Times New Roman" w:cs="Times New Roman"/>
                <w:sz w:val="24"/>
                <w:szCs w:val="24"/>
              </w:rPr>
              <w:t xml:space="preserve">Правительство Республики Мордовия </w:t>
            </w:r>
          </w:p>
        </w:tc>
        <w:tc>
          <w:tcPr>
            <w:tcW w:w="1843" w:type="dxa"/>
          </w:tcPr>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5 мая </w:t>
            </w:r>
          </w:p>
          <w:p w:rsidR="008332BE"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47-21</w:t>
            </w:r>
          </w:p>
          <w:p w:rsidR="00BA0E29" w:rsidRPr="00C842DA" w:rsidRDefault="00BA0E29" w:rsidP="00C842DA">
            <w:pPr>
              <w:spacing w:after="0" w:line="240" w:lineRule="auto"/>
              <w:ind w:firstLine="567"/>
              <w:jc w:val="both"/>
              <w:rPr>
                <w:rFonts w:ascii="Times New Roman" w:hAnsi="Times New Roman" w:cs="Times New Roman"/>
                <w:sz w:val="24"/>
                <w:szCs w:val="24"/>
              </w:rPr>
            </w:pPr>
          </w:p>
        </w:tc>
      </w:tr>
      <w:tr w:rsidR="00BA0E29" w:rsidRPr="00C842DA" w:rsidTr="00BA0E29">
        <w:tc>
          <w:tcPr>
            <w:tcW w:w="959" w:type="dxa"/>
          </w:tcPr>
          <w:p w:rsidR="00BA0E29" w:rsidRPr="00C842DA" w:rsidRDefault="00BA0E29" w:rsidP="00CA223D">
            <w:pPr>
              <w:numPr>
                <w:ilvl w:val="0"/>
                <w:numId w:val="4"/>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предоставлении в Республике Мордовия земельных участков гражданам, имеющим трех и более детей»</w:t>
            </w:r>
          </w:p>
        </w:tc>
        <w:tc>
          <w:tcPr>
            <w:tcW w:w="1560"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4 мая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w:t>
            </w:r>
            <w:r w:rsidR="004232B9" w:rsidRPr="00C842DA">
              <w:rPr>
                <w:rFonts w:ascii="Times New Roman" w:hAnsi="Times New Roman" w:cs="Times New Roman"/>
                <w:sz w:val="24"/>
                <w:szCs w:val="24"/>
              </w:rPr>
              <w:t>г</w:t>
            </w:r>
            <w:r w:rsidRPr="00C842DA">
              <w:rPr>
                <w:rFonts w:ascii="Times New Roman" w:hAnsi="Times New Roman" w:cs="Times New Roman"/>
                <w:sz w:val="24"/>
                <w:szCs w:val="24"/>
              </w:rPr>
              <w:t xml:space="preserve">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31-З</w:t>
            </w:r>
          </w:p>
        </w:tc>
        <w:tc>
          <w:tcPr>
            <w:tcW w:w="2126" w:type="dxa"/>
          </w:tcPr>
          <w:p w:rsidR="00BA0E29" w:rsidRPr="00C842DA" w:rsidRDefault="00BA0E29" w:rsidP="00C842DA">
            <w:pPr>
              <w:spacing w:after="0" w:line="240" w:lineRule="auto"/>
              <w:jc w:val="both"/>
              <w:rPr>
                <w:rFonts w:ascii="Times New Roman" w:hAnsi="Times New Roman" w:cs="Times New Roman"/>
                <w:b/>
                <w:sz w:val="24"/>
                <w:szCs w:val="24"/>
              </w:rPr>
            </w:pPr>
            <w:r w:rsidRPr="00C842DA">
              <w:rPr>
                <w:rFonts w:ascii="Times New Roman" w:hAnsi="Times New Roman" w:cs="Times New Roman"/>
                <w:sz w:val="24"/>
                <w:szCs w:val="24"/>
              </w:rPr>
              <w:t xml:space="preserve">Правительство Республики Мордовия </w:t>
            </w:r>
          </w:p>
        </w:tc>
        <w:tc>
          <w:tcPr>
            <w:tcW w:w="1843"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5 мая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47-21</w:t>
            </w:r>
          </w:p>
          <w:p w:rsidR="00BA0E29" w:rsidRPr="00C842DA" w:rsidRDefault="00BA0E29" w:rsidP="00C842DA">
            <w:pPr>
              <w:spacing w:after="0" w:line="240" w:lineRule="auto"/>
              <w:ind w:firstLine="567"/>
              <w:jc w:val="both"/>
              <w:rPr>
                <w:rFonts w:ascii="Times New Roman" w:hAnsi="Times New Roman" w:cs="Times New Roman"/>
                <w:sz w:val="24"/>
                <w:szCs w:val="24"/>
              </w:rPr>
            </w:pPr>
          </w:p>
        </w:tc>
      </w:tr>
      <w:tr w:rsidR="00BA0E29" w:rsidRPr="00C842DA" w:rsidTr="00BA0E29">
        <w:tc>
          <w:tcPr>
            <w:tcW w:w="959" w:type="dxa"/>
          </w:tcPr>
          <w:p w:rsidR="00BA0E29" w:rsidRPr="00C842DA" w:rsidRDefault="00BA0E29" w:rsidP="00CA223D">
            <w:pPr>
              <w:numPr>
                <w:ilvl w:val="0"/>
                <w:numId w:val="4"/>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статьи 2 и 3 Закона Республики Мордовия «О регулировании лесных отношений в Республике Мордовия»</w:t>
            </w:r>
          </w:p>
        </w:tc>
        <w:tc>
          <w:tcPr>
            <w:tcW w:w="1560"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27 июня</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53-З</w:t>
            </w:r>
          </w:p>
        </w:tc>
        <w:tc>
          <w:tcPr>
            <w:tcW w:w="2126"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Комитет по аграрным вопросам, природопользованию и строительству</w:t>
            </w:r>
          </w:p>
        </w:tc>
        <w:tc>
          <w:tcPr>
            <w:tcW w:w="1843"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28 июня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68-30</w:t>
            </w:r>
          </w:p>
        </w:tc>
      </w:tr>
      <w:tr w:rsidR="00BA0E29" w:rsidRPr="00C842DA" w:rsidTr="00BA0E29">
        <w:tc>
          <w:tcPr>
            <w:tcW w:w="959" w:type="dxa"/>
          </w:tcPr>
          <w:p w:rsidR="00BA0E29" w:rsidRPr="00C842DA" w:rsidRDefault="00BA0E29" w:rsidP="00CA223D">
            <w:pPr>
              <w:numPr>
                <w:ilvl w:val="0"/>
                <w:numId w:val="4"/>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регулировании земельных отношений на территории Республики Мордовия»</w:t>
            </w:r>
          </w:p>
        </w:tc>
        <w:tc>
          <w:tcPr>
            <w:tcW w:w="1560"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19 июля</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60-З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 июля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78-36</w:t>
            </w:r>
          </w:p>
        </w:tc>
      </w:tr>
      <w:tr w:rsidR="00BA0E29" w:rsidRPr="00C842DA" w:rsidTr="00BA0E29">
        <w:tc>
          <w:tcPr>
            <w:tcW w:w="959" w:type="dxa"/>
          </w:tcPr>
          <w:p w:rsidR="00BA0E29" w:rsidRPr="00C842DA" w:rsidRDefault="00BA0E29" w:rsidP="00CA223D">
            <w:pPr>
              <w:numPr>
                <w:ilvl w:val="0"/>
                <w:numId w:val="4"/>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изменения в статью 3 Закона Республики Мордовия «О регулировании лесных отношений в Республике Мордовия»</w:t>
            </w:r>
          </w:p>
        </w:tc>
        <w:tc>
          <w:tcPr>
            <w:tcW w:w="1560"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27 октября</w:t>
            </w:r>
          </w:p>
          <w:p w:rsidR="004232B9" w:rsidRPr="00C842DA" w:rsidRDefault="004232B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w:t>
            </w:r>
            <w:r w:rsidR="00BA0E29" w:rsidRPr="00C842DA">
              <w:rPr>
                <w:rFonts w:ascii="Times New Roman" w:hAnsi="Times New Roman" w:cs="Times New Roman"/>
                <w:sz w:val="24"/>
                <w:szCs w:val="24"/>
              </w:rPr>
              <w:t xml:space="preserve">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85-З</w:t>
            </w:r>
          </w:p>
        </w:tc>
        <w:tc>
          <w:tcPr>
            <w:tcW w:w="2126" w:type="dxa"/>
          </w:tcPr>
          <w:p w:rsidR="004232B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Комитет по аграрным вопросам, природопользова</w:t>
            </w:r>
            <w:r w:rsidR="004232B9" w:rsidRPr="00C842DA">
              <w:rPr>
                <w:rFonts w:ascii="Times New Roman" w:hAnsi="Times New Roman" w:cs="Times New Roman"/>
                <w:sz w:val="24"/>
                <w:szCs w:val="24"/>
              </w:rPr>
              <w:t>-</w:t>
            </w:r>
          </w:p>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нию и строительству</w:t>
            </w:r>
          </w:p>
        </w:tc>
        <w:tc>
          <w:tcPr>
            <w:tcW w:w="1843"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октября</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121-53</w:t>
            </w:r>
          </w:p>
        </w:tc>
      </w:tr>
      <w:tr w:rsidR="00BA0E29" w:rsidRPr="00C842DA" w:rsidTr="00BA0E29">
        <w:tc>
          <w:tcPr>
            <w:tcW w:w="959" w:type="dxa"/>
          </w:tcPr>
          <w:p w:rsidR="00BA0E29" w:rsidRPr="00C842DA" w:rsidRDefault="00BA0E29" w:rsidP="00CA223D">
            <w:pPr>
              <w:numPr>
                <w:ilvl w:val="0"/>
                <w:numId w:val="4"/>
              </w:numPr>
              <w:spacing w:after="0" w:line="240" w:lineRule="auto"/>
              <w:jc w:val="both"/>
              <w:rPr>
                <w:rFonts w:ascii="Times New Roman" w:hAnsi="Times New Roman" w:cs="Times New Roman"/>
                <w:sz w:val="24"/>
                <w:szCs w:val="24"/>
              </w:rPr>
            </w:pPr>
          </w:p>
        </w:tc>
        <w:tc>
          <w:tcPr>
            <w:tcW w:w="3118" w:type="dxa"/>
          </w:tcPr>
          <w:p w:rsidR="00BA0E29"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изменения в статью 1 Закона Республики Мордовия «О регулировании лесных отношений в Республике Мордовия» и признании утратившими силу некоторых законов Республики Мордовия»</w:t>
            </w:r>
          </w:p>
          <w:p w:rsidR="00C45612" w:rsidRPr="00C842DA" w:rsidRDefault="00C45612" w:rsidP="00C842DA">
            <w:pPr>
              <w:spacing w:after="0" w:line="240" w:lineRule="auto"/>
              <w:rPr>
                <w:rFonts w:ascii="Times New Roman" w:hAnsi="Times New Roman" w:cs="Times New Roman"/>
                <w:sz w:val="24"/>
                <w:szCs w:val="24"/>
              </w:rPr>
            </w:pPr>
          </w:p>
        </w:tc>
        <w:tc>
          <w:tcPr>
            <w:tcW w:w="1560"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26 декабря</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2016 года</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№103-З</w:t>
            </w:r>
          </w:p>
        </w:tc>
        <w:tc>
          <w:tcPr>
            <w:tcW w:w="2126"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Комитет по аграрным вопросам, природопользо</w:t>
            </w:r>
            <w:r w:rsidR="004232B9" w:rsidRPr="00C842DA">
              <w:rPr>
                <w:rFonts w:ascii="Times New Roman" w:hAnsi="Times New Roman" w:cs="Times New Roman"/>
                <w:sz w:val="24"/>
                <w:szCs w:val="24"/>
              </w:rPr>
              <w:t>ва</w:t>
            </w:r>
            <w:r w:rsidRPr="00C842DA">
              <w:rPr>
                <w:rFonts w:ascii="Times New Roman" w:hAnsi="Times New Roman" w:cs="Times New Roman"/>
                <w:sz w:val="24"/>
                <w:szCs w:val="24"/>
              </w:rPr>
              <w:t>-нию и строительству</w:t>
            </w:r>
          </w:p>
        </w:tc>
        <w:tc>
          <w:tcPr>
            <w:tcW w:w="1843"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26 декабря</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144-65</w:t>
            </w:r>
          </w:p>
        </w:tc>
      </w:tr>
      <w:tr w:rsidR="00BA0E29" w:rsidRPr="00C842DA" w:rsidTr="00BA0E29">
        <w:tc>
          <w:tcPr>
            <w:tcW w:w="959" w:type="dxa"/>
          </w:tcPr>
          <w:p w:rsidR="00BA0E29" w:rsidRPr="00C842DA" w:rsidRDefault="00BA0E29" w:rsidP="00CA223D">
            <w:pPr>
              <w:numPr>
                <w:ilvl w:val="0"/>
                <w:numId w:val="4"/>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признании утратившими силу некоторых законов Республики Мордовия</w:t>
            </w:r>
            <w:r w:rsidRPr="00C842DA">
              <w:rPr>
                <w:rFonts w:ascii="Times New Roman" w:hAnsi="Times New Roman" w:cs="Times New Roman"/>
                <w:bCs/>
                <w:sz w:val="24"/>
                <w:szCs w:val="24"/>
              </w:rPr>
              <w:t>»</w:t>
            </w:r>
          </w:p>
        </w:tc>
        <w:tc>
          <w:tcPr>
            <w:tcW w:w="1560"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26 декабря</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104-З</w:t>
            </w:r>
          </w:p>
        </w:tc>
        <w:tc>
          <w:tcPr>
            <w:tcW w:w="2126"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Комитет по аграрным вопросам, природопользова</w:t>
            </w:r>
            <w:r w:rsidR="004232B9" w:rsidRPr="00C842DA">
              <w:rPr>
                <w:rFonts w:ascii="Times New Roman" w:hAnsi="Times New Roman" w:cs="Times New Roman"/>
                <w:sz w:val="24"/>
                <w:szCs w:val="24"/>
              </w:rPr>
              <w:t>-н</w:t>
            </w:r>
            <w:r w:rsidRPr="00C842DA">
              <w:rPr>
                <w:rFonts w:ascii="Times New Roman" w:hAnsi="Times New Roman" w:cs="Times New Roman"/>
                <w:sz w:val="24"/>
                <w:szCs w:val="24"/>
              </w:rPr>
              <w:t>ию и строительству</w:t>
            </w:r>
          </w:p>
        </w:tc>
        <w:tc>
          <w:tcPr>
            <w:tcW w:w="1843"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26 декабря</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144-65</w:t>
            </w:r>
          </w:p>
        </w:tc>
      </w:tr>
      <w:tr w:rsidR="00BA0E29" w:rsidRPr="00C842DA" w:rsidTr="00BA0E29">
        <w:tc>
          <w:tcPr>
            <w:tcW w:w="959" w:type="dxa"/>
          </w:tcPr>
          <w:p w:rsidR="00BA0E29" w:rsidRPr="00C842DA" w:rsidRDefault="00BA0E29" w:rsidP="00CA223D">
            <w:pPr>
              <w:numPr>
                <w:ilvl w:val="0"/>
                <w:numId w:val="4"/>
              </w:numPr>
              <w:spacing w:after="0" w:line="240" w:lineRule="auto"/>
              <w:jc w:val="both"/>
              <w:rPr>
                <w:rFonts w:ascii="Times New Roman" w:hAnsi="Times New Roman" w:cs="Times New Roman"/>
                <w:sz w:val="24"/>
                <w:szCs w:val="24"/>
              </w:rPr>
            </w:pPr>
          </w:p>
        </w:tc>
        <w:tc>
          <w:tcPr>
            <w:tcW w:w="3118" w:type="dxa"/>
          </w:tcPr>
          <w:p w:rsidR="00BA0E29"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регулировании земельных отношений на территории Республики Мордовия»</w:t>
            </w:r>
          </w:p>
          <w:p w:rsidR="00801B66" w:rsidRDefault="00801B66" w:rsidP="00C842DA">
            <w:pPr>
              <w:spacing w:after="0" w:line="240" w:lineRule="auto"/>
              <w:rPr>
                <w:rFonts w:ascii="Times New Roman" w:hAnsi="Times New Roman" w:cs="Times New Roman"/>
                <w:sz w:val="24"/>
                <w:szCs w:val="24"/>
              </w:rPr>
            </w:pPr>
          </w:p>
          <w:p w:rsidR="00801B66" w:rsidRDefault="00801B66" w:rsidP="00C842DA">
            <w:pPr>
              <w:spacing w:after="0" w:line="240" w:lineRule="auto"/>
              <w:rPr>
                <w:rFonts w:ascii="Times New Roman" w:hAnsi="Times New Roman" w:cs="Times New Roman"/>
                <w:sz w:val="24"/>
                <w:szCs w:val="24"/>
              </w:rPr>
            </w:pPr>
          </w:p>
          <w:p w:rsidR="00801B66" w:rsidRDefault="00801B66" w:rsidP="00C842DA">
            <w:pPr>
              <w:spacing w:after="0" w:line="240" w:lineRule="auto"/>
              <w:rPr>
                <w:rFonts w:ascii="Times New Roman" w:hAnsi="Times New Roman" w:cs="Times New Roman"/>
                <w:sz w:val="24"/>
                <w:szCs w:val="24"/>
              </w:rPr>
            </w:pPr>
          </w:p>
          <w:p w:rsidR="00801B66" w:rsidRDefault="00801B66" w:rsidP="00C842DA">
            <w:pPr>
              <w:spacing w:after="0" w:line="240" w:lineRule="auto"/>
              <w:rPr>
                <w:rFonts w:ascii="Times New Roman" w:hAnsi="Times New Roman" w:cs="Times New Roman"/>
                <w:sz w:val="24"/>
                <w:szCs w:val="24"/>
              </w:rPr>
            </w:pPr>
          </w:p>
          <w:p w:rsidR="00801B66" w:rsidRPr="00C842DA" w:rsidRDefault="00801B66" w:rsidP="00C842DA">
            <w:pPr>
              <w:spacing w:after="0" w:line="240" w:lineRule="auto"/>
              <w:rPr>
                <w:rFonts w:ascii="Times New Roman" w:hAnsi="Times New Roman" w:cs="Times New Roman"/>
                <w:sz w:val="24"/>
                <w:szCs w:val="24"/>
              </w:rPr>
            </w:pPr>
          </w:p>
        </w:tc>
        <w:tc>
          <w:tcPr>
            <w:tcW w:w="1560"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декабря</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107-З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29 декабря</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146-67</w:t>
            </w:r>
          </w:p>
        </w:tc>
      </w:tr>
      <w:tr w:rsidR="00BA0E29" w:rsidRPr="00C842DA" w:rsidTr="00BA0E29">
        <w:tc>
          <w:tcPr>
            <w:tcW w:w="959" w:type="dxa"/>
          </w:tcPr>
          <w:p w:rsidR="00BA0E29" w:rsidRPr="00C842DA" w:rsidRDefault="00BA0E29" w:rsidP="00CA223D">
            <w:pPr>
              <w:numPr>
                <w:ilvl w:val="0"/>
                <w:numId w:val="4"/>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изменения в статью 2 Закона Республики Мордовия «Об установлении случаев, при которых не требуется получения разрешения на строительство на территории Республики Мордовия»</w:t>
            </w:r>
          </w:p>
        </w:tc>
        <w:tc>
          <w:tcPr>
            <w:tcW w:w="1560"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декабря</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108-З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29 декабря</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146-67</w:t>
            </w:r>
          </w:p>
        </w:tc>
      </w:tr>
      <w:tr w:rsidR="00BA0E29" w:rsidRPr="00C842DA" w:rsidTr="00BA0E29">
        <w:tc>
          <w:tcPr>
            <w:tcW w:w="9606" w:type="dxa"/>
            <w:gridSpan w:val="5"/>
          </w:tcPr>
          <w:p w:rsidR="00BA0E29" w:rsidRPr="00C842DA" w:rsidRDefault="00BA0E29" w:rsidP="00C842DA">
            <w:pPr>
              <w:spacing w:after="0" w:line="240" w:lineRule="auto"/>
              <w:ind w:firstLine="567"/>
              <w:jc w:val="center"/>
              <w:rPr>
                <w:rFonts w:ascii="Times New Roman" w:hAnsi="Times New Roman" w:cs="Times New Roman"/>
                <w:b/>
                <w:sz w:val="24"/>
                <w:szCs w:val="24"/>
              </w:rPr>
            </w:pPr>
            <w:r w:rsidRPr="00C842DA">
              <w:rPr>
                <w:rFonts w:ascii="Times New Roman" w:hAnsi="Times New Roman" w:cs="Times New Roman"/>
                <w:b/>
                <w:sz w:val="24"/>
                <w:szCs w:val="24"/>
              </w:rPr>
              <w:t>Комитет по социальной политике</w:t>
            </w:r>
          </w:p>
          <w:p w:rsidR="00BA0E29" w:rsidRPr="00C842DA" w:rsidRDefault="00BA0E29" w:rsidP="00C842DA">
            <w:pPr>
              <w:spacing w:after="0" w:line="240" w:lineRule="auto"/>
              <w:ind w:firstLine="567"/>
              <w:jc w:val="both"/>
              <w:rPr>
                <w:rFonts w:ascii="Times New Roman" w:hAnsi="Times New Roman" w:cs="Times New Roman"/>
                <w:b/>
                <w:sz w:val="24"/>
                <w:szCs w:val="24"/>
              </w:rPr>
            </w:pPr>
          </w:p>
        </w:tc>
      </w:tr>
      <w:tr w:rsidR="00BA0E29" w:rsidRPr="00C842DA" w:rsidTr="00BA0E29">
        <w:tc>
          <w:tcPr>
            <w:tcW w:w="959" w:type="dxa"/>
          </w:tcPr>
          <w:p w:rsidR="00BA0E29" w:rsidRPr="00C842DA" w:rsidRDefault="00BA0E29" w:rsidP="00CA223D">
            <w:pPr>
              <w:numPr>
                <w:ilvl w:val="0"/>
                <w:numId w:val="5"/>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культуре в Республике Мордовия»</w:t>
            </w:r>
          </w:p>
          <w:p w:rsidR="00BA0E29" w:rsidRPr="00C842DA" w:rsidRDefault="00BA0E29" w:rsidP="00C842DA">
            <w:pPr>
              <w:spacing w:after="0" w:line="240" w:lineRule="auto"/>
              <w:ind w:firstLine="567"/>
              <w:jc w:val="both"/>
              <w:rPr>
                <w:rFonts w:ascii="Times New Roman" w:hAnsi="Times New Roman" w:cs="Times New Roman"/>
                <w:sz w:val="24"/>
                <w:szCs w:val="24"/>
              </w:rPr>
            </w:pPr>
          </w:p>
        </w:tc>
        <w:tc>
          <w:tcPr>
            <w:tcW w:w="1560"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 февраля</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2016 года</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2-З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3 февраля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45612">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11-5</w:t>
            </w:r>
          </w:p>
        </w:tc>
      </w:tr>
      <w:tr w:rsidR="00BA0E29" w:rsidRPr="00C842DA" w:rsidTr="00BA0E29">
        <w:tc>
          <w:tcPr>
            <w:tcW w:w="959" w:type="dxa"/>
          </w:tcPr>
          <w:p w:rsidR="00BA0E29" w:rsidRPr="00C842DA" w:rsidRDefault="00BA0E29" w:rsidP="00CA223D">
            <w:pPr>
              <w:numPr>
                <w:ilvl w:val="0"/>
                <w:numId w:val="5"/>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«Об основах организации оплаты труда работников государственных учреждений Республики Мордовия»</w:t>
            </w:r>
          </w:p>
        </w:tc>
        <w:tc>
          <w:tcPr>
            <w:tcW w:w="1560"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марта</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24-З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29 марта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32-15</w:t>
            </w:r>
          </w:p>
          <w:p w:rsidR="00BA0E29" w:rsidRPr="00C842DA" w:rsidRDefault="00BA0E29" w:rsidP="00C842DA">
            <w:pPr>
              <w:spacing w:after="0" w:line="240" w:lineRule="auto"/>
              <w:ind w:firstLine="567"/>
              <w:jc w:val="both"/>
              <w:rPr>
                <w:rFonts w:ascii="Times New Roman" w:hAnsi="Times New Roman" w:cs="Times New Roman"/>
                <w:sz w:val="24"/>
                <w:szCs w:val="24"/>
              </w:rPr>
            </w:pPr>
          </w:p>
          <w:p w:rsidR="00BA0E29" w:rsidRPr="00C842DA" w:rsidRDefault="00BA0E29" w:rsidP="00C842DA">
            <w:pPr>
              <w:spacing w:after="0" w:line="240" w:lineRule="auto"/>
              <w:ind w:firstLine="567"/>
              <w:jc w:val="both"/>
              <w:rPr>
                <w:rFonts w:ascii="Times New Roman" w:hAnsi="Times New Roman" w:cs="Times New Roman"/>
                <w:sz w:val="24"/>
                <w:szCs w:val="24"/>
              </w:rPr>
            </w:pPr>
          </w:p>
          <w:p w:rsidR="00BA0E29" w:rsidRPr="00C842DA" w:rsidRDefault="00BA0E29" w:rsidP="00C842DA">
            <w:pPr>
              <w:spacing w:after="0" w:line="240" w:lineRule="auto"/>
              <w:ind w:firstLine="567"/>
              <w:jc w:val="both"/>
              <w:rPr>
                <w:rFonts w:ascii="Times New Roman" w:hAnsi="Times New Roman" w:cs="Times New Roman"/>
                <w:sz w:val="24"/>
                <w:szCs w:val="24"/>
              </w:rPr>
            </w:pPr>
          </w:p>
        </w:tc>
      </w:tr>
      <w:tr w:rsidR="00BA0E29" w:rsidRPr="00C842DA" w:rsidTr="00BA0E29">
        <w:tc>
          <w:tcPr>
            <w:tcW w:w="959" w:type="dxa"/>
          </w:tcPr>
          <w:p w:rsidR="00BA0E29" w:rsidRPr="00C842DA" w:rsidRDefault="00BA0E29" w:rsidP="00CA223D">
            <w:pPr>
              <w:numPr>
                <w:ilvl w:val="0"/>
                <w:numId w:val="5"/>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бюджете Территориального фонда обязательного медицинского страхования Республики Мордовия на 2016 год»</w:t>
            </w:r>
          </w:p>
        </w:tc>
        <w:tc>
          <w:tcPr>
            <w:tcW w:w="1560"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4 мая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28-З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5 мая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47-21</w:t>
            </w:r>
          </w:p>
        </w:tc>
      </w:tr>
      <w:tr w:rsidR="00BA0E29" w:rsidRPr="00C842DA" w:rsidTr="00BA0E29">
        <w:tc>
          <w:tcPr>
            <w:tcW w:w="959" w:type="dxa"/>
          </w:tcPr>
          <w:p w:rsidR="00BA0E29" w:rsidRPr="00C842DA" w:rsidRDefault="00BA0E29" w:rsidP="00CA223D">
            <w:pPr>
              <w:numPr>
                <w:ilvl w:val="0"/>
                <w:numId w:val="5"/>
              </w:numPr>
              <w:spacing w:after="0" w:line="240" w:lineRule="auto"/>
              <w:jc w:val="both"/>
              <w:rPr>
                <w:rFonts w:ascii="Times New Roman" w:hAnsi="Times New Roman" w:cs="Times New Roman"/>
                <w:sz w:val="24"/>
                <w:szCs w:val="24"/>
              </w:rPr>
            </w:pPr>
          </w:p>
        </w:tc>
        <w:tc>
          <w:tcPr>
            <w:tcW w:w="3118" w:type="dxa"/>
          </w:tcPr>
          <w:p w:rsidR="00BA0E29" w:rsidRPr="00801B66" w:rsidRDefault="00BA0E29" w:rsidP="00C842DA">
            <w:pPr>
              <w:spacing w:after="0" w:line="240" w:lineRule="auto"/>
              <w:rPr>
                <w:rFonts w:ascii="Times New Roman" w:hAnsi="Times New Roman" w:cs="Times New Roman"/>
                <w:sz w:val="24"/>
                <w:szCs w:val="24"/>
              </w:rPr>
            </w:pPr>
            <w:r w:rsidRPr="00801B66">
              <w:rPr>
                <w:rFonts w:ascii="Times New Roman" w:hAnsi="Times New Roman" w:cs="Times New Roman"/>
                <w:sz w:val="24"/>
                <w:szCs w:val="24"/>
              </w:rPr>
              <w:t>«Об обеспечении условий беспрепятственного доступа инвалидов к объектам социальной, транспортной и инженерной инфраструктур и к предоставляемым в них услугам в Республике Мордовия»</w:t>
            </w:r>
          </w:p>
        </w:tc>
        <w:tc>
          <w:tcPr>
            <w:tcW w:w="1560"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 июня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39-З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 июня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58-26</w:t>
            </w:r>
          </w:p>
        </w:tc>
      </w:tr>
      <w:tr w:rsidR="00BA0E29" w:rsidRPr="00C842DA" w:rsidTr="00BA0E29">
        <w:tc>
          <w:tcPr>
            <w:tcW w:w="959" w:type="dxa"/>
          </w:tcPr>
          <w:p w:rsidR="00BA0E29" w:rsidRPr="00C842DA" w:rsidRDefault="00BA0E29" w:rsidP="00CA223D">
            <w:pPr>
              <w:numPr>
                <w:ilvl w:val="0"/>
                <w:numId w:val="5"/>
              </w:numPr>
              <w:spacing w:after="0" w:line="240" w:lineRule="auto"/>
              <w:jc w:val="both"/>
              <w:rPr>
                <w:rFonts w:ascii="Times New Roman" w:hAnsi="Times New Roman" w:cs="Times New Roman"/>
                <w:sz w:val="24"/>
                <w:szCs w:val="24"/>
              </w:rPr>
            </w:pPr>
          </w:p>
        </w:tc>
        <w:tc>
          <w:tcPr>
            <w:tcW w:w="3118" w:type="dxa"/>
          </w:tcPr>
          <w:p w:rsidR="00BA0E29"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статью 1 Закона Республики Мордовия «О мерах социальной поддержки граждан Российской Федерации, родившихся в период с 22 июня 1927 года по 4 сентября 1945 года»</w:t>
            </w:r>
          </w:p>
          <w:p w:rsidR="00801B66" w:rsidRDefault="00801B66" w:rsidP="00C842DA">
            <w:pPr>
              <w:spacing w:after="0" w:line="240" w:lineRule="auto"/>
              <w:rPr>
                <w:rFonts w:ascii="Times New Roman" w:hAnsi="Times New Roman" w:cs="Times New Roman"/>
                <w:sz w:val="24"/>
                <w:szCs w:val="24"/>
              </w:rPr>
            </w:pPr>
          </w:p>
          <w:p w:rsidR="00801B66" w:rsidRDefault="00801B66" w:rsidP="00C842DA">
            <w:pPr>
              <w:spacing w:after="0" w:line="240" w:lineRule="auto"/>
              <w:rPr>
                <w:rFonts w:ascii="Times New Roman" w:hAnsi="Times New Roman" w:cs="Times New Roman"/>
                <w:sz w:val="24"/>
                <w:szCs w:val="24"/>
              </w:rPr>
            </w:pPr>
          </w:p>
          <w:p w:rsidR="00801B66" w:rsidRPr="00C842DA" w:rsidRDefault="00801B66" w:rsidP="00C842DA">
            <w:pPr>
              <w:spacing w:after="0" w:line="240" w:lineRule="auto"/>
              <w:rPr>
                <w:rFonts w:ascii="Times New Roman" w:hAnsi="Times New Roman" w:cs="Times New Roman"/>
                <w:sz w:val="24"/>
                <w:szCs w:val="24"/>
              </w:rPr>
            </w:pPr>
          </w:p>
        </w:tc>
        <w:tc>
          <w:tcPr>
            <w:tcW w:w="1560"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 июня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40-З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 июня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58-26</w:t>
            </w:r>
          </w:p>
        </w:tc>
      </w:tr>
      <w:tr w:rsidR="00BA0E29" w:rsidRPr="00C842DA" w:rsidTr="00BA0E29">
        <w:tc>
          <w:tcPr>
            <w:tcW w:w="959" w:type="dxa"/>
          </w:tcPr>
          <w:p w:rsidR="00BA0E29" w:rsidRPr="00C842DA" w:rsidRDefault="00BA0E29" w:rsidP="00CA223D">
            <w:pPr>
              <w:numPr>
                <w:ilvl w:val="0"/>
                <w:numId w:val="5"/>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«Об исполнении бюджета Территориального фонда обязательного медицинского страхования Республики Мордовия за 2015 год»</w:t>
            </w:r>
            <w:r w:rsidR="00C842DA" w:rsidRPr="00C842DA">
              <w:rPr>
                <w:rFonts w:ascii="Times New Roman" w:hAnsi="Times New Roman" w:cs="Times New Roman"/>
                <w:sz w:val="24"/>
                <w:szCs w:val="24"/>
              </w:rPr>
              <w:t xml:space="preserve"> </w:t>
            </w:r>
          </w:p>
        </w:tc>
        <w:tc>
          <w:tcPr>
            <w:tcW w:w="1560"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27 июня</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47-З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28 июня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68-30</w:t>
            </w:r>
          </w:p>
        </w:tc>
      </w:tr>
      <w:tr w:rsidR="00BA0E29" w:rsidRPr="00C842DA" w:rsidTr="00BA0E29">
        <w:tc>
          <w:tcPr>
            <w:tcW w:w="959" w:type="dxa"/>
          </w:tcPr>
          <w:p w:rsidR="00BA0E29" w:rsidRPr="00C842DA" w:rsidRDefault="00BA0E29" w:rsidP="00CA223D">
            <w:pPr>
              <w:numPr>
                <w:ilvl w:val="0"/>
                <w:numId w:val="5"/>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дополнительных мерах поддержки семей, имеющих детей, на территории Республики Мордовия»</w:t>
            </w:r>
          </w:p>
        </w:tc>
        <w:tc>
          <w:tcPr>
            <w:tcW w:w="1560"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27 июня</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49-З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28 июня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68-30</w:t>
            </w:r>
          </w:p>
        </w:tc>
      </w:tr>
      <w:tr w:rsidR="00BA0E29" w:rsidRPr="00C842DA" w:rsidTr="00BA0E29">
        <w:tc>
          <w:tcPr>
            <w:tcW w:w="959" w:type="dxa"/>
          </w:tcPr>
          <w:p w:rsidR="00BA0E29" w:rsidRPr="00C842DA" w:rsidRDefault="00BA0E29" w:rsidP="00CA223D">
            <w:pPr>
              <w:numPr>
                <w:ilvl w:val="0"/>
                <w:numId w:val="5"/>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некоторые законодательные акты Республики Мордовия»</w:t>
            </w:r>
          </w:p>
          <w:p w:rsidR="00BA0E29" w:rsidRPr="00C842DA" w:rsidRDefault="00BA0E29" w:rsidP="00C842DA">
            <w:pPr>
              <w:spacing w:after="0" w:line="240" w:lineRule="auto"/>
              <w:ind w:firstLine="567"/>
              <w:jc w:val="both"/>
              <w:rPr>
                <w:rFonts w:ascii="Times New Roman" w:hAnsi="Times New Roman" w:cs="Times New Roman"/>
                <w:sz w:val="24"/>
                <w:szCs w:val="24"/>
              </w:rPr>
            </w:pPr>
          </w:p>
        </w:tc>
        <w:tc>
          <w:tcPr>
            <w:tcW w:w="1560"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27 июня</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50-З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28 июня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68-30</w:t>
            </w:r>
          </w:p>
        </w:tc>
      </w:tr>
      <w:tr w:rsidR="00BA0E29" w:rsidRPr="00C842DA" w:rsidTr="00BA0E29">
        <w:tc>
          <w:tcPr>
            <w:tcW w:w="959" w:type="dxa"/>
          </w:tcPr>
          <w:p w:rsidR="00BA0E29" w:rsidRPr="00C842DA" w:rsidRDefault="00BA0E29" w:rsidP="00CA223D">
            <w:pPr>
              <w:numPr>
                <w:ilvl w:val="0"/>
                <w:numId w:val="5"/>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государственной охране, использовании, сохранении, популяризации объектов культурного наследия (памятников истории и культуры) в Республике Мордовия»</w:t>
            </w:r>
          </w:p>
        </w:tc>
        <w:tc>
          <w:tcPr>
            <w:tcW w:w="1560"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27 июня</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51-З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28 июня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68-30</w:t>
            </w:r>
          </w:p>
        </w:tc>
      </w:tr>
      <w:tr w:rsidR="00BA0E29" w:rsidRPr="00C842DA" w:rsidTr="00BA0E29">
        <w:tc>
          <w:tcPr>
            <w:tcW w:w="959" w:type="dxa"/>
          </w:tcPr>
          <w:p w:rsidR="00BA0E29" w:rsidRPr="00C842DA" w:rsidRDefault="00BA0E29" w:rsidP="00CA223D">
            <w:pPr>
              <w:numPr>
                <w:ilvl w:val="0"/>
                <w:numId w:val="5"/>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величине прожиточного минимума пенсионера в Республике Мордовия на 2017 год»</w:t>
            </w:r>
          </w:p>
        </w:tc>
        <w:tc>
          <w:tcPr>
            <w:tcW w:w="1560"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27 октября</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83-З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4232B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октября</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121-53</w:t>
            </w:r>
          </w:p>
        </w:tc>
      </w:tr>
      <w:tr w:rsidR="00BA0E29" w:rsidRPr="00C842DA" w:rsidTr="00BA0E29">
        <w:tc>
          <w:tcPr>
            <w:tcW w:w="959" w:type="dxa"/>
          </w:tcPr>
          <w:p w:rsidR="00BA0E29" w:rsidRPr="00C842DA" w:rsidRDefault="00BA0E29" w:rsidP="00CA223D">
            <w:pPr>
              <w:numPr>
                <w:ilvl w:val="0"/>
                <w:numId w:val="5"/>
              </w:numPr>
              <w:spacing w:after="0" w:line="240" w:lineRule="auto"/>
              <w:jc w:val="both"/>
              <w:rPr>
                <w:rFonts w:ascii="Times New Roman" w:hAnsi="Times New Roman" w:cs="Times New Roman"/>
                <w:sz w:val="24"/>
                <w:szCs w:val="24"/>
              </w:rPr>
            </w:pPr>
          </w:p>
        </w:tc>
        <w:tc>
          <w:tcPr>
            <w:tcW w:w="3118" w:type="dxa"/>
          </w:tcPr>
          <w:p w:rsidR="00C45612" w:rsidRPr="00C842DA" w:rsidRDefault="00BA0E29" w:rsidP="002161AF">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бюджете Территориального фонда обязательного медицинского страхования Республики Мордовия на 2016 год»</w:t>
            </w:r>
          </w:p>
        </w:tc>
        <w:tc>
          <w:tcPr>
            <w:tcW w:w="1560"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29 ноября</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2016 года</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№88-З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30 ноября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134-60</w:t>
            </w:r>
          </w:p>
        </w:tc>
      </w:tr>
      <w:tr w:rsidR="00BA0E29" w:rsidRPr="00C842DA" w:rsidTr="00BA0E29">
        <w:tc>
          <w:tcPr>
            <w:tcW w:w="959" w:type="dxa"/>
          </w:tcPr>
          <w:p w:rsidR="00BA0E29" w:rsidRPr="00C842DA" w:rsidRDefault="00BA0E29" w:rsidP="00CA223D">
            <w:pPr>
              <w:numPr>
                <w:ilvl w:val="0"/>
                <w:numId w:val="5"/>
              </w:numPr>
              <w:spacing w:after="0" w:line="240" w:lineRule="auto"/>
              <w:jc w:val="both"/>
              <w:rPr>
                <w:rFonts w:ascii="Times New Roman" w:hAnsi="Times New Roman" w:cs="Times New Roman"/>
                <w:sz w:val="24"/>
                <w:szCs w:val="24"/>
              </w:rPr>
            </w:pPr>
          </w:p>
        </w:tc>
        <w:tc>
          <w:tcPr>
            <w:tcW w:w="3118" w:type="dxa"/>
          </w:tcPr>
          <w:p w:rsidR="00BA0E29"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бюджете Территориального фонда обязательного медицинского страхования Республики Мордовия на 2016 год»</w:t>
            </w:r>
          </w:p>
          <w:p w:rsidR="00801B66" w:rsidRDefault="00801B66" w:rsidP="00C842DA">
            <w:pPr>
              <w:spacing w:after="0" w:line="240" w:lineRule="auto"/>
              <w:rPr>
                <w:rFonts w:ascii="Times New Roman" w:hAnsi="Times New Roman" w:cs="Times New Roman"/>
                <w:sz w:val="24"/>
                <w:szCs w:val="24"/>
              </w:rPr>
            </w:pPr>
          </w:p>
          <w:p w:rsidR="00801B66" w:rsidRDefault="00801B66" w:rsidP="00C842DA">
            <w:pPr>
              <w:spacing w:after="0" w:line="240" w:lineRule="auto"/>
              <w:rPr>
                <w:rFonts w:ascii="Times New Roman" w:hAnsi="Times New Roman" w:cs="Times New Roman"/>
                <w:sz w:val="24"/>
                <w:szCs w:val="24"/>
              </w:rPr>
            </w:pPr>
          </w:p>
          <w:p w:rsidR="00801B66" w:rsidRPr="00C842DA" w:rsidRDefault="00801B66" w:rsidP="00C842DA">
            <w:pPr>
              <w:spacing w:after="0" w:line="240" w:lineRule="auto"/>
              <w:rPr>
                <w:rFonts w:ascii="Times New Roman" w:hAnsi="Times New Roman" w:cs="Times New Roman"/>
                <w:sz w:val="24"/>
                <w:szCs w:val="24"/>
              </w:rPr>
            </w:pPr>
          </w:p>
        </w:tc>
        <w:tc>
          <w:tcPr>
            <w:tcW w:w="1560"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26 декабря</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95-З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26 декабря</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144-65</w:t>
            </w:r>
          </w:p>
        </w:tc>
      </w:tr>
      <w:tr w:rsidR="00BA0E29" w:rsidRPr="00C842DA" w:rsidTr="00BA0E29">
        <w:tc>
          <w:tcPr>
            <w:tcW w:w="959" w:type="dxa"/>
          </w:tcPr>
          <w:p w:rsidR="00BA0E29" w:rsidRPr="00C842DA" w:rsidRDefault="00BA0E29" w:rsidP="00CA223D">
            <w:pPr>
              <w:numPr>
                <w:ilvl w:val="0"/>
                <w:numId w:val="5"/>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бюджете Территориального фонда обязательного медицинского страхования Республики Мордовия на 2017 год и на плановый период 2018 и 2019 годов»</w:t>
            </w:r>
          </w:p>
        </w:tc>
        <w:tc>
          <w:tcPr>
            <w:tcW w:w="1560"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26 декабря</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96-З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w:t>
            </w:r>
            <w:r w:rsidR="00F56930" w:rsidRPr="00C842DA">
              <w:rPr>
                <w:rFonts w:ascii="Times New Roman" w:hAnsi="Times New Roman" w:cs="Times New Roman"/>
                <w:sz w:val="24"/>
                <w:szCs w:val="24"/>
              </w:rPr>
              <w:t xml:space="preserve"> </w:t>
            </w:r>
            <w:r w:rsidRPr="00C842DA">
              <w:rPr>
                <w:rFonts w:ascii="Times New Roman" w:hAnsi="Times New Roman" w:cs="Times New Roman"/>
                <w:sz w:val="24"/>
                <w:szCs w:val="24"/>
              </w:rPr>
              <w:t>Республики Мордовия</w:t>
            </w:r>
          </w:p>
        </w:tc>
        <w:tc>
          <w:tcPr>
            <w:tcW w:w="1843"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26 декабря</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144-65</w:t>
            </w:r>
          </w:p>
        </w:tc>
      </w:tr>
      <w:tr w:rsidR="00BA0E29" w:rsidRPr="00C842DA" w:rsidTr="00BA0E29">
        <w:tc>
          <w:tcPr>
            <w:tcW w:w="959" w:type="dxa"/>
          </w:tcPr>
          <w:p w:rsidR="00BA0E29" w:rsidRPr="00C842DA" w:rsidRDefault="00BA0E29" w:rsidP="00CA223D">
            <w:pPr>
              <w:numPr>
                <w:ilvl w:val="0"/>
                <w:numId w:val="5"/>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регулировании отдельных вопросов организации и деятельности Общественной палаты Республики Мордовия»</w:t>
            </w:r>
          </w:p>
        </w:tc>
        <w:tc>
          <w:tcPr>
            <w:tcW w:w="1560"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26 декабря</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97-З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w:t>
            </w:r>
            <w:r w:rsidR="00F56930" w:rsidRPr="00C842DA">
              <w:rPr>
                <w:rFonts w:ascii="Times New Roman" w:hAnsi="Times New Roman" w:cs="Times New Roman"/>
                <w:sz w:val="24"/>
                <w:szCs w:val="24"/>
              </w:rPr>
              <w:t xml:space="preserve"> </w:t>
            </w:r>
            <w:r w:rsidRPr="00C842DA">
              <w:rPr>
                <w:rFonts w:ascii="Times New Roman" w:hAnsi="Times New Roman" w:cs="Times New Roman"/>
                <w:sz w:val="24"/>
                <w:szCs w:val="24"/>
              </w:rPr>
              <w:t>Республики Мордовия</w:t>
            </w:r>
          </w:p>
        </w:tc>
        <w:tc>
          <w:tcPr>
            <w:tcW w:w="1843"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26 декабря</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144-65</w:t>
            </w:r>
          </w:p>
        </w:tc>
      </w:tr>
      <w:tr w:rsidR="00BA0E29" w:rsidRPr="00C842DA" w:rsidTr="00BA0E29">
        <w:tc>
          <w:tcPr>
            <w:tcW w:w="959" w:type="dxa"/>
          </w:tcPr>
          <w:p w:rsidR="00BA0E29" w:rsidRPr="00C842DA" w:rsidRDefault="00BA0E29" w:rsidP="00CA223D">
            <w:pPr>
              <w:numPr>
                <w:ilvl w:val="0"/>
                <w:numId w:val="5"/>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изменения в статью 5 Закона Республики Мордовия «О социальном партнерстве»</w:t>
            </w:r>
          </w:p>
        </w:tc>
        <w:tc>
          <w:tcPr>
            <w:tcW w:w="1560"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декабря</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109-З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29 декабря</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146-67</w:t>
            </w:r>
          </w:p>
        </w:tc>
      </w:tr>
      <w:tr w:rsidR="00BA0E29" w:rsidRPr="00C842DA" w:rsidTr="00BA0E29">
        <w:tc>
          <w:tcPr>
            <w:tcW w:w="959" w:type="dxa"/>
          </w:tcPr>
          <w:p w:rsidR="00BA0E29" w:rsidRPr="00C842DA" w:rsidRDefault="00BA0E29" w:rsidP="00CA223D">
            <w:pPr>
              <w:numPr>
                <w:ilvl w:val="0"/>
                <w:numId w:val="5"/>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некоторые законы Республики Мордовия»</w:t>
            </w:r>
          </w:p>
        </w:tc>
        <w:tc>
          <w:tcPr>
            <w:tcW w:w="1560"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декабря</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110-З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29 декабря</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2161AF" w:rsidRPr="00C842DA" w:rsidRDefault="00BA0E29" w:rsidP="00801B66">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146-67</w:t>
            </w:r>
          </w:p>
        </w:tc>
      </w:tr>
      <w:tr w:rsidR="00BA0E29" w:rsidRPr="00C842DA" w:rsidTr="00BA0E29">
        <w:tc>
          <w:tcPr>
            <w:tcW w:w="9606" w:type="dxa"/>
            <w:gridSpan w:val="5"/>
          </w:tcPr>
          <w:p w:rsidR="00BA0E29" w:rsidRPr="00C842DA" w:rsidRDefault="00BA0E29" w:rsidP="00C842DA">
            <w:pPr>
              <w:spacing w:after="0" w:line="240" w:lineRule="auto"/>
              <w:ind w:firstLine="567"/>
              <w:jc w:val="center"/>
              <w:rPr>
                <w:rFonts w:ascii="Times New Roman" w:hAnsi="Times New Roman" w:cs="Times New Roman"/>
                <w:b/>
                <w:sz w:val="24"/>
                <w:szCs w:val="24"/>
              </w:rPr>
            </w:pPr>
            <w:r w:rsidRPr="00C842DA">
              <w:rPr>
                <w:rFonts w:ascii="Times New Roman" w:hAnsi="Times New Roman" w:cs="Times New Roman"/>
                <w:b/>
                <w:sz w:val="24"/>
                <w:szCs w:val="24"/>
              </w:rPr>
              <w:t>Комитет по вопросам местного самоуправления</w:t>
            </w:r>
          </w:p>
          <w:p w:rsidR="00BA0E29" w:rsidRPr="00C842DA" w:rsidRDefault="00BA0E29" w:rsidP="00C842DA">
            <w:pPr>
              <w:spacing w:after="0" w:line="240" w:lineRule="auto"/>
              <w:ind w:firstLine="567"/>
              <w:jc w:val="both"/>
              <w:rPr>
                <w:rFonts w:ascii="Times New Roman" w:hAnsi="Times New Roman" w:cs="Times New Roman"/>
                <w:b/>
                <w:sz w:val="24"/>
                <w:szCs w:val="24"/>
              </w:rPr>
            </w:pPr>
          </w:p>
        </w:tc>
      </w:tr>
      <w:tr w:rsidR="00BA0E29" w:rsidRPr="00C842DA" w:rsidTr="00BA0E29">
        <w:tc>
          <w:tcPr>
            <w:tcW w:w="959" w:type="dxa"/>
          </w:tcPr>
          <w:p w:rsidR="00BA0E29" w:rsidRPr="00C842DA" w:rsidRDefault="00BA0E29" w:rsidP="00CA223D">
            <w:pPr>
              <w:numPr>
                <w:ilvl w:val="0"/>
                <w:numId w:val="6"/>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наделении органов местного самоуправления отдельными государственными полномочиями по проведению Всероссийской сельскохозяйственной переписи»</w:t>
            </w:r>
          </w:p>
        </w:tc>
        <w:tc>
          <w:tcPr>
            <w:tcW w:w="1560"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 марта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11-З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3 марта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22-10</w:t>
            </w:r>
          </w:p>
          <w:p w:rsidR="00BA0E29" w:rsidRPr="00C842DA" w:rsidRDefault="00BA0E29" w:rsidP="00C842DA">
            <w:pPr>
              <w:spacing w:after="0" w:line="240" w:lineRule="auto"/>
              <w:ind w:firstLine="567"/>
              <w:jc w:val="both"/>
              <w:rPr>
                <w:rFonts w:ascii="Times New Roman" w:hAnsi="Times New Roman" w:cs="Times New Roman"/>
                <w:sz w:val="24"/>
                <w:szCs w:val="24"/>
              </w:rPr>
            </w:pPr>
          </w:p>
          <w:p w:rsidR="00BA0E29" w:rsidRPr="00C842DA" w:rsidRDefault="00BA0E29" w:rsidP="00C842DA">
            <w:pPr>
              <w:spacing w:after="0" w:line="240" w:lineRule="auto"/>
              <w:ind w:firstLine="567"/>
              <w:jc w:val="both"/>
              <w:rPr>
                <w:rFonts w:ascii="Times New Roman" w:hAnsi="Times New Roman" w:cs="Times New Roman"/>
                <w:sz w:val="24"/>
                <w:szCs w:val="24"/>
              </w:rPr>
            </w:pPr>
          </w:p>
          <w:p w:rsidR="00BA0E29" w:rsidRPr="00C842DA" w:rsidRDefault="00BA0E29" w:rsidP="00C842DA">
            <w:pPr>
              <w:spacing w:after="0" w:line="240" w:lineRule="auto"/>
              <w:ind w:firstLine="567"/>
              <w:jc w:val="both"/>
              <w:rPr>
                <w:rFonts w:ascii="Times New Roman" w:hAnsi="Times New Roman" w:cs="Times New Roman"/>
                <w:sz w:val="24"/>
                <w:szCs w:val="24"/>
              </w:rPr>
            </w:pPr>
          </w:p>
        </w:tc>
      </w:tr>
      <w:tr w:rsidR="00BA0E29" w:rsidRPr="00C842DA" w:rsidTr="00BA0E29">
        <w:tc>
          <w:tcPr>
            <w:tcW w:w="959" w:type="dxa"/>
          </w:tcPr>
          <w:p w:rsidR="00BA0E29" w:rsidRPr="00C842DA" w:rsidRDefault="00BA0E29" w:rsidP="00CA223D">
            <w:pPr>
              <w:numPr>
                <w:ilvl w:val="0"/>
                <w:numId w:val="6"/>
              </w:numPr>
              <w:spacing w:after="0" w:line="240" w:lineRule="auto"/>
              <w:jc w:val="both"/>
              <w:rPr>
                <w:rFonts w:ascii="Times New Roman" w:hAnsi="Times New Roman" w:cs="Times New Roman"/>
                <w:sz w:val="24"/>
                <w:szCs w:val="24"/>
              </w:rPr>
            </w:pPr>
          </w:p>
        </w:tc>
        <w:tc>
          <w:tcPr>
            <w:tcW w:w="3118" w:type="dxa"/>
          </w:tcPr>
          <w:p w:rsidR="00C45612" w:rsidRDefault="00BA0E29" w:rsidP="00801B66">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наименованиях органов местного самоуправления и должностных лиц местного самоуправления в Республике Мордовия»</w:t>
            </w:r>
          </w:p>
          <w:p w:rsidR="00801B66" w:rsidRDefault="00801B66" w:rsidP="00801B66">
            <w:pPr>
              <w:spacing w:after="0" w:line="240" w:lineRule="auto"/>
              <w:rPr>
                <w:rFonts w:ascii="Times New Roman" w:hAnsi="Times New Roman" w:cs="Times New Roman"/>
                <w:sz w:val="24"/>
                <w:szCs w:val="24"/>
              </w:rPr>
            </w:pPr>
          </w:p>
          <w:p w:rsidR="00801B66" w:rsidRDefault="00801B66" w:rsidP="00801B66">
            <w:pPr>
              <w:spacing w:after="0" w:line="240" w:lineRule="auto"/>
              <w:rPr>
                <w:rFonts w:ascii="Times New Roman" w:hAnsi="Times New Roman" w:cs="Times New Roman"/>
                <w:sz w:val="24"/>
                <w:szCs w:val="24"/>
              </w:rPr>
            </w:pPr>
          </w:p>
          <w:p w:rsidR="00801B66" w:rsidRDefault="00801B66" w:rsidP="00801B66">
            <w:pPr>
              <w:spacing w:after="0" w:line="240" w:lineRule="auto"/>
              <w:rPr>
                <w:rFonts w:ascii="Times New Roman" w:hAnsi="Times New Roman" w:cs="Times New Roman"/>
                <w:sz w:val="24"/>
                <w:szCs w:val="24"/>
              </w:rPr>
            </w:pPr>
          </w:p>
          <w:p w:rsidR="00801B66" w:rsidRDefault="00801B66" w:rsidP="00801B66">
            <w:pPr>
              <w:spacing w:after="0" w:line="240" w:lineRule="auto"/>
              <w:rPr>
                <w:rFonts w:ascii="Times New Roman" w:hAnsi="Times New Roman" w:cs="Times New Roman"/>
                <w:sz w:val="24"/>
                <w:szCs w:val="24"/>
              </w:rPr>
            </w:pPr>
          </w:p>
          <w:p w:rsidR="00801B66" w:rsidRDefault="00801B66" w:rsidP="00801B66">
            <w:pPr>
              <w:spacing w:after="0" w:line="240" w:lineRule="auto"/>
              <w:rPr>
                <w:rFonts w:ascii="Times New Roman" w:hAnsi="Times New Roman" w:cs="Times New Roman"/>
                <w:sz w:val="24"/>
                <w:szCs w:val="24"/>
              </w:rPr>
            </w:pPr>
          </w:p>
          <w:p w:rsidR="00801B66" w:rsidRDefault="00801B66" w:rsidP="00801B66">
            <w:pPr>
              <w:spacing w:after="0" w:line="240" w:lineRule="auto"/>
              <w:rPr>
                <w:rFonts w:ascii="Times New Roman" w:hAnsi="Times New Roman" w:cs="Times New Roman"/>
                <w:sz w:val="24"/>
                <w:szCs w:val="24"/>
              </w:rPr>
            </w:pPr>
          </w:p>
          <w:p w:rsidR="00801B66" w:rsidRDefault="00801B66" w:rsidP="00801B66">
            <w:pPr>
              <w:spacing w:after="0" w:line="240" w:lineRule="auto"/>
              <w:rPr>
                <w:rFonts w:ascii="Times New Roman" w:hAnsi="Times New Roman" w:cs="Times New Roman"/>
                <w:sz w:val="24"/>
                <w:szCs w:val="24"/>
              </w:rPr>
            </w:pPr>
          </w:p>
          <w:p w:rsidR="00801B66" w:rsidRDefault="00801B66" w:rsidP="00801B66">
            <w:pPr>
              <w:spacing w:after="0" w:line="240" w:lineRule="auto"/>
              <w:rPr>
                <w:rFonts w:ascii="Times New Roman" w:hAnsi="Times New Roman" w:cs="Times New Roman"/>
                <w:sz w:val="24"/>
                <w:szCs w:val="24"/>
              </w:rPr>
            </w:pPr>
          </w:p>
          <w:p w:rsidR="00801B66" w:rsidRPr="00C842DA" w:rsidRDefault="00801B66" w:rsidP="00801B66">
            <w:pPr>
              <w:spacing w:after="0" w:line="240" w:lineRule="auto"/>
              <w:rPr>
                <w:rFonts w:ascii="Times New Roman" w:hAnsi="Times New Roman" w:cs="Times New Roman"/>
                <w:sz w:val="24"/>
                <w:szCs w:val="24"/>
              </w:rPr>
            </w:pPr>
          </w:p>
        </w:tc>
        <w:tc>
          <w:tcPr>
            <w:tcW w:w="1560"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марта</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17-З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29 марта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32-15</w:t>
            </w:r>
          </w:p>
        </w:tc>
      </w:tr>
      <w:tr w:rsidR="00BA0E29" w:rsidRPr="00C842DA" w:rsidTr="00BA0E29">
        <w:tc>
          <w:tcPr>
            <w:tcW w:w="959" w:type="dxa"/>
          </w:tcPr>
          <w:p w:rsidR="00BA0E29" w:rsidRPr="00C842DA" w:rsidRDefault="00BA0E29" w:rsidP="00CA223D">
            <w:pPr>
              <w:numPr>
                <w:ilvl w:val="0"/>
                <w:numId w:val="6"/>
              </w:numPr>
              <w:spacing w:after="0" w:line="240" w:lineRule="auto"/>
              <w:jc w:val="both"/>
              <w:rPr>
                <w:rFonts w:ascii="Times New Roman" w:hAnsi="Times New Roman" w:cs="Times New Roman"/>
                <w:sz w:val="24"/>
                <w:szCs w:val="24"/>
              </w:rPr>
            </w:pPr>
          </w:p>
        </w:tc>
        <w:tc>
          <w:tcPr>
            <w:tcW w:w="3118" w:type="dxa"/>
          </w:tcPr>
          <w:p w:rsidR="00BA0E29" w:rsidRPr="00801B66" w:rsidRDefault="00BA0E29" w:rsidP="00801B66">
            <w:pPr>
              <w:spacing w:after="0" w:line="240" w:lineRule="auto"/>
              <w:rPr>
                <w:rFonts w:ascii="Times New Roman" w:hAnsi="Times New Roman" w:cs="Times New Roman"/>
                <w:sz w:val="24"/>
                <w:szCs w:val="24"/>
              </w:rPr>
            </w:pPr>
            <w:r w:rsidRPr="00801B66">
              <w:rPr>
                <w:rFonts w:ascii="Times New Roman" w:hAnsi="Times New Roman" w:cs="Times New Roman"/>
                <w:sz w:val="24"/>
                <w:szCs w:val="24"/>
              </w:rPr>
              <w:t>«О порядке формирования Советов депутатов муниципальных образований в Р</w:t>
            </w:r>
            <w:r w:rsidR="00801B66">
              <w:rPr>
                <w:rFonts w:ascii="Times New Roman" w:hAnsi="Times New Roman" w:cs="Times New Roman"/>
                <w:sz w:val="24"/>
                <w:szCs w:val="24"/>
              </w:rPr>
              <w:t xml:space="preserve">еспублике </w:t>
            </w:r>
            <w:r w:rsidRPr="00801B66">
              <w:rPr>
                <w:rFonts w:ascii="Times New Roman" w:hAnsi="Times New Roman" w:cs="Times New Roman"/>
                <w:sz w:val="24"/>
                <w:szCs w:val="24"/>
              </w:rPr>
              <w:t>М</w:t>
            </w:r>
            <w:r w:rsidR="00801B66">
              <w:rPr>
                <w:rFonts w:ascii="Times New Roman" w:hAnsi="Times New Roman" w:cs="Times New Roman"/>
                <w:sz w:val="24"/>
                <w:szCs w:val="24"/>
              </w:rPr>
              <w:t>ордовия</w:t>
            </w:r>
            <w:r w:rsidRPr="00801B66">
              <w:rPr>
                <w:rFonts w:ascii="Times New Roman" w:hAnsi="Times New Roman" w:cs="Times New Roman"/>
                <w:sz w:val="24"/>
                <w:szCs w:val="24"/>
              </w:rPr>
              <w:t>, порядке избрания глав муниципальных образований в Р</w:t>
            </w:r>
            <w:r w:rsidR="00801B66">
              <w:rPr>
                <w:rFonts w:ascii="Times New Roman" w:hAnsi="Times New Roman" w:cs="Times New Roman"/>
                <w:sz w:val="24"/>
                <w:szCs w:val="24"/>
              </w:rPr>
              <w:t xml:space="preserve">еспублике </w:t>
            </w:r>
            <w:r w:rsidRPr="00801B66">
              <w:rPr>
                <w:rFonts w:ascii="Times New Roman" w:hAnsi="Times New Roman" w:cs="Times New Roman"/>
                <w:sz w:val="24"/>
                <w:szCs w:val="24"/>
              </w:rPr>
              <w:t>М</w:t>
            </w:r>
            <w:r w:rsidR="00801B66">
              <w:rPr>
                <w:rFonts w:ascii="Times New Roman" w:hAnsi="Times New Roman" w:cs="Times New Roman"/>
                <w:sz w:val="24"/>
                <w:szCs w:val="24"/>
              </w:rPr>
              <w:t>ордовия</w:t>
            </w:r>
            <w:r w:rsidRPr="00801B66">
              <w:rPr>
                <w:rFonts w:ascii="Times New Roman" w:hAnsi="Times New Roman" w:cs="Times New Roman"/>
                <w:sz w:val="24"/>
                <w:szCs w:val="24"/>
              </w:rPr>
              <w:t>, сроках их полномочий и сроках полномочий депутатов Советов депутатов муниципальных образований в Республике Мордовия»</w:t>
            </w:r>
          </w:p>
        </w:tc>
        <w:tc>
          <w:tcPr>
            <w:tcW w:w="1560"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марта</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18-З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29 марта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32-15</w:t>
            </w:r>
          </w:p>
        </w:tc>
      </w:tr>
      <w:tr w:rsidR="00BA0E29" w:rsidRPr="00C842DA" w:rsidTr="00BA0E29">
        <w:tc>
          <w:tcPr>
            <w:tcW w:w="959" w:type="dxa"/>
          </w:tcPr>
          <w:p w:rsidR="00BA0E29" w:rsidRPr="00C842DA" w:rsidRDefault="00BA0E29" w:rsidP="00CA223D">
            <w:pPr>
              <w:numPr>
                <w:ilvl w:val="0"/>
                <w:numId w:val="6"/>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регулировании отношений в сфере муниципальной службы» и Закон Республики Мордовия «О муниципальной службе в Республике Мордовия»</w:t>
            </w:r>
          </w:p>
        </w:tc>
        <w:tc>
          <w:tcPr>
            <w:tcW w:w="1560"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марта</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19-З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29 марта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32-15</w:t>
            </w:r>
          </w:p>
        </w:tc>
      </w:tr>
      <w:tr w:rsidR="00BA0E29" w:rsidRPr="00C842DA" w:rsidTr="00BA0E29">
        <w:tc>
          <w:tcPr>
            <w:tcW w:w="959" w:type="dxa"/>
          </w:tcPr>
          <w:p w:rsidR="00BA0E29" w:rsidRPr="00C842DA" w:rsidRDefault="00BA0E29" w:rsidP="00CA223D">
            <w:pPr>
              <w:numPr>
                <w:ilvl w:val="0"/>
                <w:numId w:val="6"/>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регистре муниципальных нормативных правовых актов Республики Мордовия»</w:t>
            </w:r>
          </w:p>
        </w:tc>
        <w:tc>
          <w:tcPr>
            <w:tcW w:w="1560"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28 марта</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22-З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29 марта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32-15</w:t>
            </w:r>
          </w:p>
        </w:tc>
      </w:tr>
      <w:tr w:rsidR="00BA0E29" w:rsidRPr="00C842DA" w:rsidTr="00BA0E29">
        <w:tc>
          <w:tcPr>
            <w:tcW w:w="959" w:type="dxa"/>
          </w:tcPr>
          <w:p w:rsidR="00BA0E29" w:rsidRPr="00C842DA" w:rsidRDefault="00BA0E29" w:rsidP="00CA223D">
            <w:pPr>
              <w:numPr>
                <w:ilvl w:val="0"/>
                <w:numId w:val="6"/>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изменения в приложение к Закону Республики Мордовия «О наделении органов местного самоуправления отдельными государственными полномочиями по проведению Всероссийской сельскохозяйственной переписи»</w:t>
            </w:r>
          </w:p>
        </w:tc>
        <w:tc>
          <w:tcPr>
            <w:tcW w:w="1560"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4 мая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32-З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Правительство Республики Мордовия</w:t>
            </w:r>
          </w:p>
        </w:tc>
        <w:tc>
          <w:tcPr>
            <w:tcW w:w="1843"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5 мая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47-21</w:t>
            </w:r>
          </w:p>
        </w:tc>
      </w:tr>
      <w:tr w:rsidR="00BA0E29" w:rsidRPr="00C842DA" w:rsidTr="00BA0E29">
        <w:tc>
          <w:tcPr>
            <w:tcW w:w="959" w:type="dxa"/>
          </w:tcPr>
          <w:p w:rsidR="00BA0E29" w:rsidRPr="00C842DA" w:rsidRDefault="00BA0E29" w:rsidP="00CA223D">
            <w:pPr>
              <w:numPr>
                <w:ilvl w:val="0"/>
                <w:numId w:val="6"/>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изменения в статью 4 Закона Республики Мордовия «О регулировании отношений в сфере муниципальной службы»</w:t>
            </w:r>
          </w:p>
        </w:tc>
        <w:tc>
          <w:tcPr>
            <w:tcW w:w="1560"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17 августа</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67-З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19 августа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91-41</w:t>
            </w:r>
          </w:p>
        </w:tc>
      </w:tr>
      <w:tr w:rsidR="00BA0E29" w:rsidRPr="00C842DA" w:rsidTr="00BA0E29">
        <w:tc>
          <w:tcPr>
            <w:tcW w:w="959" w:type="dxa"/>
          </w:tcPr>
          <w:p w:rsidR="00BA0E29" w:rsidRPr="00C842DA" w:rsidRDefault="00BA0E29" w:rsidP="00CA223D">
            <w:pPr>
              <w:numPr>
                <w:ilvl w:val="0"/>
                <w:numId w:val="6"/>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отдельные законы Республики Мордовия»</w:t>
            </w:r>
          </w:p>
          <w:p w:rsidR="00BA0E29" w:rsidRPr="00C842DA" w:rsidRDefault="00BA0E29" w:rsidP="00C842DA">
            <w:pPr>
              <w:spacing w:after="0" w:line="240" w:lineRule="auto"/>
              <w:ind w:firstLine="567"/>
              <w:jc w:val="both"/>
              <w:rPr>
                <w:rFonts w:ascii="Times New Roman" w:hAnsi="Times New Roman" w:cs="Times New Roman"/>
                <w:sz w:val="24"/>
                <w:szCs w:val="24"/>
              </w:rPr>
            </w:pPr>
          </w:p>
        </w:tc>
        <w:tc>
          <w:tcPr>
            <w:tcW w:w="1560"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17 августа</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68-З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19 августа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91-41</w:t>
            </w:r>
          </w:p>
        </w:tc>
      </w:tr>
      <w:tr w:rsidR="00BA0E29" w:rsidRPr="00C842DA" w:rsidTr="00BA0E29">
        <w:tc>
          <w:tcPr>
            <w:tcW w:w="959" w:type="dxa"/>
          </w:tcPr>
          <w:p w:rsidR="00BA0E29" w:rsidRPr="00C842DA" w:rsidRDefault="00BA0E29" w:rsidP="00CA223D">
            <w:pPr>
              <w:numPr>
                <w:ilvl w:val="0"/>
                <w:numId w:val="6"/>
              </w:numPr>
              <w:spacing w:after="0" w:line="240" w:lineRule="auto"/>
              <w:jc w:val="both"/>
              <w:rPr>
                <w:rFonts w:ascii="Times New Roman" w:hAnsi="Times New Roman" w:cs="Times New Roman"/>
                <w:sz w:val="24"/>
                <w:szCs w:val="24"/>
              </w:rPr>
            </w:pPr>
          </w:p>
        </w:tc>
        <w:tc>
          <w:tcPr>
            <w:tcW w:w="3118" w:type="dxa"/>
          </w:tcPr>
          <w:p w:rsidR="00BA0E29" w:rsidRPr="00C842DA" w:rsidRDefault="00BA0E29" w:rsidP="00C842DA">
            <w:pPr>
              <w:spacing w:after="0" w:line="240" w:lineRule="auto"/>
              <w:rPr>
                <w:rFonts w:ascii="Times New Roman" w:hAnsi="Times New Roman" w:cs="Times New Roman"/>
                <w:sz w:val="24"/>
                <w:szCs w:val="24"/>
              </w:rPr>
            </w:pPr>
            <w:r w:rsidRPr="00C842DA">
              <w:rPr>
                <w:rFonts w:ascii="Times New Roman" w:hAnsi="Times New Roman" w:cs="Times New Roman"/>
                <w:sz w:val="24"/>
                <w:szCs w:val="24"/>
              </w:rPr>
              <w:t>«О внесении изменений в Закон Республики Мордовия «О регулировании отношений в сфере муниципальной службы»</w:t>
            </w:r>
          </w:p>
        </w:tc>
        <w:tc>
          <w:tcPr>
            <w:tcW w:w="1560"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26 декабря</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99-З</w:t>
            </w:r>
          </w:p>
        </w:tc>
        <w:tc>
          <w:tcPr>
            <w:tcW w:w="2126" w:type="dxa"/>
          </w:tcPr>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Глава Республики Мордовия</w:t>
            </w:r>
          </w:p>
        </w:tc>
        <w:tc>
          <w:tcPr>
            <w:tcW w:w="1843" w:type="dxa"/>
          </w:tcPr>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Известия Мордовии, </w:t>
            </w:r>
          </w:p>
          <w:p w:rsidR="00F56930"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26 декабря</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xml:space="preserve">2016 года </w:t>
            </w:r>
          </w:p>
          <w:p w:rsidR="00BA0E29" w:rsidRPr="00C842DA" w:rsidRDefault="00BA0E29" w:rsidP="00C842DA">
            <w:pPr>
              <w:spacing w:after="0" w:line="240" w:lineRule="auto"/>
              <w:jc w:val="both"/>
              <w:rPr>
                <w:rFonts w:ascii="Times New Roman" w:hAnsi="Times New Roman" w:cs="Times New Roman"/>
                <w:sz w:val="24"/>
                <w:szCs w:val="24"/>
              </w:rPr>
            </w:pPr>
            <w:r w:rsidRPr="00C842DA">
              <w:rPr>
                <w:rFonts w:ascii="Times New Roman" w:hAnsi="Times New Roman" w:cs="Times New Roman"/>
                <w:sz w:val="24"/>
                <w:szCs w:val="24"/>
              </w:rPr>
              <w:t>№ 144-65</w:t>
            </w:r>
          </w:p>
        </w:tc>
      </w:tr>
    </w:tbl>
    <w:p w:rsidR="00BA0E29" w:rsidRPr="00BA0E29" w:rsidRDefault="00BA0E29" w:rsidP="00BA0E29">
      <w:pPr>
        <w:spacing w:after="0" w:line="240" w:lineRule="auto"/>
        <w:ind w:firstLine="567"/>
        <w:jc w:val="both"/>
        <w:rPr>
          <w:rFonts w:ascii="Times New Roman" w:hAnsi="Times New Roman" w:cs="Times New Roman"/>
          <w:sz w:val="24"/>
          <w:szCs w:val="24"/>
        </w:rPr>
      </w:pPr>
    </w:p>
    <w:p w:rsidR="00BA0E29" w:rsidRPr="00BA0E29" w:rsidRDefault="00BA0E29" w:rsidP="001F1B9E">
      <w:pPr>
        <w:spacing w:after="0" w:line="240" w:lineRule="auto"/>
        <w:ind w:firstLine="567"/>
        <w:jc w:val="both"/>
        <w:rPr>
          <w:rFonts w:ascii="Times New Roman" w:hAnsi="Times New Roman" w:cs="Times New Roman"/>
          <w:sz w:val="24"/>
          <w:szCs w:val="24"/>
        </w:rPr>
      </w:pPr>
    </w:p>
    <w:p w:rsidR="0070449D" w:rsidRPr="00BA0E29" w:rsidRDefault="0070449D" w:rsidP="0070449D">
      <w:pPr>
        <w:spacing w:after="0" w:line="240" w:lineRule="auto"/>
        <w:jc w:val="both"/>
        <w:rPr>
          <w:rFonts w:ascii="Times New Roman" w:hAnsi="Times New Roman" w:cs="Times New Roman"/>
          <w:sz w:val="24"/>
          <w:szCs w:val="24"/>
        </w:rPr>
      </w:pPr>
    </w:p>
    <w:p w:rsidR="0070449D" w:rsidRPr="00BA0E29" w:rsidRDefault="0070449D" w:rsidP="0070449D">
      <w:pPr>
        <w:spacing w:after="0" w:line="240" w:lineRule="auto"/>
        <w:jc w:val="both"/>
        <w:rPr>
          <w:rFonts w:ascii="Times New Roman" w:hAnsi="Times New Roman" w:cs="Times New Roman"/>
          <w:sz w:val="24"/>
          <w:szCs w:val="24"/>
        </w:rPr>
      </w:pPr>
    </w:p>
    <w:p w:rsidR="00527BC0" w:rsidRPr="00BA0E29" w:rsidRDefault="00527BC0" w:rsidP="0070449D">
      <w:pPr>
        <w:spacing w:after="0" w:line="240" w:lineRule="auto"/>
        <w:jc w:val="both"/>
        <w:rPr>
          <w:rFonts w:ascii="Times New Roman" w:hAnsi="Times New Roman" w:cs="Times New Roman"/>
          <w:sz w:val="24"/>
          <w:szCs w:val="24"/>
        </w:rPr>
      </w:pPr>
    </w:p>
    <w:sectPr w:rsidR="00527BC0" w:rsidRPr="00BA0E29" w:rsidSect="00C46142">
      <w:footerReference w:type="default" r:id="rId82"/>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FA7" w:rsidRDefault="007B4FA7" w:rsidP="004F3126">
      <w:pPr>
        <w:spacing w:after="0" w:line="240" w:lineRule="auto"/>
      </w:pPr>
      <w:r>
        <w:separator/>
      </w:r>
    </w:p>
  </w:endnote>
  <w:endnote w:type="continuationSeparator" w:id="0">
    <w:p w:rsidR="007B4FA7" w:rsidRDefault="007B4FA7" w:rsidP="004F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053652"/>
      <w:docPartObj>
        <w:docPartGallery w:val="Page Numbers (Bottom of Page)"/>
        <w:docPartUnique/>
      </w:docPartObj>
    </w:sdtPr>
    <w:sdtEndPr/>
    <w:sdtContent>
      <w:p w:rsidR="00E8711D" w:rsidRDefault="00E8711D">
        <w:pPr>
          <w:pStyle w:val="a6"/>
          <w:jc w:val="center"/>
        </w:pPr>
        <w:r>
          <w:fldChar w:fldCharType="begin"/>
        </w:r>
        <w:r>
          <w:instrText>PAGE   \* MERGEFORMAT</w:instrText>
        </w:r>
        <w:r>
          <w:fldChar w:fldCharType="separate"/>
        </w:r>
        <w:r w:rsidR="0039398F">
          <w:rPr>
            <w:noProof/>
          </w:rPr>
          <w:t>87</w:t>
        </w:r>
        <w:r>
          <w:fldChar w:fldCharType="end"/>
        </w:r>
      </w:p>
    </w:sdtContent>
  </w:sdt>
  <w:p w:rsidR="00E8711D" w:rsidRDefault="00E871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FA7" w:rsidRDefault="007B4FA7" w:rsidP="004F3126">
      <w:pPr>
        <w:spacing w:after="0" w:line="240" w:lineRule="auto"/>
      </w:pPr>
      <w:r>
        <w:separator/>
      </w:r>
    </w:p>
  </w:footnote>
  <w:footnote w:type="continuationSeparator" w:id="0">
    <w:p w:rsidR="007B4FA7" w:rsidRDefault="007B4FA7" w:rsidP="004F3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0B4D"/>
    <w:multiLevelType w:val="hybridMultilevel"/>
    <w:tmpl w:val="AEC42378"/>
    <w:lvl w:ilvl="0" w:tplc="75BAC56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46C7C"/>
    <w:multiLevelType w:val="hybridMultilevel"/>
    <w:tmpl w:val="C1A43580"/>
    <w:lvl w:ilvl="0" w:tplc="C4BC008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E335021"/>
    <w:multiLevelType w:val="hybridMultilevel"/>
    <w:tmpl w:val="51C09DE0"/>
    <w:lvl w:ilvl="0" w:tplc="BF965E7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3F9E51C2"/>
    <w:multiLevelType w:val="hybridMultilevel"/>
    <w:tmpl w:val="144619C2"/>
    <w:lvl w:ilvl="0" w:tplc="75BAC56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AF230F"/>
    <w:multiLevelType w:val="hybridMultilevel"/>
    <w:tmpl w:val="4588F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D06C56"/>
    <w:multiLevelType w:val="hybridMultilevel"/>
    <w:tmpl w:val="144619C2"/>
    <w:lvl w:ilvl="0" w:tplc="75BAC56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0A0119"/>
    <w:multiLevelType w:val="hybridMultilevel"/>
    <w:tmpl w:val="144619C2"/>
    <w:lvl w:ilvl="0" w:tplc="75BAC56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111849"/>
    <w:multiLevelType w:val="hybridMultilevel"/>
    <w:tmpl w:val="144619C2"/>
    <w:lvl w:ilvl="0" w:tplc="75BAC56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0136A1"/>
    <w:multiLevelType w:val="hybridMultilevel"/>
    <w:tmpl w:val="AA0ABDE4"/>
    <w:lvl w:ilvl="0" w:tplc="86BAFE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6C1093F"/>
    <w:multiLevelType w:val="hybridMultilevel"/>
    <w:tmpl w:val="A45019FA"/>
    <w:lvl w:ilvl="0" w:tplc="862017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D8C3F44"/>
    <w:multiLevelType w:val="hybridMultilevel"/>
    <w:tmpl w:val="144619C2"/>
    <w:lvl w:ilvl="0" w:tplc="75BAC56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7"/>
  </w:num>
  <w:num w:numId="5">
    <w:abstractNumId w:val="5"/>
  </w:num>
  <w:num w:numId="6">
    <w:abstractNumId w:val="0"/>
  </w:num>
  <w:num w:numId="7">
    <w:abstractNumId w:val="4"/>
  </w:num>
  <w:num w:numId="8">
    <w:abstractNumId w:val="1"/>
  </w:num>
  <w:num w:numId="9">
    <w:abstractNumId w:val="2"/>
  </w:num>
  <w:num w:numId="10">
    <w:abstractNumId w:val="8"/>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38"/>
    <w:rsid w:val="00022859"/>
    <w:rsid w:val="00023034"/>
    <w:rsid w:val="0002675F"/>
    <w:rsid w:val="00026E2F"/>
    <w:rsid w:val="00027EC3"/>
    <w:rsid w:val="00032423"/>
    <w:rsid w:val="0003373C"/>
    <w:rsid w:val="00047AD8"/>
    <w:rsid w:val="00051663"/>
    <w:rsid w:val="000521D9"/>
    <w:rsid w:val="000576FA"/>
    <w:rsid w:val="00057737"/>
    <w:rsid w:val="00060FF7"/>
    <w:rsid w:val="00061CE4"/>
    <w:rsid w:val="00071436"/>
    <w:rsid w:val="00072D42"/>
    <w:rsid w:val="00073051"/>
    <w:rsid w:val="00076293"/>
    <w:rsid w:val="00077940"/>
    <w:rsid w:val="00092512"/>
    <w:rsid w:val="00094971"/>
    <w:rsid w:val="0009505F"/>
    <w:rsid w:val="00095677"/>
    <w:rsid w:val="00097E96"/>
    <w:rsid w:val="000A25EE"/>
    <w:rsid w:val="000A3063"/>
    <w:rsid w:val="000A3385"/>
    <w:rsid w:val="000B33AD"/>
    <w:rsid w:val="000B5FAE"/>
    <w:rsid w:val="000B7B23"/>
    <w:rsid w:val="000B7E97"/>
    <w:rsid w:val="000C041A"/>
    <w:rsid w:val="000C1A24"/>
    <w:rsid w:val="000C297D"/>
    <w:rsid w:val="000C2A5B"/>
    <w:rsid w:val="000C465F"/>
    <w:rsid w:val="000C4EC4"/>
    <w:rsid w:val="000E2879"/>
    <w:rsid w:val="000E4AE7"/>
    <w:rsid w:val="000E577A"/>
    <w:rsid w:val="000E5DD4"/>
    <w:rsid w:val="000F1185"/>
    <w:rsid w:val="000F4322"/>
    <w:rsid w:val="00104AF3"/>
    <w:rsid w:val="00115535"/>
    <w:rsid w:val="001155A4"/>
    <w:rsid w:val="0012238A"/>
    <w:rsid w:val="001237DE"/>
    <w:rsid w:val="00124138"/>
    <w:rsid w:val="00126DAD"/>
    <w:rsid w:val="00126E79"/>
    <w:rsid w:val="001335DC"/>
    <w:rsid w:val="0013386A"/>
    <w:rsid w:val="00137168"/>
    <w:rsid w:val="00143D2C"/>
    <w:rsid w:val="00154838"/>
    <w:rsid w:val="00155231"/>
    <w:rsid w:val="00157AB8"/>
    <w:rsid w:val="0016357F"/>
    <w:rsid w:val="001643CE"/>
    <w:rsid w:val="00166606"/>
    <w:rsid w:val="001709E1"/>
    <w:rsid w:val="00172563"/>
    <w:rsid w:val="00175DD4"/>
    <w:rsid w:val="00177644"/>
    <w:rsid w:val="00177839"/>
    <w:rsid w:val="00177A7C"/>
    <w:rsid w:val="00185FFA"/>
    <w:rsid w:val="001865F1"/>
    <w:rsid w:val="001948A8"/>
    <w:rsid w:val="001949B3"/>
    <w:rsid w:val="00195925"/>
    <w:rsid w:val="00197B6F"/>
    <w:rsid w:val="001A184F"/>
    <w:rsid w:val="001B226C"/>
    <w:rsid w:val="001B31CF"/>
    <w:rsid w:val="001B5F76"/>
    <w:rsid w:val="001B7166"/>
    <w:rsid w:val="001C04DE"/>
    <w:rsid w:val="001C27CA"/>
    <w:rsid w:val="001C46BA"/>
    <w:rsid w:val="001C6E1A"/>
    <w:rsid w:val="001C7EA8"/>
    <w:rsid w:val="001D2EF7"/>
    <w:rsid w:val="001D6B90"/>
    <w:rsid w:val="001E49E4"/>
    <w:rsid w:val="001E5514"/>
    <w:rsid w:val="001F1B9E"/>
    <w:rsid w:val="001F38A0"/>
    <w:rsid w:val="001F4515"/>
    <w:rsid w:val="00204F08"/>
    <w:rsid w:val="00205A0B"/>
    <w:rsid w:val="002077A7"/>
    <w:rsid w:val="002161AF"/>
    <w:rsid w:val="0022078E"/>
    <w:rsid w:val="00231E7F"/>
    <w:rsid w:val="002356BB"/>
    <w:rsid w:val="00251CE7"/>
    <w:rsid w:val="00252F35"/>
    <w:rsid w:val="00253511"/>
    <w:rsid w:val="00256791"/>
    <w:rsid w:val="002668CB"/>
    <w:rsid w:val="00266C5D"/>
    <w:rsid w:val="0027244E"/>
    <w:rsid w:val="00273804"/>
    <w:rsid w:val="00275E65"/>
    <w:rsid w:val="00276F02"/>
    <w:rsid w:val="002827EB"/>
    <w:rsid w:val="0028798F"/>
    <w:rsid w:val="00295FE2"/>
    <w:rsid w:val="002A2774"/>
    <w:rsid w:val="002B5CD9"/>
    <w:rsid w:val="002B76C0"/>
    <w:rsid w:val="002C2538"/>
    <w:rsid w:val="002D2C56"/>
    <w:rsid w:val="002D2D78"/>
    <w:rsid w:val="002D3A20"/>
    <w:rsid w:val="002D48EB"/>
    <w:rsid w:val="002E33DB"/>
    <w:rsid w:val="002F14CB"/>
    <w:rsid w:val="002F212E"/>
    <w:rsid w:val="002F3680"/>
    <w:rsid w:val="002F489D"/>
    <w:rsid w:val="00300294"/>
    <w:rsid w:val="00305309"/>
    <w:rsid w:val="00307B4D"/>
    <w:rsid w:val="00313145"/>
    <w:rsid w:val="00317045"/>
    <w:rsid w:val="00323289"/>
    <w:rsid w:val="00330B7C"/>
    <w:rsid w:val="003310CD"/>
    <w:rsid w:val="003331B6"/>
    <w:rsid w:val="0033405D"/>
    <w:rsid w:val="00336104"/>
    <w:rsid w:val="00336E08"/>
    <w:rsid w:val="0034424C"/>
    <w:rsid w:val="003449BA"/>
    <w:rsid w:val="003523D4"/>
    <w:rsid w:val="00357B75"/>
    <w:rsid w:val="00377442"/>
    <w:rsid w:val="00377556"/>
    <w:rsid w:val="00385E53"/>
    <w:rsid w:val="00387778"/>
    <w:rsid w:val="0039398F"/>
    <w:rsid w:val="0039461E"/>
    <w:rsid w:val="00394A35"/>
    <w:rsid w:val="003979FD"/>
    <w:rsid w:val="003A2214"/>
    <w:rsid w:val="003A376B"/>
    <w:rsid w:val="003A422D"/>
    <w:rsid w:val="003A4C22"/>
    <w:rsid w:val="003B2117"/>
    <w:rsid w:val="003B26AD"/>
    <w:rsid w:val="003B2BDC"/>
    <w:rsid w:val="003B2EC2"/>
    <w:rsid w:val="003B3CEB"/>
    <w:rsid w:val="003B3DCA"/>
    <w:rsid w:val="003B5D77"/>
    <w:rsid w:val="003B72DA"/>
    <w:rsid w:val="003B7C7F"/>
    <w:rsid w:val="003C0937"/>
    <w:rsid w:val="003C6D61"/>
    <w:rsid w:val="003D0EFB"/>
    <w:rsid w:val="003D2655"/>
    <w:rsid w:val="003D2B7E"/>
    <w:rsid w:val="003E14F0"/>
    <w:rsid w:val="003E5898"/>
    <w:rsid w:val="003F3B06"/>
    <w:rsid w:val="003F42FE"/>
    <w:rsid w:val="003F620D"/>
    <w:rsid w:val="00404237"/>
    <w:rsid w:val="004048DD"/>
    <w:rsid w:val="00404D9C"/>
    <w:rsid w:val="00407370"/>
    <w:rsid w:val="0041049B"/>
    <w:rsid w:val="004106EF"/>
    <w:rsid w:val="004115E8"/>
    <w:rsid w:val="004154BB"/>
    <w:rsid w:val="00421BB2"/>
    <w:rsid w:val="004232B9"/>
    <w:rsid w:val="00423871"/>
    <w:rsid w:val="00431885"/>
    <w:rsid w:val="00433D7C"/>
    <w:rsid w:val="00441410"/>
    <w:rsid w:val="004429A4"/>
    <w:rsid w:val="004462CA"/>
    <w:rsid w:val="00447AF3"/>
    <w:rsid w:val="0045255D"/>
    <w:rsid w:val="00452AC4"/>
    <w:rsid w:val="00452AE8"/>
    <w:rsid w:val="00465213"/>
    <w:rsid w:val="0047526D"/>
    <w:rsid w:val="00485577"/>
    <w:rsid w:val="004949B6"/>
    <w:rsid w:val="00497D48"/>
    <w:rsid w:val="004B71D7"/>
    <w:rsid w:val="004C0E43"/>
    <w:rsid w:val="004C2FE4"/>
    <w:rsid w:val="004C44DD"/>
    <w:rsid w:val="004E2BB9"/>
    <w:rsid w:val="004F14AB"/>
    <w:rsid w:val="004F258A"/>
    <w:rsid w:val="004F27FF"/>
    <w:rsid w:val="004F288A"/>
    <w:rsid w:val="004F3126"/>
    <w:rsid w:val="004F5211"/>
    <w:rsid w:val="004F663C"/>
    <w:rsid w:val="00500CAA"/>
    <w:rsid w:val="005039EC"/>
    <w:rsid w:val="005101E8"/>
    <w:rsid w:val="00515F79"/>
    <w:rsid w:val="005166D3"/>
    <w:rsid w:val="00521030"/>
    <w:rsid w:val="00524AFF"/>
    <w:rsid w:val="005279EB"/>
    <w:rsid w:val="00527BC0"/>
    <w:rsid w:val="005312AB"/>
    <w:rsid w:val="00531A5D"/>
    <w:rsid w:val="00542C8A"/>
    <w:rsid w:val="00543276"/>
    <w:rsid w:val="00545470"/>
    <w:rsid w:val="005520C3"/>
    <w:rsid w:val="00556B1B"/>
    <w:rsid w:val="0056588A"/>
    <w:rsid w:val="005717EB"/>
    <w:rsid w:val="00574940"/>
    <w:rsid w:val="00575912"/>
    <w:rsid w:val="005772D9"/>
    <w:rsid w:val="00582F2A"/>
    <w:rsid w:val="005841E5"/>
    <w:rsid w:val="00590551"/>
    <w:rsid w:val="00591D8E"/>
    <w:rsid w:val="00592EDC"/>
    <w:rsid w:val="005A522A"/>
    <w:rsid w:val="005A6995"/>
    <w:rsid w:val="005A7112"/>
    <w:rsid w:val="005B0855"/>
    <w:rsid w:val="005B1B6F"/>
    <w:rsid w:val="005B2CBD"/>
    <w:rsid w:val="005C3222"/>
    <w:rsid w:val="005C5416"/>
    <w:rsid w:val="005C7FDB"/>
    <w:rsid w:val="005D2072"/>
    <w:rsid w:val="005D482B"/>
    <w:rsid w:val="005F1442"/>
    <w:rsid w:val="005F44AB"/>
    <w:rsid w:val="005F56E8"/>
    <w:rsid w:val="006001C8"/>
    <w:rsid w:val="00600212"/>
    <w:rsid w:val="00605E70"/>
    <w:rsid w:val="00605F7D"/>
    <w:rsid w:val="00610D9F"/>
    <w:rsid w:val="00615E40"/>
    <w:rsid w:val="00617F4C"/>
    <w:rsid w:val="00617FE7"/>
    <w:rsid w:val="00626FFB"/>
    <w:rsid w:val="0063056F"/>
    <w:rsid w:val="00633E6F"/>
    <w:rsid w:val="00634AB9"/>
    <w:rsid w:val="00635612"/>
    <w:rsid w:val="00642E01"/>
    <w:rsid w:val="006459AD"/>
    <w:rsid w:val="00660019"/>
    <w:rsid w:val="00661D70"/>
    <w:rsid w:val="00661E42"/>
    <w:rsid w:val="00664986"/>
    <w:rsid w:val="00664B4D"/>
    <w:rsid w:val="00664E4B"/>
    <w:rsid w:val="00666121"/>
    <w:rsid w:val="0067415D"/>
    <w:rsid w:val="00674658"/>
    <w:rsid w:val="006867D4"/>
    <w:rsid w:val="006907D7"/>
    <w:rsid w:val="00690DFF"/>
    <w:rsid w:val="006933CE"/>
    <w:rsid w:val="00696472"/>
    <w:rsid w:val="006A7339"/>
    <w:rsid w:val="006B2659"/>
    <w:rsid w:val="006C0E35"/>
    <w:rsid w:val="006C40BC"/>
    <w:rsid w:val="006C4FE5"/>
    <w:rsid w:val="006C6D4F"/>
    <w:rsid w:val="006D0EAC"/>
    <w:rsid w:val="006D12A2"/>
    <w:rsid w:val="006D1F3A"/>
    <w:rsid w:val="006D35E2"/>
    <w:rsid w:val="006D7974"/>
    <w:rsid w:val="006E39B7"/>
    <w:rsid w:val="006E3E71"/>
    <w:rsid w:val="006F7552"/>
    <w:rsid w:val="007041E1"/>
    <w:rsid w:val="0070449D"/>
    <w:rsid w:val="00704668"/>
    <w:rsid w:val="00711DB4"/>
    <w:rsid w:val="007121E9"/>
    <w:rsid w:val="0071346F"/>
    <w:rsid w:val="007155F9"/>
    <w:rsid w:val="0071722A"/>
    <w:rsid w:val="00721466"/>
    <w:rsid w:val="00721DBB"/>
    <w:rsid w:val="00724841"/>
    <w:rsid w:val="00725707"/>
    <w:rsid w:val="00726265"/>
    <w:rsid w:val="00727455"/>
    <w:rsid w:val="007279E5"/>
    <w:rsid w:val="00731C09"/>
    <w:rsid w:val="007324C8"/>
    <w:rsid w:val="0073505B"/>
    <w:rsid w:val="007378EA"/>
    <w:rsid w:val="00745772"/>
    <w:rsid w:val="00746D28"/>
    <w:rsid w:val="00751D3C"/>
    <w:rsid w:val="00755AA5"/>
    <w:rsid w:val="0076156C"/>
    <w:rsid w:val="00761BC1"/>
    <w:rsid w:val="00766717"/>
    <w:rsid w:val="00772A2F"/>
    <w:rsid w:val="00785B82"/>
    <w:rsid w:val="00791FDD"/>
    <w:rsid w:val="00792454"/>
    <w:rsid w:val="007A2AFE"/>
    <w:rsid w:val="007A4578"/>
    <w:rsid w:val="007A56C3"/>
    <w:rsid w:val="007A693B"/>
    <w:rsid w:val="007B4FA7"/>
    <w:rsid w:val="007B77FC"/>
    <w:rsid w:val="007C11FC"/>
    <w:rsid w:val="007C650F"/>
    <w:rsid w:val="007C7785"/>
    <w:rsid w:val="007D1688"/>
    <w:rsid w:val="007D5935"/>
    <w:rsid w:val="007D7F3E"/>
    <w:rsid w:val="007E0877"/>
    <w:rsid w:val="007E08B0"/>
    <w:rsid w:val="007E154B"/>
    <w:rsid w:val="007E3228"/>
    <w:rsid w:val="007E6166"/>
    <w:rsid w:val="007E6C65"/>
    <w:rsid w:val="007F1B19"/>
    <w:rsid w:val="007F2F47"/>
    <w:rsid w:val="007F434D"/>
    <w:rsid w:val="007F5256"/>
    <w:rsid w:val="00801B66"/>
    <w:rsid w:val="008050BC"/>
    <w:rsid w:val="00805E5A"/>
    <w:rsid w:val="00811510"/>
    <w:rsid w:val="00821D86"/>
    <w:rsid w:val="00824CD0"/>
    <w:rsid w:val="00832A38"/>
    <w:rsid w:val="008332BE"/>
    <w:rsid w:val="00834DFB"/>
    <w:rsid w:val="008359E3"/>
    <w:rsid w:val="00835B86"/>
    <w:rsid w:val="00841E20"/>
    <w:rsid w:val="00843464"/>
    <w:rsid w:val="00847A0C"/>
    <w:rsid w:val="00847D6E"/>
    <w:rsid w:val="008504D1"/>
    <w:rsid w:val="00850DE8"/>
    <w:rsid w:val="00853DD3"/>
    <w:rsid w:val="00856759"/>
    <w:rsid w:val="00862940"/>
    <w:rsid w:val="008676DD"/>
    <w:rsid w:val="00877330"/>
    <w:rsid w:val="0088293C"/>
    <w:rsid w:val="008829D5"/>
    <w:rsid w:val="00890129"/>
    <w:rsid w:val="00897697"/>
    <w:rsid w:val="008A0B25"/>
    <w:rsid w:val="008A16CB"/>
    <w:rsid w:val="008B2B85"/>
    <w:rsid w:val="008B2CFA"/>
    <w:rsid w:val="008C5AA7"/>
    <w:rsid w:val="008D1BCA"/>
    <w:rsid w:val="008D2526"/>
    <w:rsid w:val="008D4341"/>
    <w:rsid w:val="008E438E"/>
    <w:rsid w:val="008E6E5D"/>
    <w:rsid w:val="0090087D"/>
    <w:rsid w:val="0090727A"/>
    <w:rsid w:val="009138D3"/>
    <w:rsid w:val="00915D48"/>
    <w:rsid w:val="009203C8"/>
    <w:rsid w:val="00921067"/>
    <w:rsid w:val="00934D3F"/>
    <w:rsid w:val="00936525"/>
    <w:rsid w:val="00941616"/>
    <w:rsid w:val="009448D5"/>
    <w:rsid w:val="009466C8"/>
    <w:rsid w:val="00946A36"/>
    <w:rsid w:val="00950EE6"/>
    <w:rsid w:val="009517E8"/>
    <w:rsid w:val="009532AF"/>
    <w:rsid w:val="00956D3E"/>
    <w:rsid w:val="0095774C"/>
    <w:rsid w:val="00961576"/>
    <w:rsid w:val="009773CD"/>
    <w:rsid w:val="0098690E"/>
    <w:rsid w:val="00992247"/>
    <w:rsid w:val="009A24F1"/>
    <w:rsid w:val="009B249B"/>
    <w:rsid w:val="009C2AB1"/>
    <w:rsid w:val="009C48DB"/>
    <w:rsid w:val="009C4C73"/>
    <w:rsid w:val="009D335B"/>
    <w:rsid w:val="009D6487"/>
    <w:rsid w:val="009E6079"/>
    <w:rsid w:val="009F1A59"/>
    <w:rsid w:val="009F3D46"/>
    <w:rsid w:val="009F6075"/>
    <w:rsid w:val="00A01378"/>
    <w:rsid w:val="00A06C6E"/>
    <w:rsid w:val="00A124E2"/>
    <w:rsid w:val="00A13F46"/>
    <w:rsid w:val="00A14481"/>
    <w:rsid w:val="00A170CA"/>
    <w:rsid w:val="00A1747B"/>
    <w:rsid w:val="00A253A8"/>
    <w:rsid w:val="00A27528"/>
    <w:rsid w:val="00A27CE8"/>
    <w:rsid w:val="00A341D1"/>
    <w:rsid w:val="00A344D0"/>
    <w:rsid w:val="00A357B1"/>
    <w:rsid w:val="00A426E0"/>
    <w:rsid w:val="00A54A5E"/>
    <w:rsid w:val="00A6147A"/>
    <w:rsid w:val="00A62A39"/>
    <w:rsid w:val="00A637C4"/>
    <w:rsid w:val="00A655C2"/>
    <w:rsid w:val="00A70F45"/>
    <w:rsid w:val="00A71ED6"/>
    <w:rsid w:val="00A73595"/>
    <w:rsid w:val="00A73C03"/>
    <w:rsid w:val="00A77872"/>
    <w:rsid w:val="00A842BD"/>
    <w:rsid w:val="00A84F19"/>
    <w:rsid w:val="00A906A1"/>
    <w:rsid w:val="00A90C6B"/>
    <w:rsid w:val="00A914E2"/>
    <w:rsid w:val="00A9342D"/>
    <w:rsid w:val="00A955AD"/>
    <w:rsid w:val="00A95682"/>
    <w:rsid w:val="00A95FC2"/>
    <w:rsid w:val="00AA3C8B"/>
    <w:rsid w:val="00AA3D7E"/>
    <w:rsid w:val="00AB0366"/>
    <w:rsid w:val="00AB1D29"/>
    <w:rsid w:val="00AB69C3"/>
    <w:rsid w:val="00AB70D2"/>
    <w:rsid w:val="00AC2C63"/>
    <w:rsid w:val="00AC2DEC"/>
    <w:rsid w:val="00AC312B"/>
    <w:rsid w:val="00AC4C6B"/>
    <w:rsid w:val="00AC66A9"/>
    <w:rsid w:val="00AD05E1"/>
    <w:rsid w:val="00AD1BD5"/>
    <w:rsid w:val="00AD1D5F"/>
    <w:rsid w:val="00AD27B6"/>
    <w:rsid w:val="00AE35A7"/>
    <w:rsid w:val="00B0306A"/>
    <w:rsid w:val="00B14F4E"/>
    <w:rsid w:val="00B169A5"/>
    <w:rsid w:val="00B20119"/>
    <w:rsid w:val="00B22AFF"/>
    <w:rsid w:val="00B25B38"/>
    <w:rsid w:val="00B31034"/>
    <w:rsid w:val="00B31BDB"/>
    <w:rsid w:val="00B374AF"/>
    <w:rsid w:val="00B45C93"/>
    <w:rsid w:val="00B554CD"/>
    <w:rsid w:val="00B61054"/>
    <w:rsid w:val="00B62B09"/>
    <w:rsid w:val="00B64885"/>
    <w:rsid w:val="00B64CA7"/>
    <w:rsid w:val="00B77AA0"/>
    <w:rsid w:val="00B80E0D"/>
    <w:rsid w:val="00B814AF"/>
    <w:rsid w:val="00B83905"/>
    <w:rsid w:val="00B859C4"/>
    <w:rsid w:val="00B87662"/>
    <w:rsid w:val="00B87E6C"/>
    <w:rsid w:val="00B90525"/>
    <w:rsid w:val="00B915DE"/>
    <w:rsid w:val="00B921A1"/>
    <w:rsid w:val="00B92389"/>
    <w:rsid w:val="00B9278F"/>
    <w:rsid w:val="00BA0E29"/>
    <w:rsid w:val="00BA1C5D"/>
    <w:rsid w:val="00BA6FF2"/>
    <w:rsid w:val="00BA7C06"/>
    <w:rsid w:val="00BB0E86"/>
    <w:rsid w:val="00BB3D33"/>
    <w:rsid w:val="00BB7505"/>
    <w:rsid w:val="00BC3352"/>
    <w:rsid w:val="00BC7315"/>
    <w:rsid w:val="00BD35E7"/>
    <w:rsid w:val="00BD386F"/>
    <w:rsid w:val="00BE3166"/>
    <w:rsid w:val="00BE322B"/>
    <w:rsid w:val="00BE668C"/>
    <w:rsid w:val="00BF1733"/>
    <w:rsid w:val="00BF2CA5"/>
    <w:rsid w:val="00BF32E7"/>
    <w:rsid w:val="00BF3645"/>
    <w:rsid w:val="00C0378D"/>
    <w:rsid w:val="00C0404E"/>
    <w:rsid w:val="00C137C2"/>
    <w:rsid w:val="00C159AA"/>
    <w:rsid w:val="00C169B1"/>
    <w:rsid w:val="00C20714"/>
    <w:rsid w:val="00C30A22"/>
    <w:rsid w:val="00C3140C"/>
    <w:rsid w:val="00C35DC1"/>
    <w:rsid w:val="00C3709F"/>
    <w:rsid w:val="00C3757E"/>
    <w:rsid w:val="00C41E7B"/>
    <w:rsid w:val="00C42C99"/>
    <w:rsid w:val="00C42FC0"/>
    <w:rsid w:val="00C441F2"/>
    <w:rsid w:val="00C4428E"/>
    <w:rsid w:val="00C45612"/>
    <w:rsid w:val="00C46142"/>
    <w:rsid w:val="00C50168"/>
    <w:rsid w:val="00C523DB"/>
    <w:rsid w:val="00C52BE3"/>
    <w:rsid w:val="00C549A3"/>
    <w:rsid w:val="00C54A07"/>
    <w:rsid w:val="00C56EBE"/>
    <w:rsid w:val="00C60476"/>
    <w:rsid w:val="00C631F4"/>
    <w:rsid w:val="00C64354"/>
    <w:rsid w:val="00C65467"/>
    <w:rsid w:val="00C6596E"/>
    <w:rsid w:val="00C6778B"/>
    <w:rsid w:val="00C74BFA"/>
    <w:rsid w:val="00C75785"/>
    <w:rsid w:val="00C81771"/>
    <w:rsid w:val="00C81AFB"/>
    <w:rsid w:val="00C832F4"/>
    <w:rsid w:val="00C842DA"/>
    <w:rsid w:val="00C8575E"/>
    <w:rsid w:val="00C911EC"/>
    <w:rsid w:val="00C95E85"/>
    <w:rsid w:val="00CA223D"/>
    <w:rsid w:val="00CA4853"/>
    <w:rsid w:val="00CA52A3"/>
    <w:rsid w:val="00CA65C1"/>
    <w:rsid w:val="00CB466D"/>
    <w:rsid w:val="00CD0EE5"/>
    <w:rsid w:val="00CD1AC5"/>
    <w:rsid w:val="00CD2D5E"/>
    <w:rsid w:val="00CD647E"/>
    <w:rsid w:val="00CE0D25"/>
    <w:rsid w:val="00CE1338"/>
    <w:rsid w:val="00CE2BF8"/>
    <w:rsid w:val="00CE5A09"/>
    <w:rsid w:val="00D00AAE"/>
    <w:rsid w:val="00D02885"/>
    <w:rsid w:val="00D038EB"/>
    <w:rsid w:val="00D051D9"/>
    <w:rsid w:val="00D0620B"/>
    <w:rsid w:val="00D062A0"/>
    <w:rsid w:val="00D06BCB"/>
    <w:rsid w:val="00D07DD6"/>
    <w:rsid w:val="00D1073B"/>
    <w:rsid w:val="00D17CC8"/>
    <w:rsid w:val="00D20BD5"/>
    <w:rsid w:val="00D2333F"/>
    <w:rsid w:val="00D2348A"/>
    <w:rsid w:val="00D24DD2"/>
    <w:rsid w:val="00D25575"/>
    <w:rsid w:val="00D27BA7"/>
    <w:rsid w:val="00D31F1B"/>
    <w:rsid w:val="00D44F60"/>
    <w:rsid w:val="00D55FBF"/>
    <w:rsid w:val="00D563D7"/>
    <w:rsid w:val="00D574EC"/>
    <w:rsid w:val="00D5758D"/>
    <w:rsid w:val="00D6791B"/>
    <w:rsid w:val="00D71A20"/>
    <w:rsid w:val="00D72367"/>
    <w:rsid w:val="00D8060B"/>
    <w:rsid w:val="00D84084"/>
    <w:rsid w:val="00D84A63"/>
    <w:rsid w:val="00D953A6"/>
    <w:rsid w:val="00D97D47"/>
    <w:rsid w:val="00DA1EA6"/>
    <w:rsid w:val="00DA6469"/>
    <w:rsid w:val="00DA7E02"/>
    <w:rsid w:val="00DB4529"/>
    <w:rsid w:val="00DB4E31"/>
    <w:rsid w:val="00DB50D7"/>
    <w:rsid w:val="00DB5327"/>
    <w:rsid w:val="00DC025E"/>
    <w:rsid w:val="00DC33B6"/>
    <w:rsid w:val="00DC3AE3"/>
    <w:rsid w:val="00DC4318"/>
    <w:rsid w:val="00DC55D0"/>
    <w:rsid w:val="00DD1BD0"/>
    <w:rsid w:val="00DD1DD5"/>
    <w:rsid w:val="00DD267D"/>
    <w:rsid w:val="00DD3AF6"/>
    <w:rsid w:val="00DE02D0"/>
    <w:rsid w:val="00DE10AC"/>
    <w:rsid w:val="00DE2367"/>
    <w:rsid w:val="00DE4445"/>
    <w:rsid w:val="00DE70DA"/>
    <w:rsid w:val="00DE7778"/>
    <w:rsid w:val="00DF0970"/>
    <w:rsid w:val="00DF3651"/>
    <w:rsid w:val="00DF71B3"/>
    <w:rsid w:val="00E029D0"/>
    <w:rsid w:val="00E10636"/>
    <w:rsid w:val="00E1143E"/>
    <w:rsid w:val="00E14B0E"/>
    <w:rsid w:val="00E278A4"/>
    <w:rsid w:val="00E27BBE"/>
    <w:rsid w:val="00E308E3"/>
    <w:rsid w:val="00E406D1"/>
    <w:rsid w:val="00E417A0"/>
    <w:rsid w:val="00E42520"/>
    <w:rsid w:val="00E43379"/>
    <w:rsid w:val="00E43CAD"/>
    <w:rsid w:val="00E471ED"/>
    <w:rsid w:val="00E47F7C"/>
    <w:rsid w:val="00E51618"/>
    <w:rsid w:val="00E54963"/>
    <w:rsid w:val="00E5651B"/>
    <w:rsid w:val="00E62D3A"/>
    <w:rsid w:val="00E64A25"/>
    <w:rsid w:val="00E65065"/>
    <w:rsid w:val="00E66BF6"/>
    <w:rsid w:val="00E67381"/>
    <w:rsid w:val="00E74F35"/>
    <w:rsid w:val="00E76C14"/>
    <w:rsid w:val="00E76C7A"/>
    <w:rsid w:val="00E8165C"/>
    <w:rsid w:val="00E82F55"/>
    <w:rsid w:val="00E836D9"/>
    <w:rsid w:val="00E8414A"/>
    <w:rsid w:val="00E8711D"/>
    <w:rsid w:val="00E9049A"/>
    <w:rsid w:val="00E91FB1"/>
    <w:rsid w:val="00E93142"/>
    <w:rsid w:val="00E9448B"/>
    <w:rsid w:val="00E94D23"/>
    <w:rsid w:val="00E95788"/>
    <w:rsid w:val="00EA2CE3"/>
    <w:rsid w:val="00EA5653"/>
    <w:rsid w:val="00EA6E83"/>
    <w:rsid w:val="00EA7737"/>
    <w:rsid w:val="00EB02BA"/>
    <w:rsid w:val="00EB02CF"/>
    <w:rsid w:val="00EC3EBF"/>
    <w:rsid w:val="00ED568D"/>
    <w:rsid w:val="00ED7778"/>
    <w:rsid w:val="00EE68AE"/>
    <w:rsid w:val="00EE760D"/>
    <w:rsid w:val="00EF093D"/>
    <w:rsid w:val="00EF7967"/>
    <w:rsid w:val="00F0134A"/>
    <w:rsid w:val="00F0285D"/>
    <w:rsid w:val="00F067A5"/>
    <w:rsid w:val="00F06B46"/>
    <w:rsid w:val="00F240AF"/>
    <w:rsid w:val="00F248AD"/>
    <w:rsid w:val="00F24C0F"/>
    <w:rsid w:val="00F32848"/>
    <w:rsid w:val="00F34950"/>
    <w:rsid w:val="00F42A40"/>
    <w:rsid w:val="00F53995"/>
    <w:rsid w:val="00F55693"/>
    <w:rsid w:val="00F56930"/>
    <w:rsid w:val="00F61C12"/>
    <w:rsid w:val="00F62443"/>
    <w:rsid w:val="00F66597"/>
    <w:rsid w:val="00F67C61"/>
    <w:rsid w:val="00F726D2"/>
    <w:rsid w:val="00F736DF"/>
    <w:rsid w:val="00F74FFD"/>
    <w:rsid w:val="00F77E21"/>
    <w:rsid w:val="00F84D47"/>
    <w:rsid w:val="00F84EFA"/>
    <w:rsid w:val="00F85045"/>
    <w:rsid w:val="00F868A1"/>
    <w:rsid w:val="00F95A46"/>
    <w:rsid w:val="00FA0B11"/>
    <w:rsid w:val="00FA1A79"/>
    <w:rsid w:val="00FA423A"/>
    <w:rsid w:val="00FA58E5"/>
    <w:rsid w:val="00FA5B97"/>
    <w:rsid w:val="00FA6B05"/>
    <w:rsid w:val="00FA7413"/>
    <w:rsid w:val="00FA7738"/>
    <w:rsid w:val="00FB4987"/>
    <w:rsid w:val="00FB51C0"/>
    <w:rsid w:val="00FB6BDF"/>
    <w:rsid w:val="00FC1BAF"/>
    <w:rsid w:val="00FC1F5B"/>
    <w:rsid w:val="00FC1F6A"/>
    <w:rsid w:val="00FC7431"/>
    <w:rsid w:val="00FD49A3"/>
    <w:rsid w:val="00FE01EA"/>
    <w:rsid w:val="00FE031C"/>
    <w:rsid w:val="00FE08AF"/>
    <w:rsid w:val="00FE2FD5"/>
    <w:rsid w:val="00FE5929"/>
    <w:rsid w:val="00FE6B27"/>
    <w:rsid w:val="00FF106B"/>
    <w:rsid w:val="00FF1986"/>
    <w:rsid w:val="00FF535A"/>
    <w:rsid w:val="00FF7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A0E29"/>
    <w:pPr>
      <w:keepNext/>
      <w:spacing w:after="0" w:line="240" w:lineRule="auto"/>
      <w:jc w:val="both"/>
      <w:outlineLvl w:val="0"/>
    </w:pPr>
    <w:rPr>
      <w:rFonts w:ascii="Times New Roman" w:eastAsia="Times New Roman" w:hAnsi="Times New Roman" w:cs="Times New Roman"/>
      <w:b/>
      <w:sz w:val="28"/>
      <w:szCs w:val="20"/>
      <w:lang w:val="x-none" w:eastAsia="x-none"/>
    </w:rPr>
  </w:style>
  <w:style w:type="paragraph" w:styleId="2">
    <w:name w:val="heading 2"/>
    <w:basedOn w:val="a"/>
    <w:next w:val="a"/>
    <w:link w:val="20"/>
    <w:qFormat/>
    <w:rsid w:val="00BA0E29"/>
    <w:pPr>
      <w:keepNext/>
      <w:spacing w:after="0" w:line="240" w:lineRule="auto"/>
      <w:jc w:val="both"/>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uiPriority w:val="9"/>
    <w:qFormat/>
    <w:rsid w:val="00BA0E29"/>
    <w:pPr>
      <w:keepNext/>
      <w:spacing w:after="0" w:line="240" w:lineRule="auto"/>
      <w:ind w:right="-283"/>
      <w:jc w:val="both"/>
      <w:outlineLvl w:val="2"/>
    </w:pPr>
    <w:rPr>
      <w:rFonts w:ascii="Times New Roman" w:eastAsia="Times New Roman" w:hAnsi="Times New Roman" w:cs="Times New Roman"/>
      <w:sz w:val="28"/>
      <w:szCs w:val="20"/>
      <w:lang w:val="x-none" w:eastAsia="x-none"/>
    </w:rPr>
  </w:style>
  <w:style w:type="paragraph" w:styleId="4">
    <w:name w:val="heading 4"/>
    <w:basedOn w:val="a"/>
    <w:next w:val="a"/>
    <w:link w:val="40"/>
    <w:qFormat/>
    <w:rsid w:val="00BA0E29"/>
    <w:pPr>
      <w:keepNext/>
      <w:spacing w:after="0" w:line="240" w:lineRule="auto"/>
      <w:jc w:val="center"/>
      <w:outlineLvl w:val="3"/>
    </w:pPr>
    <w:rPr>
      <w:rFonts w:ascii="Times New Roman" w:eastAsia="Times New Roman" w:hAnsi="Times New Roman" w:cs="Times New Roman"/>
      <w:b/>
      <w:sz w:val="24"/>
      <w:szCs w:val="20"/>
      <w:lang w:val="x-none" w:eastAsia="x-none"/>
    </w:rPr>
  </w:style>
  <w:style w:type="paragraph" w:styleId="5">
    <w:name w:val="heading 5"/>
    <w:basedOn w:val="a"/>
    <w:next w:val="a"/>
    <w:link w:val="50"/>
    <w:uiPriority w:val="9"/>
    <w:qFormat/>
    <w:rsid w:val="00BA0E29"/>
    <w:pPr>
      <w:keepNext/>
      <w:spacing w:after="0" w:line="240" w:lineRule="auto"/>
      <w:jc w:val="both"/>
      <w:outlineLvl w:val="4"/>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E7F"/>
    <w:pPr>
      <w:ind w:left="720"/>
      <w:contextualSpacing/>
    </w:pPr>
  </w:style>
  <w:style w:type="numbering" w:customStyle="1" w:styleId="11">
    <w:name w:val="Нет списка1"/>
    <w:next w:val="a2"/>
    <w:semiHidden/>
    <w:rsid w:val="00061CE4"/>
  </w:style>
  <w:style w:type="paragraph" w:customStyle="1" w:styleId="ConsNormal">
    <w:name w:val="ConsNormal"/>
    <w:rsid w:val="00061CE4"/>
    <w:pPr>
      <w:widowControl w:val="0"/>
      <w:spacing w:after="0" w:line="240" w:lineRule="auto"/>
      <w:ind w:firstLine="720"/>
    </w:pPr>
    <w:rPr>
      <w:rFonts w:ascii="Arial" w:eastAsia="Times New Roman" w:hAnsi="Arial" w:cs="Times New Roman"/>
      <w:snapToGrid w:val="0"/>
      <w:sz w:val="24"/>
      <w:szCs w:val="20"/>
      <w:lang w:eastAsia="ru-RU"/>
    </w:rPr>
  </w:style>
  <w:style w:type="paragraph" w:styleId="a4">
    <w:name w:val="Body Text"/>
    <w:basedOn w:val="a"/>
    <w:link w:val="a5"/>
    <w:rsid w:val="00061CE4"/>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Основной текст Знак"/>
    <w:basedOn w:val="a0"/>
    <w:link w:val="a4"/>
    <w:rsid w:val="00061CE4"/>
    <w:rPr>
      <w:rFonts w:ascii="Times New Roman" w:eastAsia="Times New Roman" w:hAnsi="Times New Roman" w:cs="Times New Roman"/>
      <w:b/>
      <w:sz w:val="28"/>
      <w:szCs w:val="20"/>
      <w:lang w:eastAsia="ru-RU"/>
    </w:rPr>
  </w:style>
  <w:style w:type="paragraph" w:styleId="a6">
    <w:name w:val="footer"/>
    <w:basedOn w:val="a"/>
    <w:link w:val="a7"/>
    <w:uiPriority w:val="99"/>
    <w:rsid w:val="00061C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061CE4"/>
    <w:rPr>
      <w:rFonts w:ascii="Times New Roman" w:eastAsia="Times New Roman" w:hAnsi="Times New Roman" w:cs="Times New Roman"/>
      <w:sz w:val="24"/>
      <w:szCs w:val="24"/>
      <w:lang w:eastAsia="ru-RU"/>
    </w:rPr>
  </w:style>
  <w:style w:type="character" w:styleId="a8">
    <w:name w:val="page number"/>
    <w:rsid w:val="00061CE4"/>
  </w:style>
  <w:style w:type="paragraph" w:styleId="a9">
    <w:name w:val="Normal (Web)"/>
    <w:basedOn w:val="a"/>
    <w:uiPriority w:val="99"/>
    <w:rsid w:val="00061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61CE4"/>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061CE4"/>
    <w:rPr>
      <w:rFonts w:ascii="Tahoma" w:eastAsia="Times New Roman" w:hAnsi="Tahoma" w:cs="Tahoma"/>
      <w:sz w:val="16"/>
      <w:szCs w:val="16"/>
      <w:lang w:eastAsia="ru-RU"/>
    </w:rPr>
  </w:style>
  <w:style w:type="paragraph" w:customStyle="1" w:styleId="ConsPlusNormal">
    <w:name w:val="ConsPlusNormal"/>
    <w:rsid w:val="00061C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061CE4"/>
    <w:pPr>
      <w:widowControl w:val="0"/>
      <w:snapToGrid w:val="0"/>
      <w:spacing w:after="0" w:line="240" w:lineRule="auto"/>
    </w:pPr>
    <w:rPr>
      <w:rFonts w:ascii="Courier New" w:eastAsia="Times New Roman" w:hAnsi="Courier New" w:cs="Times New Roman"/>
      <w:sz w:val="20"/>
      <w:szCs w:val="20"/>
      <w:lang w:eastAsia="ru-RU"/>
    </w:rPr>
  </w:style>
  <w:style w:type="character" w:styleId="ac">
    <w:name w:val="Strong"/>
    <w:uiPriority w:val="22"/>
    <w:qFormat/>
    <w:rsid w:val="00061CE4"/>
    <w:rPr>
      <w:b/>
      <w:bCs/>
    </w:rPr>
  </w:style>
  <w:style w:type="paragraph" w:styleId="ad">
    <w:name w:val="header"/>
    <w:basedOn w:val="a"/>
    <w:link w:val="ae"/>
    <w:uiPriority w:val="99"/>
    <w:unhideWhenUsed/>
    <w:rsid w:val="00061CE4"/>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061CE4"/>
    <w:rPr>
      <w:rFonts w:ascii="Calibri" w:eastAsia="Calibri" w:hAnsi="Calibri" w:cs="Times New Roman"/>
    </w:rPr>
  </w:style>
  <w:style w:type="paragraph" w:customStyle="1" w:styleId="ConsPlusNonformat">
    <w:name w:val="ConsPlusNonformat"/>
    <w:uiPriority w:val="99"/>
    <w:rsid w:val="00061CE4"/>
    <w:pPr>
      <w:autoSpaceDE w:val="0"/>
      <w:autoSpaceDN w:val="0"/>
      <w:adjustRightInd w:val="0"/>
      <w:spacing w:after="0" w:line="240" w:lineRule="auto"/>
    </w:pPr>
    <w:rPr>
      <w:rFonts w:ascii="Courier New" w:eastAsia="Calibri" w:hAnsi="Courier New" w:cs="Courier New"/>
      <w:sz w:val="20"/>
      <w:szCs w:val="20"/>
      <w:lang w:eastAsia="ru-RU"/>
    </w:rPr>
  </w:style>
  <w:style w:type="paragraph" w:styleId="21">
    <w:name w:val="Body Text 2"/>
    <w:basedOn w:val="a"/>
    <w:link w:val="22"/>
    <w:unhideWhenUsed/>
    <w:rsid w:val="00061CE4"/>
    <w:pPr>
      <w:spacing w:after="120" w:line="480" w:lineRule="auto"/>
    </w:pPr>
    <w:rPr>
      <w:rFonts w:ascii="Calibri" w:eastAsia="Calibri" w:hAnsi="Calibri" w:cs="Times New Roman"/>
    </w:rPr>
  </w:style>
  <w:style w:type="character" w:customStyle="1" w:styleId="22">
    <w:name w:val="Основной текст 2 Знак"/>
    <w:basedOn w:val="a0"/>
    <w:link w:val="21"/>
    <w:rsid w:val="00061CE4"/>
    <w:rPr>
      <w:rFonts w:ascii="Calibri" w:eastAsia="Calibri" w:hAnsi="Calibri" w:cs="Times New Roman"/>
    </w:rPr>
  </w:style>
  <w:style w:type="character" w:styleId="af">
    <w:name w:val="Hyperlink"/>
    <w:uiPriority w:val="99"/>
    <w:unhideWhenUsed/>
    <w:rsid w:val="00061CE4"/>
    <w:rPr>
      <w:color w:val="0000FF"/>
      <w:u w:val="single"/>
    </w:rPr>
  </w:style>
  <w:style w:type="character" w:customStyle="1" w:styleId="apple-converted-space">
    <w:name w:val="apple-converted-space"/>
    <w:rsid w:val="00061CE4"/>
  </w:style>
  <w:style w:type="paragraph" w:customStyle="1" w:styleId="ConsTitle">
    <w:name w:val="ConsTitle"/>
    <w:rsid w:val="00061C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
    <w:link w:val="32"/>
    <w:uiPriority w:val="99"/>
    <w:semiHidden/>
    <w:unhideWhenUsed/>
    <w:rsid w:val="00061CE4"/>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semiHidden/>
    <w:rsid w:val="00061CE4"/>
    <w:rPr>
      <w:rFonts w:ascii="Calibri" w:eastAsia="Calibri" w:hAnsi="Calibri" w:cs="Times New Roman"/>
      <w:sz w:val="16"/>
      <w:szCs w:val="16"/>
    </w:rPr>
  </w:style>
  <w:style w:type="paragraph" w:styleId="af0">
    <w:name w:val="Body Text Indent"/>
    <w:basedOn w:val="a"/>
    <w:link w:val="af1"/>
    <w:unhideWhenUsed/>
    <w:rsid w:val="00BA0E29"/>
    <w:pPr>
      <w:spacing w:after="120"/>
      <w:ind w:left="283"/>
    </w:pPr>
  </w:style>
  <w:style w:type="character" w:customStyle="1" w:styleId="af1">
    <w:name w:val="Основной текст с отступом Знак"/>
    <w:basedOn w:val="a0"/>
    <w:link w:val="af0"/>
    <w:rsid w:val="00BA0E29"/>
  </w:style>
  <w:style w:type="character" w:customStyle="1" w:styleId="10">
    <w:name w:val="Заголовок 1 Знак"/>
    <w:basedOn w:val="a0"/>
    <w:link w:val="1"/>
    <w:rsid w:val="00BA0E29"/>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BA0E29"/>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uiPriority w:val="9"/>
    <w:rsid w:val="00BA0E29"/>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sid w:val="00BA0E29"/>
    <w:rPr>
      <w:rFonts w:ascii="Times New Roman" w:eastAsia="Times New Roman" w:hAnsi="Times New Roman" w:cs="Times New Roman"/>
      <w:b/>
      <w:sz w:val="24"/>
      <w:szCs w:val="20"/>
      <w:lang w:val="x-none" w:eastAsia="x-none"/>
    </w:rPr>
  </w:style>
  <w:style w:type="character" w:customStyle="1" w:styleId="50">
    <w:name w:val="Заголовок 5 Знак"/>
    <w:basedOn w:val="a0"/>
    <w:link w:val="5"/>
    <w:uiPriority w:val="9"/>
    <w:rsid w:val="00BA0E29"/>
    <w:rPr>
      <w:rFonts w:ascii="Times New Roman" w:eastAsia="Times New Roman" w:hAnsi="Times New Roman" w:cs="Times New Roman"/>
      <w:sz w:val="28"/>
      <w:szCs w:val="20"/>
      <w:lang w:val="x-none" w:eastAsia="x-none"/>
    </w:rPr>
  </w:style>
  <w:style w:type="paragraph" w:customStyle="1" w:styleId="12">
    <w:name w:val="Обычный1"/>
    <w:rsid w:val="00BA0E29"/>
    <w:pPr>
      <w:spacing w:after="0" w:line="240" w:lineRule="auto"/>
    </w:pPr>
    <w:rPr>
      <w:rFonts w:ascii="Times New Roman" w:eastAsia="Times New Roman" w:hAnsi="Times New Roman" w:cs="Times New Roman"/>
      <w:sz w:val="20"/>
      <w:szCs w:val="20"/>
      <w:lang w:eastAsia="ru-RU"/>
    </w:rPr>
  </w:style>
  <w:style w:type="character" w:customStyle="1" w:styleId="13">
    <w:name w:val="Основной шрифт абзаца1"/>
    <w:rsid w:val="00BA0E29"/>
  </w:style>
  <w:style w:type="paragraph" w:customStyle="1" w:styleId="14">
    <w:name w:val="Верхний колонтитул1"/>
    <w:basedOn w:val="12"/>
    <w:rsid w:val="00BA0E29"/>
    <w:pPr>
      <w:tabs>
        <w:tab w:val="center" w:pos="4153"/>
        <w:tab w:val="right" w:pos="8306"/>
      </w:tabs>
    </w:pPr>
  </w:style>
  <w:style w:type="character" w:customStyle="1" w:styleId="15">
    <w:name w:val="Номер страницы1"/>
    <w:basedOn w:val="13"/>
    <w:rsid w:val="00BA0E29"/>
  </w:style>
  <w:style w:type="paragraph" w:styleId="af2">
    <w:name w:val="caption"/>
    <w:basedOn w:val="a"/>
    <w:next w:val="a"/>
    <w:qFormat/>
    <w:rsid w:val="00BA0E29"/>
    <w:pPr>
      <w:spacing w:before="120" w:after="120" w:line="240" w:lineRule="auto"/>
    </w:pPr>
    <w:rPr>
      <w:rFonts w:ascii="Times New Roman" w:eastAsia="Times New Roman" w:hAnsi="Times New Roman" w:cs="Times New Roman"/>
      <w:b/>
      <w:sz w:val="20"/>
      <w:szCs w:val="20"/>
      <w:lang w:eastAsia="ru-RU"/>
    </w:rPr>
  </w:style>
  <w:style w:type="paragraph" w:styleId="af3">
    <w:name w:val="Title"/>
    <w:basedOn w:val="a"/>
    <w:link w:val="af4"/>
    <w:qFormat/>
    <w:rsid w:val="00BA0E29"/>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4">
    <w:name w:val="Название Знак"/>
    <w:basedOn w:val="a0"/>
    <w:link w:val="af3"/>
    <w:rsid w:val="00BA0E29"/>
    <w:rPr>
      <w:rFonts w:ascii="Times New Roman" w:eastAsia="Times New Roman" w:hAnsi="Times New Roman" w:cs="Times New Roman"/>
      <w:b/>
      <w:sz w:val="28"/>
      <w:szCs w:val="20"/>
      <w:lang w:val="x-none" w:eastAsia="x-none"/>
    </w:rPr>
  </w:style>
  <w:style w:type="paragraph" w:customStyle="1" w:styleId="16">
    <w:name w:val="Схема документа1"/>
    <w:basedOn w:val="a"/>
    <w:rsid w:val="00BA0E29"/>
    <w:pPr>
      <w:shd w:val="clear" w:color="auto" w:fill="000080"/>
      <w:spacing w:after="0" w:line="240" w:lineRule="auto"/>
    </w:pPr>
    <w:rPr>
      <w:rFonts w:ascii="Tahoma" w:eastAsia="Times New Roman" w:hAnsi="Tahoma" w:cs="Times New Roman"/>
      <w:sz w:val="24"/>
      <w:szCs w:val="20"/>
      <w:lang w:eastAsia="ru-RU"/>
    </w:rPr>
  </w:style>
  <w:style w:type="table" w:styleId="af5">
    <w:name w:val="Table Grid"/>
    <w:basedOn w:val="a1"/>
    <w:uiPriority w:val="59"/>
    <w:rsid w:val="00BA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0E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7">
    <w:name w:val="Обычный1"/>
    <w:rsid w:val="00BA0E29"/>
    <w:pPr>
      <w:spacing w:after="0" w:line="240" w:lineRule="auto"/>
    </w:pPr>
    <w:rPr>
      <w:rFonts w:ascii="Times New Roman" w:eastAsia="Times New Roman" w:hAnsi="Times New Roman" w:cs="Times New Roman"/>
      <w:sz w:val="20"/>
      <w:szCs w:val="20"/>
      <w:lang w:eastAsia="ru-RU"/>
    </w:rPr>
  </w:style>
  <w:style w:type="character" w:styleId="af6">
    <w:name w:val="annotation reference"/>
    <w:uiPriority w:val="99"/>
    <w:semiHidden/>
    <w:unhideWhenUsed/>
    <w:rsid w:val="00BA0E29"/>
    <w:rPr>
      <w:sz w:val="16"/>
      <w:szCs w:val="16"/>
    </w:rPr>
  </w:style>
  <w:style w:type="paragraph" w:styleId="af7">
    <w:name w:val="annotation text"/>
    <w:basedOn w:val="a"/>
    <w:link w:val="af8"/>
    <w:uiPriority w:val="99"/>
    <w:semiHidden/>
    <w:unhideWhenUsed/>
    <w:rsid w:val="00BA0E29"/>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uiPriority w:val="99"/>
    <w:semiHidden/>
    <w:rsid w:val="00BA0E29"/>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BA0E29"/>
    <w:rPr>
      <w:b/>
      <w:bCs/>
      <w:lang w:val="x-none" w:eastAsia="x-none"/>
    </w:rPr>
  </w:style>
  <w:style w:type="character" w:customStyle="1" w:styleId="afa">
    <w:name w:val="Тема примечания Знак"/>
    <w:basedOn w:val="af8"/>
    <w:link w:val="af9"/>
    <w:uiPriority w:val="99"/>
    <w:semiHidden/>
    <w:rsid w:val="00BA0E29"/>
    <w:rPr>
      <w:rFonts w:ascii="Times New Roman" w:eastAsia="Times New Roman" w:hAnsi="Times New Roman" w:cs="Times New Roman"/>
      <w:b/>
      <w:bCs/>
      <w:sz w:val="20"/>
      <w:szCs w:val="20"/>
      <w:lang w:val="x-none" w:eastAsia="x-none"/>
    </w:rPr>
  </w:style>
  <w:style w:type="character" w:customStyle="1" w:styleId="highlight">
    <w:name w:val="highlight"/>
    <w:rsid w:val="00BA0E29"/>
  </w:style>
  <w:style w:type="paragraph" w:customStyle="1" w:styleId="Default">
    <w:name w:val="Default"/>
    <w:rsid w:val="00BA0E2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3">
    <w:name w:val="Body Text Indent 2"/>
    <w:basedOn w:val="a"/>
    <w:link w:val="24"/>
    <w:uiPriority w:val="99"/>
    <w:semiHidden/>
    <w:unhideWhenUsed/>
    <w:rsid w:val="00BA0E29"/>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semiHidden/>
    <w:rsid w:val="00BA0E29"/>
    <w:rPr>
      <w:rFonts w:ascii="Times New Roman" w:eastAsia="Times New Roman" w:hAnsi="Times New Roman" w:cs="Times New Roman"/>
      <w:sz w:val="20"/>
      <w:szCs w:val="20"/>
      <w:lang w:eastAsia="ru-RU"/>
    </w:rPr>
  </w:style>
  <w:style w:type="paragraph" w:customStyle="1" w:styleId="18">
    <w:name w:val="Знак Знак1"/>
    <w:basedOn w:val="a"/>
    <w:rsid w:val="00BA0E29"/>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A0E29"/>
    <w:pPr>
      <w:keepNext/>
      <w:spacing w:after="0" w:line="240" w:lineRule="auto"/>
      <w:jc w:val="both"/>
      <w:outlineLvl w:val="0"/>
    </w:pPr>
    <w:rPr>
      <w:rFonts w:ascii="Times New Roman" w:eastAsia="Times New Roman" w:hAnsi="Times New Roman" w:cs="Times New Roman"/>
      <w:b/>
      <w:sz w:val="28"/>
      <w:szCs w:val="20"/>
      <w:lang w:val="x-none" w:eastAsia="x-none"/>
    </w:rPr>
  </w:style>
  <w:style w:type="paragraph" w:styleId="2">
    <w:name w:val="heading 2"/>
    <w:basedOn w:val="a"/>
    <w:next w:val="a"/>
    <w:link w:val="20"/>
    <w:qFormat/>
    <w:rsid w:val="00BA0E29"/>
    <w:pPr>
      <w:keepNext/>
      <w:spacing w:after="0" w:line="240" w:lineRule="auto"/>
      <w:jc w:val="both"/>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uiPriority w:val="9"/>
    <w:qFormat/>
    <w:rsid w:val="00BA0E29"/>
    <w:pPr>
      <w:keepNext/>
      <w:spacing w:after="0" w:line="240" w:lineRule="auto"/>
      <w:ind w:right="-283"/>
      <w:jc w:val="both"/>
      <w:outlineLvl w:val="2"/>
    </w:pPr>
    <w:rPr>
      <w:rFonts w:ascii="Times New Roman" w:eastAsia="Times New Roman" w:hAnsi="Times New Roman" w:cs="Times New Roman"/>
      <w:sz w:val="28"/>
      <w:szCs w:val="20"/>
      <w:lang w:val="x-none" w:eastAsia="x-none"/>
    </w:rPr>
  </w:style>
  <w:style w:type="paragraph" w:styleId="4">
    <w:name w:val="heading 4"/>
    <w:basedOn w:val="a"/>
    <w:next w:val="a"/>
    <w:link w:val="40"/>
    <w:qFormat/>
    <w:rsid w:val="00BA0E29"/>
    <w:pPr>
      <w:keepNext/>
      <w:spacing w:after="0" w:line="240" w:lineRule="auto"/>
      <w:jc w:val="center"/>
      <w:outlineLvl w:val="3"/>
    </w:pPr>
    <w:rPr>
      <w:rFonts w:ascii="Times New Roman" w:eastAsia="Times New Roman" w:hAnsi="Times New Roman" w:cs="Times New Roman"/>
      <w:b/>
      <w:sz w:val="24"/>
      <w:szCs w:val="20"/>
      <w:lang w:val="x-none" w:eastAsia="x-none"/>
    </w:rPr>
  </w:style>
  <w:style w:type="paragraph" w:styleId="5">
    <w:name w:val="heading 5"/>
    <w:basedOn w:val="a"/>
    <w:next w:val="a"/>
    <w:link w:val="50"/>
    <w:uiPriority w:val="9"/>
    <w:qFormat/>
    <w:rsid w:val="00BA0E29"/>
    <w:pPr>
      <w:keepNext/>
      <w:spacing w:after="0" w:line="240" w:lineRule="auto"/>
      <w:jc w:val="both"/>
      <w:outlineLvl w:val="4"/>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E7F"/>
    <w:pPr>
      <w:ind w:left="720"/>
      <w:contextualSpacing/>
    </w:pPr>
  </w:style>
  <w:style w:type="numbering" w:customStyle="1" w:styleId="11">
    <w:name w:val="Нет списка1"/>
    <w:next w:val="a2"/>
    <w:semiHidden/>
    <w:rsid w:val="00061CE4"/>
  </w:style>
  <w:style w:type="paragraph" w:customStyle="1" w:styleId="ConsNormal">
    <w:name w:val="ConsNormal"/>
    <w:rsid w:val="00061CE4"/>
    <w:pPr>
      <w:widowControl w:val="0"/>
      <w:spacing w:after="0" w:line="240" w:lineRule="auto"/>
      <w:ind w:firstLine="720"/>
    </w:pPr>
    <w:rPr>
      <w:rFonts w:ascii="Arial" w:eastAsia="Times New Roman" w:hAnsi="Arial" w:cs="Times New Roman"/>
      <w:snapToGrid w:val="0"/>
      <w:sz w:val="24"/>
      <w:szCs w:val="20"/>
      <w:lang w:eastAsia="ru-RU"/>
    </w:rPr>
  </w:style>
  <w:style w:type="paragraph" w:styleId="a4">
    <w:name w:val="Body Text"/>
    <w:basedOn w:val="a"/>
    <w:link w:val="a5"/>
    <w:rsid w:val="00061CE4"/>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Основной текст Знак"/>
    <w:basedOn w:val="a0"/>
    <w:link w:val="a4"/>
    <w:rsid w:val="00061CE4"/>
    <w:rPr>
      <w:rFonts w:ascii="Times New Roman" w:eastAsia="Times New Roman" w:hAnsi="Times New Roman" w:cs="Times New Roman"/>
      <w:b/>
      <w:sz w:val="28"/>
      <w:szCs w:val="20"/>
      <w:lang w:eastAsia="ru-RU"/>
    </w:rPr>
  </w:style>
  <w:style w:type="paragraph" w:styleId="a6">
    <w:name w:val="footer"/>
    <w:basedOn w:val="a"/>
    <w:link w:val="a7"/>
    <w:uiPriority w:val="99"/>
    <w:rsid w:val="00061C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061CE4"/>
    <w:rPr>
      <w:rFonts w:ascii="Times New Roman" w:eastAsia="Times New Roman" w:hAnsi="Times New Roman" w:cs="Times New Roman"/>
      <w:sz w:val="24"/>
      <w:szCs w:val="24"/>
      <w:lang w:eastAsia="ru-RU"/>
    </w:rPr>
  </w:style>
  <w:style w:type="character" w:styleId="a8">
    <w:name w:val="page number"/>
    <w:rsid w:val="00061CE4"/>
  </w:style>
  <w:style w:type="paragraph" w:styleId="a9">
    <w:name w:val="Normal (Web)"/>
    <w:basedOn w:val="a"/>
    <w:uiPriority w:val="99"/>
    <w:rsid w:val="00061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61CE4"/>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061CE4"/>
    <w:rPr>
      <w:rFonts w:ascii="Tahoma" w:eastAsia="Times New Roman" w:hAnsi="Tahoma" w:cs="Tahoma"/>
      <w:sz w:val="16"/>
      <w:szCs w:val="16"/>
      <w:lang w:eastAsia="ru-RU"/>
    </w:rPr>
  </w:style>
  <w:style w:type="paragraph" w:customStyle="1" w:styleId="ConsPlusNormal">
    <w:name w:val="ConsPlusNormal"/>
    <w:rsid w:val="00061C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061CE4"/>
    <w:pPr>
      <w:widowControl w:val="0"/>
      <w:snapToGrid w:val="0"/>
      <w:spacing w:after="0" w:line="240" w:lineRule="auto"/>
    </w:pPr>
    <w:rPr>
      <w:rFonts w:ascii="Courier New" w:eastAsia="Times New Roman" w:hAnsi="Courier New" w:cs="Times New Roman"/>
      <w:sz w:val="20"/>
      <w:szCs w:val="20"/>
      <w:lang w:eastAsia="ru-RU"/>
    </w:rPr>
  </w:style>
  <w:style w:type="character" w:styleId="ac">
    <w:name w:val="Strong"/>
    <w:uiPriority w:val="22"/>
    <w:qFormat/>
    <w:rsid w:val="00061CE4"/>
    <w:rPr>
      <w:b/>
      <w:bCs/>
    </w:rPr>
  </w:style>
  <w:style w:type="paragraph" w:styleId="ad">
    <w:name w:val="header"/>
    <w:basedOn w:val="a"/>
    <w:link w:val="ae"/>
    <w:uiPriority w:val="99"/>
    <w:unhideWhenUsed/>
    <w:rsid w:val="00061CE4"/>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061CE4"/>
    <w:rPr>
      <w:rFonts w:ascii="Calibri" w:eastAsia="Calibri" w:hAnsi="Calibri" w:cs="Times New Roman"/>
    </w:rPr>
  </w:style>
  <w:style w:type="paragraph" w:customStyle="1" w:styleId="ConsPlusNonformat">
    <w:name w:val="ConsPlusNonformat"/>
    <w:uiPriority w:val="99"/>
    <w:rsid w:val="00061CE4"/>
    <w:pPr>
      <w:autoSpaceDE w:val="0"/>
      <w:autoSpaceDN w:val="0"/>
      <w:adjustRightInd w:val="0"/>
      <w:spacing w:after="0" w:line="240" w:lineRule="auto"/>
    </w:pPr>
    <w:rPr>
      <w:rFonts w:ascii="Courier New" w:eastAsia="Calibri" w:hAnsi="Courier New" w:cs="Courier New"/>
      <w:sz w:val="20"/>
      <w:szCs w:val="20"/>
      <w:lang w:eastAsia="ru-RU"/>
    </w:rPr>
  </w:style>
  <w:style w:type="paragraph" w:styleId="21">
    <w:name w:val="Body Text 2"/>
    <w:basedOn w:val="a"/>
    <w:link w:val="22"/>
    <w:unhideWhenUsed/>
    <w:rsid w:val="00061CE4"/>
    <w:pPr>
      <w:spacing w:after="120" w:line="480" w:lineRule="auto"/>
    </w:pPr>
    <w:rPr>
      <w:rFonts w:ascii="Calibri" w:eastAsia="Calibri" w:hAnsi="Calibri" w:cs="Times New Roman"/>
    </w:rPr>
  </w:style>
  <w:style w:type="character" w:customStyle="1" w:styleId="22">
    <w:name w:val="Основной текст 2 Знак"/>
    <w:basedOn w:val="a0"/>
    <w:link w:val="21"/>
    <w:rsid w:val="00061CE4"/>
    <w:rPr>
      <w:rFonts w:ascii="Calibri" w:eastAsia="Calibri" w:hAnsi="Calibri" w:cs="Times New Roman"/>
    </w:rPr>
  </w:style>
  <w:style w:type="character" w:styleId="af">
    <w:name w:val="Hyperlink"/>
    <w:uiPriority w:val="99"/>
    <w:unhideWhenUsed/>
    <w:rsid w:val="00061CE4"/>
    <w:rPr>
      <w:color w:val="0000FF"/>
      <w:u w:val="single"/>
    </w:rPr>
  </w:style>
  <w:style w:type="character" w:customStyle="1" w:styleId="apple-converted-space">
    <w:name w:val="apple-converted-space"/>
    <w:rsid w:val="00061CE4"/>
  </w:style>
  <w:style w:type="paragraph" w:customStyle="1" w:styleId="ConsTitle">
    <w:name w:val="ConsTitle"/>
    <w:rsid w:val="00061C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
    <w:link w:val="32"/>
    <w:uiPriority w:val="99"/>
    <w:semiHidden/>
    <w:unhideWhenUsed/>
    <w:rsid w:val="00061CE4"/>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semiHidden/>
    <w:rsid w:val="00061CE4"/>
    <w:rPr>
      <w:rFonts w:ascii="Calibri" w:eastAsia="Calibri" w:hAnsi="Calibri" w:cs="Times New Roman"/>
      <w:sz w:val="16"/>
      <w:szCs w:val="16"/>
    </w:rPr>
  </w:style>
  <w:style w:type="paragraph" w:styleId="af0">
    <w:name w:val="Body Text Indent"/>
    <w:basedOn w:val="a"/>
    <w:link w:val="af1"/>
    <w:unhideWhenUsed/>
    <w:rsid w:val="00BA0E29"/>
    <w:pPr>
      <w:spacing w:after="120"/>
      <w:ind w:left="283"/>
    </w:pPr>
  </w:style>
  <w:style w:type="character" w:customStyle="1" w:styleId="af1">
    <w:name w:val="Основной текст с отступом Знак"/>
    <w:basedOn w:val="a0"/>
    <w:link w:val="af0"/>
    <w:rsid w:val="00BA0E29"/>
  </w:style>
  <w:style w:type="character" w:customStyle="1" w:styleId="10">
    <w:name w:val="Заголовок 1 Знак"/>
    <w:basedOn w:val="a0"/>
    <w:link w:val="1"/>
    <w:rsid w:val="00BA0E29"/>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BA0E29"/>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uiPriority w:val="9"/>
    <w:rsid w:val="00BA0E29"/>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sid w:val="00BA0E29"/>
    <w:rPr>
      <w:rFonts w:ascii="Times New Roman" w:eastAsia="Times New Roman" w:hAnsi="Times New Roman" w:cs="Times New Roman"/>
      <w:b/>
      <w:sz w:val="24"/>
      <w:szCs w:val="20"/>
      <w:lang w:val="x-none" w:eastAsia="x-none"/>
    </w:rPr>
  </w:style>
  <w:style w:type="character" w:customStyle="1" w:styleId="50">
    <w:name w:val="Заголовок 5 Знак"/>
    <w:basedOn w:val="a0"/>
    <w:link w:val="5"/>
    <w:uiPriority w:val="9"/>
    <w:rsid w:val="00BA0E29"/>
    <w:rPr>
      <w:rFonts w:ascii="Times New Roman" w:eastAsia="Times New Roman" w:hAnsi="Times New Roman" w:cs="Times New Roman"/>
      <w:sz w:val="28"/>
      <w:szCs w:val="20"/>
      <w:lang w:val="x-none" w:eastAsia="x-none"/>
    </w:rPr>
  </w:style>
  <w:style w:type="paragraph" w:customStyle="1" w:styleId="12">
    <w:name w:val="Обычный1"/>
    <w:rsid w:val="00BA0E29"/>
    <w:pPr>
      <w:spacing w:after="0" w:line="240" w:lineRule="auto"/>
    </w:pPr>
    <w:rPr>
      <w:rFonts w:ascii="Times New Roman" w:eastAsia="Times New Roman" w:hAnsi="Times New Roman" w:cs="Times New Roman"/>
      <w:sz w:val="20"/>
      <w:szCs w:val="20"/>
      <w:lang w:eastAsia="ru-RU"/>
    </w:rPr>
  </w:style>
  <w:style w:type="character" w:customStyle="1" w:styleId="13">
    <w:name w:val="Основной шрифт абзаца1"/>
    <w:rsid w:val="00BA0E29"/>
  </w:style>
  <w:style w:type="paragraph" w:customStyle="1" w:styleId="14">
    <w:name w:val="Верхний колонтитул1"/>
    <w:basedOn w:val="12"/>
    <w:rsid w:val="00BA0E29"/>
    <w:pPr>
      <w:tabs>
        <w:tab w:val="center" w:pos="4153"/>
        <w:tab w:val="right" w:pos="8306"/>
      </w:tabs>
    </w:pPr>
  </w:style>
  <w:style w:type="character" w:customStyle="1" w:styleId="15">
    <w:name w:val="Номер страницы1"/>
    <w:basedOn w:val="13"/>
    <w:rsid w:val="00BA0E29"/>
  </w:style>
  <w:style w:type="paragraph" w:styleId="af2">
    <w:name w:val="caption"/>
    <w:basedOn w:val="a"/>
    <w:next w:val="a"/>
    <w:qFormat/>
    <w:rsid w:val="00BA0E29"/>
    <w:pPr>
      <w:spacing w:before="120" w:after="120" w:line="240" w:lineRule="auto"/>
    </w:pPr>
    <w:rPr>
      <w:rFonts w:ascii="Times New Roman" w:eastAsia="Times New Roman" w:hAnsi="Times New Roman" w:cs="Times New Roman"/>
      <w:b/>
      <w:sz w:val="20"/>
      <w:szCs w:val="20"/>
      <w:lang w:eastAsia="ru-RU"/>
    </w:rPr>
  </w:style>
  <w:style w:type="paragraph" w:styleId="af3">
    <w:name w:val="Title"/>
    <w:basedOn w:val="a"/>
    <w:link w:val="af4"/>
    <w:qFormat/>
    <w:rsid w:val="00BA0E29"/>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4">
    <w:name w:val="Название Знак"/>
    <w:basedOn w:val="a0"/>
    <w:link w:val="af3"/>
    <w:rsid w:val="00BA0E29"/>
    <w:rPr>
      <w:rFonts w:ascii="Times New Roman" w:eastAsia="Times New Roman" w:hAnsi="Times New Roman" w:cs="Times New Roman"/>
      <w:b/>
      <w:sz w:val="28"/>
      <w:szCs w:val="20"/>
      <w:lang w:val="x-none" w:eastAsia="x-none"/>
    </w:rPr>
  </w:style>
  <w:style w:type="paragraph" w:customStyle="1" w:styleId="16">
    <w:name w:val="Схема документа1"/>
    <w:basedOn w:val="a"/>
    <w:rsid w:val="00BA0E29"/>
    <w:pPr>
      <w:shd w:val="clear" w:color="auto" w:fill="000080"/>
      <w:spacing w:after="0" w:line="240" w:lineRule="auto"/>
    </w:pPr>
    <w:rPr>
      <w:rFonts w:ascii="Tahoma" w:eastAsia="Times New Roman" w:hAnsi="Tahoma" w:cs="Times New Roman"/>
      <w:sz w:val="24"/>
      <w:szCs w:val="20"/>
      <w:lang w:eastAsia="ru-RU"/>
    </w:rPr>
  </w:style>
  <w:style w:type="table" w:styleId="af5">
    <w:name w:val="Table Grid"/>
    <w:basedOn w:val="a1"/>
    <w:uiPriority w:val="59"/>
    <w:rsid w:val="00BA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0E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7">
    <w:name w:val="Обычный1"/>
    <w:rsid w:val="00BA0E29"/>
    <w:pPr>
      <w:spacing w:after="0" w:line="240" w:lineRule="auto"/>
    </w:pPr>
    <w:rPr>
      <w:rFonts w:ascii="Times New Roman" w:eastAsia="Times New Roman" w:hAnsi="Times New Roman" w:cs="Times New Roman"/>
      <w:sz w:val="20"/>
      <w:szCs w:val="20"/>
      <w:lang w:eastAsia="ru-RU"/>
    </w:rPr>
  </w:style>
  <w:style w:type="character" w:styleId="af6">
    <w:name w:val="annotation reference"/>
    <w:uiPriority w:val="99"/>
    <w:semiHidden/>
    <w:unhideWhenUsed/>
    <w:rsid w:val="00BA0E29"/>
    <w:rPr>
      <w:sz w:val="16"/>
      <w:szCs w:val="16"/>
    </w:rPr>
  </w:style>
  <w:style w:type="paragraph" w:styleId="af7">
    <w:name w:val="annotation text"/>
    <w:basedOn w:val="a"/>
    <w:link w:val="af8"/>
    <w:uiPriority w:val="99"/>
    <w:semiHidden/>
    <w:unhideWhenUsed/>
    <w:rsid w:val="00BA0E29"/>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uiPriority w:val="99"/>
    <w:semiHidden/>
    <w:rsid w:val="00BA0E29"/>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BA0E29"/>
    <w:rPr>
      <w:b/>
      <w:bCs/>
      <w:lang w:val="x-none" w:eastAsia="x-none"/>
    </w:rPr>
  </w:style>
  <w:style w:type="character" w:customStyle="1" w:styleId="afa">
    <w:name w:val="Тема примечания Знак"/>
    <w:basedOn w:val="af8"/>
    <w:link w:val="af9"/>
    <w:uiPriority w:val="99"/>
    <w:semiHidden/>
    <w:rsid w:val="00BA0E29"/>
    <w:rPr>
      <w:rFonts w:ascii="Times New Roman" w:eastAsia="Times New Roman" w:hAnsi="Times New Roman" w:cs="Times New Roman"/>
      <w:b/>
      <w:bCs/>
      <w:sz w:val="20"/>
      <w:szCs w:val="20"/>
      <w:lang w:val="x-none" w:eastAsia="x-none"/>
    </w:rPr>
  </w:style>
  <w:style w:type="character" w:customStyle="1" w:styleId="highlight">
    <w:name w:val="highlight"/>
    <w:rsid w:val="00BA0E29"/>
  </w:style>
  <w:style w:type="paragraph" w:customStyle="1" w:styleId="Default">
    <w:name w:val="Default"/>
    <w:rsid w:val="00BA0E2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3">
    <w:name w:val="Body Text Indent 2"/>
    <w:basedOn w:val="a"/>
    <w:link w:val="24"/>
    <w:uiPriority w:val="99"/>
    <w:semiHidden/>
    <w:unhideWhenUsed/>
    <w:rsid w:val="00BA0E29"/>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semiHidden/>
    <w:rsid w:val="00BA0E29"/>
    <w:rPr>
      <w:rFonts w:ascii="Times New Roman" w:eastAsia="Times New Roman" w:hAnsi="Times New Roman" w:cs="Times New Roman"/>
      <w:sz w:val="20"/>
      <w:szCs w:val="20"/>
      <w:lang w:eastAsia="ru-RU"/>
    </w:rPr>
  </w:style>
  <w:style w:type="paragraph" w:customStyle="1" w:styleId="18">
    <w:name w:val="Знак Знак1"/>
    <w:basedOn w:val="a"/>
    <w:rsid w:val="00BA0E29"/>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EA6E598DB4028041EBE574DB59C8EC57391B648E74D60A778AAD9FCC8FEF6D23C512C8CD196140WCI" TargetMode="External"/><Relationship Id="rId18" Type="http://schemas.openxmlformats.org/officeDocument/2006/relationships/hyperlink" Target="consultantplus://offline/ref=D3590F7B437E38A306158EA2DF11ED0CF710939DD174FC302917E382498160A98198CAADDDC2432AU1X2I" TargetMode="External"/><Relationship Id="rId26" Type="http://schemas.openxmlformats.org/officeDocument/2006/relationships/hyperlink" Target="consultantplus://offline/ref=3A489618163A89A8C1D8ECAD199380147F85B587F9EDAA2D9ECE9EF2D5VFS7J" TargetMode="External"/><Relationship Id="rId39" Type="http://schemas.openxmlformats.org/officeDocument/2006/relationships/hyperlink" Target="consultantplus://offline/ref=FF4CE62C2247BF42ED6C892B01D5C80CF58AE3F7D71447B4D40B93A912RFB0M" TargetMode="External"/><Relationship Id="rId21" Type="http://schemas.openxmlformats.org/officeDocument/2006/relationships/hyperlink" Target="consultantplus://offline/ref=467FD8ED43008FD02AC70BCF5C6E8421E04E185C489228ADEF48B043430EA2396578A6D55F9FC73Fg6g3I" TargetMode="External"/><Relationship Id="rId34" Type="http://schemas.openxmlformats.org/officeDocument/2006/relationships/hyperlink" Target="consultantplus://offline/ref=8E297BA30B254F08DF7D8CCAEF380E13EB92775C88EEEE65E67CA99505929D35F379CBE58B2D4220Q7k2L" TargetMode="External"/><Relationship Id="rId42" Type="http://schemas.openxmlformats.org/officeDocument/2006/relationships/hyperlink" Target="http://www.pravo.gov.ru" TargetMode="External"/><Relationship Id="rId47" Type="http://schemas.openxmlformats.org/officeDocument/2006/relationships/image" Target="media/image3.png"/><Relationship Id="rId50" Type="http://schemas.openxmlformats.org/officeDocument/2006/relationships/image" Target="media/image6.png"/><Relationship Id="rId55" Type="http://schemas.openxmlformats.org/officeDocument/2006/relationships/image" Target="media/image11.png"/><Relationship Id="rId63" Type="http://schemas.openxmlformats.org/officeDocument/2006/relationships/hyperlink" Target="consultantplus://offline/ref=B6EE782A4842DD671CA896BE7896C7DA9FBAFC7C5B42B6E4A43E27730E0E28C42D081ACA11CF7E035A100FpFHAN" TargetMode="External"/><Relationship Id="rId68" Type="http://schemas.openxmlformats.org/officeDocument/2006/relationships/hyperlink" Target="consultantplus://offline/ref=8D2B9715FA00FA007BF473E88FCECD398733B7C5694D0CAEFA62E0247Cp941M" TargetMode="External"/><Relationship Id="rId76" Type="http://schemas.openxmlformats.org/officeDocument/2006/relationships/hyperlink" Target="consultantplus://offline/ref=AECB3967A767FC7E37E77DE0E3F96A80F01DF260A7F23F9ACABBEEA2DCh7t3K"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04E7614E21B74049DF4DEE5B6F33820ED7817E508DB8B46AEAC243CF0B6969E5DDB00D27DE09CD05E6A7A646D9I" TargetMode="External"/><Relationship Id="rId2" Type="http://schemas.openxmlformats.org/officeDocument/2006/relationships/numbering" Target="numbering.xml"/><Relationship Id="rId16" Type="http://schemas.openxmlformats.org/officeDocument/2006/relationships/hyperlink" Target="consultantplus://offline/ref=D3590F7B437E38A306158EA2DF11ED0CF710929EDD76FC302917E38249U8X1I" TargetMode="External"/><Relationship Id="rId29" Type="http://schemas.openxmlformats.org/officeDocument/2006/relationships/hyperlink" Target="consultantplus://offline/ref=123B7729A94F04E83231E7B46C734A60F294F5B5553DF5C5A0833BB2913A021141F166BB3C002D46F17043g9s7K" TargetMode="External"/><Relationship Id="rId11" Type="http://schemas.openxmlformats.org/officeDocument/2006/relationships/chart" Target="charts/chart2.xml"/><Relationship Id="rId24" Type="http://schemas.openxmlformats.org/officeDocument/2006/relationships/hyperlink" Target="consultantplus://offline/ref=70866C93C4936329F0C455254E34A6CAC7CF884AF5BB2DD46D84312D009DFEDF0CD7C974274663F0Q2m4I" TargetMode="External"/><Relationship Id="rId32" Type="http://schemas.openxmlformats.org/officeDocument/2006/relationships/hyperlink" Target="consultantplus://offline/ref=731F0B39280711B4221DAF75D0DF06B36F68644D942B8D2BC473EC7CB3rAi0L" TargetMode="External"/><Relationship Id="rId37" Type="http://schemas.openxmlformats.org/officeDocument/2006/relationships/hyperlink" Target="consultantplus://offline/ref=8E297BA30B254F08DF7D8CCAEF380E13EB9276588DEFEE65E67CA99505929D35F379CBE6Q8k2L" TargetMode="External"/><Relationship Id="rId40" Type="http://schemas.openxmlformats.org/officeDocument/2006/relationships/hyperlink" Target="consultantplus://offline/ref=FF4CE62C2247BF42ED6C892B01D5C80CF58AE3F7D71447B4D40B93A912F0F99F80B91BC5B6053CC0R0BCM" TargetMode="External"/><Relationship Id="rId45" Type="http://schemas.openxmlformats.org/officeDocument/2006/relationships/hyperlink" Target="consultantplus://offline/ref=CFA77F7C94C97A2E66E82E9812A04A6F36136888BF38595CA11600017Dg8fBO" TargetMode="External"/><Relationship Id="rId53" Type="http://schemas.openxmlformats.org/officeDocument/2006/relationships/image" Target="media/image9.png"/><Relationship Id="rId58" Type="http://schemas.openxmlformats.org/officeDocument/2006/relationships/hyperlink" Target="consultantplus://offline/ref=7ECCB09DA8ABA761FEA44A2081C0630884FB5C9D6FCB2A4D82346698D4226D5876346ED09CE9C5C4AFD314TDgCH" TargetMode="External"/><Relationship Id="rId66" Type="http://schemas.openxmlformats.org/officeDocument/2006/relationships/hyperlink" Target="consultantplus://offline/ref=83B017CA605D96310F990C2ECF19DA190ED96555793EC49109D424435FD11D2686AA60BB410366F08A1CE1a859F" TargetMode="External"/><Relationship Id="rId74" Type="http://schemas.openxmlformats.org/officeDocument/2006/relationships/hyperlink" Target="consultantplus://offline/ref=4DB071B7DA1B0703BCCA3760EE8A02C7EF2534ABCB53F47B585C8B1072FDD490F3B0EBFD69EF2EAB8B5EAA3C5AM" TargetMode="External"/><Relationship Id="rId79" Type="http://schemas.openxmlformats.org/officeDocument/2006/relationships/hyperlink" Target="consultantplus://offline/ref=970A5C7313A7A232A915B94514EE5D7D2AAC544C41392D08AE58DB1D27BC8D6EE313C23226ED6142d1L2I" TargetMode="External"/><Relationship Id="rId5" Type="http://schemas.openxmlformats.org/officeDocument/2006/relationships/settings" Target="settings.xml"/><Relationship Id="rId61" Type="http://schemas.openxmlformats.org/officeDocument/2006/relationships/hyperlink" Target="consultantplus://offline/ref=2F82CDE7BDC633FD489C2CF00A67511F2CD30C8C6DC03271FE4DA741911826B767ED7184C281830DA947K" TargetMode="External"/><Relationship Id="rId82"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consultantplus://offline/ref=D3590F7B437E38A306158EA2DF11ED0CF711929CD179FC302917E382498160A98198CAADDDC2472DU1X0I" TargetMode="External"/><Relationship Id="rId31" Type="http://schemas.openxmlformats.org/officeDocument/2006/relationships/hyperlink" Target="consultantplus://offline/ref=123B7729A94F04E83231F9B97A1F176CF49EABB85636F89AFFDC60EFC633084606BE3FF9780D2845gFs5K" TargetMode="External"/><Relationship Id="rId44" Type="http://schemas.openxmlformats.org/officeDocument/2006/relationships/hyperlink" Target="consultantplus://offline/ref=DE97AE9FB0E250C8F6EE81F9FE0C11CC0D4ADE6EC0260BCFFB8AF385003CFF08D692B833455E9D97B82633u9VFL" TargetMode="External"/><Relationship Id="rId52" Type="http://schemas.openxmlformats.org/officeDocument/2006/relationships/image" Target="media/image8.png"/><Relationship Id="rId60" Type="http://schemas.openxmlformats.org/officeDocument/2006/relationships/hyperlink" Target="consultantplus://offline/ref=2CC9936F16084B136CC2AD5A5F5B1786BA77E42DB0DA1DF44E8B4AFF6FC6D61F2245D7ECA5D18E2B01D611q311K" TargetMode="External"/><Relationship Id="rId65" Type="http://schemas.openxmlformats.org/officeDocument/2006/relationships/hyperlink" Target="consultantplus://offline/ref=2BBB431D806EEC7235870B7FAF46A9266F4DAD43F17D55195B5A33E707S2l5K" TargetMode="External"/><Relationship Id="rId73" Type="http://schemas.openxmlformats.org/officeDocument/2006/relationships/hyperlink" Target="consultantplus://offline/ref=BBC0B8ED245E5386840BC85B82BC51E368BFA0670727229E6E4FDFBF663640k0r7M" TargetMode="External"/><Relationship Id="rId78" Type="http://schemas.openxmlformats.org/officeDocument/2006/relationships/hyperlink" Target="consultantplus://offline/ref=970A5C7313A7A232A915B94514EE5D7D2AAC544C41392D08AE58DB1D27BC8D6EE313C23226ED6142d1L2I" TargetMode="External"/><Relationship Id="rId81"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consultantplus://offline/ref=A1ADA0BE17EEC03C0A200116E92BA6371E6D96E64748A9D90541C8120A19270F62FBD4E10E38D2O" TargetMode="External"/><Relationship Id="rId22" Type="http://schemas.openxmlformats.org/officeDocument/2006/relationships/hyperlink" Target="consultantplus://offline/ref=467FD8ED43008FD02AC70BCF5C6E8421E04E185A4B9328ADEF48B04343g0gEI" TargetMode="External"/><Relationship Id="rId27" Type="http://schemas.openxmlformats.org/officeDocument/2006/relationships/hyperlink" Target="consultantplus://offline/ref=991CAB6D7D4945B6B3D2EDF84372ECF561BE3D0E16D2597363E903AB005D3350I7U8J" TargetMode="External"/><Relationship Id="rId30" Type="http://schemas.openxmlformats.org/officeDocument/2006/relationships/hyperlink" Target="consultantplus://offline/ref=123B7729A94F04E83231F9B97A1F176CF49FAAB9563BF89AFFDC60EFC633084606BE3FF9780D2C42gFs7K" TargetMode="External"/><Relationship Id="rId35" Type="http://schemas.openxmlformats.org/officeDocument/2006/relationships/hyperlink" Target="consultantplus://offline/ref=8E297BA30B254F08DF7D8CCAEF380E13EB92775C88EEEE65E67CA99505929D35F379CBE58B2D4220Q7k0L" TargetMode="External"/><Relationship Id="rId43" Type="http://schemas.openxmlformats.org/officeDocument/2006/relationships/hyperlink" Target="consultantplus://offline/ref=C68472E88D44CF3DDB97B5C7E9C935FAC2670E0F2E9750DBBB83BCE93F4038C2AC58B3A5E5B51FAD49C6E9d3M8H" TargetMode="External"/><Relationship Id="rId48" Type="http://schemas.openxmlformats.org/officeDocument/2006/relationships/image" Target="media/image4.png"/><Relationship Id="rId56" Type="http://schemas.openxmlformats.org/officeDocument/2006/relationships/image" Target="media/image12.png"/><Relationship Id="rId64" Type="http://schemas.openxmlformats.org/officeDocument/2006/relationships/hyperlink" Target="consultantplus://offline/ref=9B83357769CC9E0220422280316CA286CCEFB953311A3D274F1FA6122558C86120F1A0779AS8pAO" TargetMode="External"/><Relationship Id="rId69" Type="http://schemas.openxmlformats.org/officeDocument/2006/relationships/hyperlink" Target="consultantplus://offline/ref=04E7614E21B74049DF4DEE5B6F33820ED7817E508DB8B46AEAC243CF0B6969E5DDB00D27DE09CD05E6A7AA46D7I" TargetMode="External"/><Relationship Id="rId77" Type="http://schemas.openxmlformats.org/officeDocument/2006/relationships/hyperlink" Target="consultantplus://offline/ref=AECB3967A767FC7E37E77DE0E3F96A80F01DF260A7F23F9ACABBEEA2DCh7t3K" TargetMode="External"/><Relationship Id="rId8" Type="http://schemas.openxmlformats.org/officeDocument/2006/relationships/endnotes" Target="endnotes.xml"/><Relationship Id="rId51" Type="http://schemas.openxmlformats.org/officeDocument/2006/relationships/image" Target="media/image7.png"/><Relationship Id="rId72" Type="http://schemas.openxmlformats.org/officeDocument/2006/relationships/hyperlink" Target="consultantplus://offline/ref=CD619CCC73F183F48B9F2AEBE906FC6F20941FF2B7849BC0D6D760AF3FC45D89OEr5M" TargetMode="External"/><Relationship Id="rId80" Type="http://schemas.openxmlformats.org/officeDocument/2006/relationships/chart" Target="charts/chart3.xml"/><Relationship Id="rId3" Type="http://schemas.openxmlformats.org/officeDocument/2006/relationships/styles" Target="styles.xml"/><Relationship Id="rId12" Type="http://schemas.openxmlformats.org/officeDocument/2006/relationships/hyperlink" Target="consultantplus://offline/ref=4F3B7103CE9AC4E79F3C5ADA1EED70F4466323588C4923AB5D25DBC51396C60B8C61DB8E49D3A291CFAB89S1SCM" TargetMode="External"/><Relationship Id="rId17" Type="http://schemas.openxmlformats.org/officeDocument/2006/relationships/hyperlink" Target="consultantplus://offline/ref=D3590F7B437E38A3061590AFC97DB000F11BCC91D272F4657D48B8DF1E886AFEC6D793EF99CF422E1465B0UDXFI" TargetMode="External"/><Relationship Id="rId25" Type="http://schemas.openxmlformats.org/officeDocument/2006/relationships/hyperlink" Target="consultantplus://offline/ref=70866C93C4936329F0C455254E34A6CAC7CF884AF5BB2DD46D84312D009DFEDF0CD7C974274664F9Q2m4I" TargetMode="External"/><Relationship Id="rId33" Type="http://schemas.openxmlformats.org/officeDocument/2006/relationships/hyperlink" Target="consultantplus://offline/ref=8E297BA30B254F08DF7D8CCAEF380E13EB92775C88EEEE65E67CA99505929D35F379CBE58B2D4129Q7k7L" TargetMode="External"/><Relationship Id="rId38" Type="http://schemas.openxmlformats.org/officeDocument/2006/relationships/hyperlink" Target="consultantplus://offline/ref=8E297BA30B254F08DF7D8CCAEF380E13EB9276588DEFEE65E67CA99505929D35F379CBQEkCL" TargetMode="External"/><Relationship Id="rId46" Type="http://schemas.openxmlformats.org/officeDocument/2006/relationships/image" Target="media/image2.png"/><Relationship Id="rId59" Type="http://schemas.openxmlformats.org/officeDocument/2006/relationships/hyperlink" Target="consultantplus://offline/ref=7ECCB09DA8ABA761FEA44A2081C0630884FB5C9D6FCA244F86346698D4226D5876346ED09CE9C5C4AFD115TDg5H" TargetMode="External"/><Relationship Id="rId67" Type="http://schemas.openxmlformats.org/officeDocument/2006/relationships/hyperlink" Target="consultantplus://offline/ref=1C342C2F77FA2D2B928C78CA6A35E3DF19CAA5E0ED02B2318480B29DFC63722F0182EFB217FF8637E245A7u737M" TargetMode="External"/><Relationship Id="rId20" Type="http://schemas.openxmlformats.org/officeDocument/2006/relationships/hyperlink" Target="consultantplus://offline/ref=22E4A1C0402A89E1C775DFC29BE5C9764A145EDBDF02D6294E1F0BBA4FH3eDI" TargetMode="External"/><Relationship Id="rId41" Type="http://schemas.openxmlformats.org/officeDocument/2006/relationships/hyperlink" Target="consultantplus://offline/ref=FF4CE62C2247BF42ED6C892B01D5C80CF58BE2F6D71947B4D40B93A912F0F99F80B91BC5B60538C7R0BEM" TargetMode="External"/><Relationship Id="rId54" Type="http://schemas.openxmlformats.org/officeDocument/2006/relationships/image" Target="media/image10.png"/><Relationship Id="rId62" Type="http://schemas.openxmlformats.org/officeDocument/2006/relationships/hyperlink" Target="consultantplus://offline/ref=B6EE782A4842DD671CA896BE7896C7DA9FBAFC7C5B42B6E4A43E27730E0E28C42D081ACA11CF7E035A1303pFHEN" TargetMode="External"/><Relationship Id="rId70" Type="http://schemas.openxmlformats.org/officeDocument/2006/relationships/hyperlink" Target="consultantplus://offline/ref=04E7614E21B74049DF4DEE5B6F33820ED7817E508DB8B46AEAC243CF0B6969E5DDB00D27DE09CD05E6A7A646D9I" TargetMode="External"/><Relationship Id="rId75" Type="http://schemas.openxmlformats.org/officeDocument/2006/relationships/hyperlink" Target="consultantplus://offline/ref=917884942F368A924804B0E4829B2D4EE3B180465E9E37267E273F1577F5F96DB6C003A05688775DB622925CC0N"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A2F6D04A8D5331B6C1F63B7EEA8262832C9F1972C759B7287136ECFE1759F8754F9DD71B98C27B265CE4554OEJ" TargetMode="External"/><Relationship Id="rId23" Type="http://schemas.openxmlformats.org/officeDocument/2006/relationships/hyperlink" Target="consultantplus://offline/ref=70866C93C4936329F0C455254E34A6CAC7CF884AF5BB2DD46D84312D009DFEDF0CD7C97427Q4m5I" TargetMode="External"/><Relationship Id="rId28" Type="http://schemas.openxmlformats.org/officeDocument/2006/relationships/hyperlink" Target="consultantplus://offline/ref=123B7729A94F04E83231F9B97A1F176CF49FABBA5A39F89AFFDC60EFC6g3s3K" TargetMode="External"/><Relationship Id="rId36" Type="http://schemas.openxmlformats.org/officeDocument/2006/relationships/hyperlink" Target="consultantplus://offline/ref=8E297BA30B254F08DF7D8CCAEF380E13EB92775C88EEEE65E67CA99505929D35F379CBE18BQ2k9L" TargetMode="External"/><Relationship Id="rId49" Type="http://schemas.openxmlformats.org/officeDocument/2006/relationships/image" Target="media/image5.png"/><Relationship Id="rId57" Type="http://schemas.openxmlformats.org/officeDocument/2006/relationships/hyperlink" Target="consultantplus://offline/ref=7ECCB09DA8ABA761FEA44A2081C0630884FB5C9D6FCB2A4D82346698D4226D5876346ED09CE9C5C4AFD314TDgCH"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invertIfNegative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invertIfNegative val="0"/>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invertIfNegative val="0"/>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4"/>
            <c:invertIfNegative val="0"/>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5"/>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1.1758913347510393E-2"/>
                  <c:y val="-3.965429735647686E-2"/>
                </c:manualLayout>
              </c:layout>
              <c:tx>
                <c:rich>
                  <a:bodyPr/>
                  <a:lstStyle/>
                  <a:p>
                    <a:r>
                      <a:rPr lang="en-US" baseline="0"/>
                      <a:t>
32,7%</a:t>
                    </a:r>
                    <a:endParaRPr lang="en-US"/>
                  </a:p>
                </c:rich>
              </c:tx>
              <c:showLegendKey val="0"/>
              <c:showVal val="0"/>
              <c:showCatName val="0"/>
              <c:showSerName val="0"/>
              <c:showPercent val="0"/>
              <c:showBubbleSize val="0"/>
              <c:extLst>
                <c:ext xmlns:c15="http://schemas.microsoft.com/office/drawing/2012/chart" uri="{CE6537A1-D6FC-4f65-9D91-7224C49458BB}"/>
              </c:extLst>
            </c:dLbl>
            <c:dLbl>
              <c:idx val="1"/>
              <c:layout>
                <c:manualLayout>
                  <c:x val="-1.2842641358572063E-2"/>
                  <c:y val="-5.4749099758756574E-2"/>
                </c:manualLayout>
              </c:layout>
              <c:tx>
                <c:rich>
                  <a:bodyPr/>
                  <a:lstStyle/>
                  <a:p>
                    <a:r>
                      <a:rPr lang="en-US" baseline="0"/>
                      <a:t>
20,9%</a:t>
                    </a:r>
                    <a:endParaRPr lang="en-US"/>
                  </a:p>
                </c:rich>
              </c:tx>
              <c:showLegendKey val="0"/>
              <c:showVal val="0"/>
              <c:showCatName val="0"/>
              <c:showSerName val="0"/>
              <c:showPercent val="0"/>
              <c:showBubbleSize val="0"/>
              <c:extLst>
                <c:ext xmlns:c15="http://schemas.microsoft.com/office/drawing/2012/chart" uri="{CE6537A1-D6FC-4f65-9D91-7224C49458BB}"/>
              </c:extLst>
            </c:dLbl>
            <c:dLbl>
              <c:idx val="2"/>
              <c:layout>
                <c:manualLayout>
                  <c:x val="-2.9893448749369906E-3"/>
                  <c:y val="-4.7317104229895789E-2"/>
                </c:manualLayout>
              </c:layout>
              <c:tx>
                <c:rich>
                  <a:bodyPr/>
                  <a:lstStyle/>
                  <a:p>
                    <a:r>
                      <a:rPr lang="en-US" baseline="0"/>
                      <a:t>
13,6%</a:t>
                    </a:r>
                    <a:endParaRPr lang="en-US"/>
                  </a:p>
                </c:rich>
              </c:tx>
              <c:showLegendKey val="0"/>
              <c:showVal val="0"/>
              <c:showCatName val="0"/>
              <c:showSerName val="0"/>
              <c:showPercent val="0"/>
              <c:showBubbleSize val="0"/>
              <c:extLst>
                <c:ext xmlns:c15="http://schemas.microsoft.com/office/drawing/2012/chart" uri="{CE6537A1-D6FC-4f65-9D91-7224C49458BB}"/>
              </c:extLst>
            </c:dLbl>
            <c:dLbl>
              <c:idx val="3"/>
              <c:layout>
                <c:manualLayout>
                  <c:x val="3.5007213502284916E-3"/>
                  <c:y val="-4.1580179836011068E-2"/>
                </c:manualLayout>
              </c:layout>
              <c:tx>
                <c:rich>
                  <a:bodyPr/>
                  <a:lstStyle/>
                  <a:p>
                    <a:r>
                      <a:rPr lang="en-US" baseline="0"/>
                      <a:t>
10,0%</a:t>
                    </a:r>
                  </a:p>
                </c:rich>
              </c:tx>
              <c:showLegendKey val="0"/>
              <c:showVal val="0"/>
              <c:showCatName val="0"/>
              <c:showSerName val="0"/>
              <c:showPercent val="0"/>
              <c:showBubbleSize val="0"/>
              <c:extLst>
                <c:ext xmlns:c15="http://schemas.microsoft.com/office/drawing/2012/chart" uri="{CE6537A1-D6FC-4f65-9D91-7224C49458BB}"/>
              </c:extLst>
            </c:dLbl>
            <c:dLbl>
              <c:idx val="4"/>
              <c:layout>
                <c:manualLayout>
                  <c:x val="3.7018303175677578E-3"/>
                  <c:y val="-5.03679492893577E-2"/>
                </c:manualLayout>
              </c:layout>
              <c:tx>
                <c:rich>
                  <a:bodyPr/>
                  <a:lstStyle/>
                  <a:p>
                    <a:r>
                      <a:rPr lang="en-US" baseline="0"/>
                      <a:t>
14,6%</a:t>
                    </a:r>
                    <a:endParaRPr lang="en-US"/>
                  </a:p>
                </c:rich>
              </c:tx>
              <c:showLegendKey val="0"/>
              <c:showVal val="0"/>
              <c:showCatName val="0"/>
              <c:showSerName val="0"/>
              <c:showPercent val="0"/>
              <c:showBubbleSize val="0"/>
              <c:extLst>
                <c:ext xmlns:c15="http://schemas.microsoft.com/office/drawing/2012/chart" uri="{CE6537A1-D6FC-4f65-9D91-7224C49458BB}"/>
              </c:extLst>
            </c:dLbl>
            <c:dLbl>
              <c:idx val="5"/>
              <c:layout>
                <c:manualLayout>
                  <c:x val="2.8346456692913387E-3"/>
                  <c:y val="-3.3574859746305301E-2"/>
                </c:manualLayout>
              </c:layout>
              <c:tx>
                <c:rich>
                  <a:bodyPr/>
                  <a:lstStyle/>
                  <a:p>
                    <a:r>
                      <a:rPr lang="en-US" baseline="0"/>
                      <a:t>
8,2%</a:t>
                    </a:r>
                    <a:endParaRPr lang="en-US"/>
                  </a:p>
                </c:rich>
              </c:tx>
              <c:showLegendKey val="0"/>
              <c:showVal val="0"/>
              <c:showCatName val="0"/>
              <c:showSerName val="0"/>
              <c:showPercent val="0"/>
              <c:showBubbleSize val="0"/>
              <c:extLst>
                <c:ext xmlns:c15="http://schemas.microsoft.com/office/drawing/2012/chart" uri="{CE6537A1-D6FC-4f65-9D91-7224C49458BB}"/>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Комитет по законодательству и законности </c:v>
                </c:pt>
                <c:pt idx="1">
                  <c:v>Комитет по бюджету, финансам и налогам</c:v>
                </c:pt>
                <c:pt idx="2">
                  <c:v>Комитет по экономической политике, предпринимательству и собственности</c:v>
                </c:pt>
                <c:pt idx="3">
                  <c:v>Комитет по аграрным вопросам, природопользованию и строительству</c:v>
                </c:pt>
                <c:pt idx="4">
                  <c:v>Комитет по социальной политике</c:v>
                </c:pt>
                <c:pt idx="5">
                  <c:v>Комитет по вопросам местного самоуправления</c:v>
                </c:pt>
              </c:strCache>
            </c:strRef>
          </c:cat>
          <c:val>
            <c:numRef>
              <c:f>Лист1!$B$2:$B$7</c:f>
              <c:numCache>
                <c:formatCode>General</c:formatCode>
                <c:ptCount val="6"/>
                <c:pt idx="0">
                  <c:v>32.700000000000003</c:v>
                </c:pt>
                <c:pt idx="1">
                  <c:v>20.9</c:v>
                </c:pt>
                <c:pt idx="2">
                  <c:v>13.6</c:v>
                </c:pt>
                <c:pt idx="3">
                  <c:v>10</c:v>
                </c:pt>
                <c:pt idx="4">
                  <c:v>14.6</c:v>
                </c:pt>
                <c:pt idx="5">
                  <c:v>8.1999999999999993</c:v>
                </c:pt>
              </c:numCache>
            </c:numRef>
          </c:val>
        </c:ser>
        <c:dLbls>
          <c:showLegendKey val="0"/>
          <c:showVal val="0"/>
          <c:showCatName val="0"/>
          <c:showSerName val="0"/>
          <c:showPercent val="0"/>
          <c:showBubbleSize val="0"/>
        </c:dLbls>
        <c:gapWidth val="100"/>
        <c:axId val="134713344"/>
        <c:axId val="134714880"/>
      </c:barChart>
      <c:catAx>
        <c:axId val="134713344"/>
        <c:scaling>
          <c:orientation val="minMax"/>
        </c:scaling>
        <c:delete val="1"/>
        <c:axPos val="b"/>
        <c:numFmt formatCode="General" sourceLinked="1"/>
        <c:majorTickMark val="out"/>
        <c:minorTickMark val="none"/>
        <c:tickLblPos val="nextTo"/>
        <c:crossAx val="134714880"/>
        <c:crosses val="autoZero"/>
        <c:auto val="1"/>
        <c:lblAlgn val="ctr"/>
        <c:lblOffset val="100"/>
        <c:noMultiLvlLbl val="0"/>
      </c:catAx>
      <c:valAx>
        <c:axId val="134714880"/>
        <c:scaling>
          <c:orientation val="minMax"/>
        </c:scaling>
        <c:delete val="0"/>
        <c:axPos val="l"/>
        <c:majorGridlines/>
        <c:numFmt formatCode="General" sourceLinked="1"/>
        <c:majorTickMark val="out"/>
        <c:minorTickMark val="none"/>
        <c:tickLblPos val="nextTo"/>
        <c:crossAx val="134713344"/>
        <c:crosses val="autoZero"/>
        <c:crossBetween val="between"/>
      </c:valAx>
    </c:plotArea>
    <c:legend>
      <c:legendPos val="b"/>
      <c:layout>
        <c:manualLayout>
          <c:xMode val="edge"/>
          <c:yMode val="edge"/>
          <c:x val="4.5332846907650055E-2"/>
          <c:y val="0.52110853214243746"/>
          <c:w val="0.90265442046428135"/>
          <c:h val="0.42307656382809805"/>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view3D>
      <c:rotX val="60"/>
      <c:rotY val="0"/>
      <c:rAngAx val="0"/>
      <c:perspective val="0"/>
    </c:view3D>
    <c:floor>
      <c:thickness val="0"/>
    </c:floor>
    <c:sideWall>
      <c:thickness val="0"/>
    </c:sideWall>
    <c:backWall>
      <c:thickness val="0"/>
    </c:backWall>
    <c:plotArea>
      <c:layout/>
      <c:pie3DChart>
        <c:varyColors val="1"/>
        <c:ser>
          <c:idx val="0"/>
          <c:order val="0"/>
          <c:spPr>
            <a:scene3d>
              <a:camera prst="orthographicFront"/>
              <a:lightRig rig="threePt" dir="t"/>
            </a:scene3d>
            <a:sp3d>
              <a:bevelT prst="angle"/>
              <a:contourClr>
                <a:srgbClr val="000000"/>
              </a:contourClr>
            </a:sp3d>
          </c:spPr>
          <c:explosion val="8"/>
          <c:dPt>
            <c:idx val="0"/>
            <c:bubble3D val="0"/>
          </c:dPt>
          <c:dPt>
            <c:idx val="1"/>
            <c:bubble3D val="0"/>
          </c:dPt>
          <c:dPt>
            <c:idx val="2"/>
            <c:bubble3D val="0"/>
            <c:spPr>
              <a:solidFill>
                <a:schemeClr val="accent5"/>
              </a:solidFill>
              <a:scene3d>
                <a:camera prst="orthographicFront"/>
                <a:lightRig rig="threePt" dir="t"/>
              </a:scene3d>
              <a:sp3d>
                <a:bevelT prst="angle"/>
                <a:contourClr>
                  <a:srgbClr val="000000"/>
                </a:contourClr>
              </a:sp3d>
            </c:spPr>
          </c:dPt>
          <c:dPt>
            <c:idx val="3"/>
            <c:bubble3D val="0"/>
            <c:explosion val="3"/>
            <c:spPr>
              <a:solidFill>
                <a:schemeClr val="accent2">
                  <a:lumMod val="60000"/>
                  <a:lumOff val="40000"/>
                </a:schemeClr>
              </a:solidFill>
              <a:scene3d>
                <a:camera prst="orthographicFront"/>
                <a:lightRig rig="threePt" dir="t"/>
              </a:scene3d>
              <a:sp3d>
                <a:bevelT prst="angle"/>
                <a:contourClr>
                  <a:srgbClr val="000000"/>
                </a:contourClr>
              </a:sp3d>
            </c:spPr>
          </c:dPt>
          <c:dPt>
            <c:idx val="4"/>
            <c:bubble3D val="0"/>
            <c:explosion val="4"/>
            <c:spPr>
              <a:solidFill>
                <a:schemeClr val="accent6">
                  <a:lumMod val="75000"/>
                </a:schemeClr>
              </a:solidFill>
              <a:scene3d>
                <a:camera prst="orthographicFront"/>
                <a:lightRig rig="threePt" dir="t"/>
              </a:scene3d>
              <a:sp3d>
                <a:bevelT prst="angle"/>
                <a:contourClr>
                  <a:srgbClr val="000000"/>
                </a:contourClr>
              </a:sp3d>
            </c:spPr>
          </c:dPt>
          <c:dPt>
            <c:idx val="5"/>
            <c:bubble3D val="0"/>
            <c:explosion val="5"/>
          </c:dPt>
          <c:dPt>
            <c:idx val="6"/>
            <c:bubble3D val="0"/>
            <c:explosion val="4"/>
          </c:dPt>
          <c:dPt>
            <c:idx val="7"/>
            <c:bubble3D val="0"/>
          </c:dPt>
          <c:dPt>
            <c:idx val="8"/>
            <c:bubble3D val="0"/>
          </c:dPt>
          <c:dPt>
            <c:idx val="9"/>
            <c:bubble3D val="0"/>
          </c:dPt>
          <c:dPt>
            <c:idx val="10"/>
            <c:bubble3D val="0"/>
          </c:dPt>
          <c:dPt>
            <c:idx val="11"/>
            <c:bubble3D val="0"/>
          </c:dPt>
          <c:dPt>
            <c:idx val="12"/>
            <c:bubble3D val="0"/>
          </c:dPt>
          <c:dLbls>
            <c:dLbl>
              <c:idx val="0"/>
              <c:layout>
                <c:manualLayout>
                  <c:x val="-2.2628608923884515E-2"/>
                  <c:y val="-3.8664486310938828E-2"/>
                </c:manualLayout>
              </c:layout>
              <c:tx>
                <c:rich>
                  <a:bodyPr wrap="square" lIns="38100" tIns="19050" rIns="38100" bIns="19050" anchor="ctr">
                    <a:spAutoFit/>
                  </a:bodyPr>
                  <a:lstStyle/>
                  <a:p>
                    <a:pPr>
                      <a:defRPr/>
                    </a:pPr>
                    <a:r>
                      <a:rPr lang="en-US"/>
                      <a:t>21,8%</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9.1047756800694615E-3"/>
                  <c:y val="3.6847008140000644E-2"/>
                </c:manualLayout>
              </c:layout>
              <c:spPr>
                <a:noFill/>
                <a:ln w="25400">
                  <a:noFill/>
                </a:ln>
              </c:spPr>
              <c:txPr>
                <a:bodyPr wrap="square" lIns="38100" tIns="19050" rIns="38100" bIns="19050" anchor="ctr">
                  <a:spAutoFit/>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4.4468632597395835E-2"/>
                  <c:y val="4.1820637438566718E-2"/>
                </c:manualLayout>
              </c:layout>
              <c:spPr>
                <a:noFill/>
                <a:ln w="25400">
                  <a:noFill/>
                </a:ln>
              </c:spPr>
              <c:txPr>
                <a:bodyPr wrap="square" lIns="38100" tIns="19050" rIns="38100" bIns="19050" anchor="ctr">
                  <a:spAutoFit/>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3.2066752353261709E-2"/>
                  <c:y val="6.3677375843567682E-2"/>
                </c:manualLayout>
              </c:layout>
              <c:tx>
                <c:rich>
                  <a:bodyPr wrap="square" lIns="38100" tIns="19050" rIns="38100" bIns="19050" anchor="ctr">
                    <a:spAutoFit/>
                  </a:bodyPr>
                  <a:lstStyle/>
                  <a:p>
                    <a:pPr>
                      <a:defRPr/>
                    </a:pPr>
                    <a:r>
                      <a:rPr lang="en-US"/>
                      <a:t>3,6%</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Lst>
            </c:dLbl>
            <c:dLbl>
              <c:idx val="4"/>
              <c:layout>
                <c:manualLayout>
                  <c:x val="4.3484294855299949E-2"/>
                  <c:y val="7.5260850404139504E-2"/>
                </c:manualLayout>
              </c:layout>
              <c:tx>
                <c:rich>
                  <a:bodyPr wrap="square" lIns="38100" tIns="19050" rIns="38100" bIns="19050" anchor="ctr">
                    <a:spAutoFit/>
                  </a:bodyPr>
                  <a:lstStyle/>
                  <a:p>
                    <a:pPr>
                      <a:defRPr/>
                    </a:pPr>
                    <a:r>
                      <a:rPr lang="en-US"/>
                      <a:t>12,7%</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Lst>
            </c:dLbl>
            <c:dLbl>
              <c:idx val="5"/>
              <c:layout>
                <c:manualLayout>
                  <c:x val="-1.9333017545048157E-2"/>
                  <c:y val="6.0755411068577542E-2"/>
                </c:manualLayout>
              </c:layout>
              <c:tx>
                <c:rich>
                  <a:bodyPr wrap="square" lIns="38100" tIns="19050" rIns="38100" bIns="19050" anchor="ctr">
                    <a:spAutoFit/>
                  </a:bodyPr>
                  <a:lstStyle/>
                  <a:p>
                    <a:pPr>
                      <a:defRPr/>
                    </a:pPr>
                    <a:r>
                      <a:rPr lang="en-US"/>
                      <a:t>9,1%</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Lst>
            </c:dLbl>
            <c:dLbl>
              <c:idx val="6"/>
              <c:layout>
                <c:manualLayout>
                  <c:x val="-2.0698025491911569E-2"/>
                  <c:y val="4.5461898591923157E-2"/>
                </c:manualLayout>
              </c:layout>
              <c:tx>
                <c:rich>
                  <a:bodyPr wrap="square" lIns="38100" tIns="19050" rIns="38100" bIns="19050" anchor="ctr">
                    <a:spAutoFit/>
                  </a:bodyPr>
                  <a:lstStyle/>
                  <a:p>
                    <a:pPr>
                      <a:defRPr/>
                    </a:pPr>
                    <a:r>
                      <a:rPr lang="en-US"/>
                      <a:t>7,3%</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Lst>
            </c:dLbl>
            <c:dLbl>
              <c:idx val="7"/>
              <c:layout>
                <c:manualLayout>
                  <c:x val="-2.1808381043080374E-2"/>
                  <c:y val="-7.1179333665989927E-2"/>
                </c:manualLayout>
              </c:layout>
              <c:spPr>
                <a:noFill/>
                <a:ln w="25400">
                  <a:noFill/>
                </a:ln>
              </c:spPr>
              <c:txPr>
                <a:bodyPr wrap="square" lIns="38100" tIns="19050" rIns="38100" bIns="19050" anchor="ctr">
                  <a:spAutoFit/>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8"/>
              <c:layout>
                <c:manualLayout>
                  <c:x val="-1.59731053075821E-2"/>
                  <c:y val="-4.3521823111340188E-2"/>
                </c:manualLayout>
              </c:layout>
              <c:spPr>
                <a:noFill/>
                <a:ln w="25400">
                  <a:noFill/>
                </a:ln>
              </c:spPr>
              <c:txPr>
                <a:bodyPr wrap="square" lIns="38100" tIns="19050" rIns="38100" bIns="19050" anchor="ctr">
                  <a:spAutoFit/>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9"/>
              <c:layout>
                <c:manualLayout>
                  <c:x val="-2.2630836230161794E-2"/>
                  <c:y val="-4.9201218085716453E-2"/>
                </c:manualLayout>
              </c:layout>
              <c:spPr>
                <a:noFill/>
                <a:ln w="25400">
                  <a:noFill/>
                </a:ln>
              </c:spPr>
              <c:txPr>
                <a:bodyPr wrap="square" lIns="38100" tIns="19050" rIns="38100" bIns="19050" anchor="ctr">
                  <a:spAutoFit/>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10"/>
              <c:layout>
                <c:manualLayout>
                  <c:x val="-2.106427872986465E-2"/>
                  <c:y val="-3.9886957248204284E-2"/>
                </c:manualLayout>
              </c:layout>
              <c:spPr>
                <a:noFill/>
                <a:ln w="25400">
                  <a:noFill/>
                </a:ln>
              </c:spPr>
              <c:txPr>
                <a:bodyPr wrap="square" lIns="38100" tIns="19050" rIns="38100" bIns="19050" anchor="ctr">
                  <a:spAutoFit/>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11"/>
              <c:layout>
                <c:manualLayout>
                  <c:x val="3.1370919321359339E-2"/>
                  <c:y val="-2.7359721983723943E-2"/>
                </c:manualLayout>
              </c:layout>
              <c:tx>
                <c:rich>
                  <a:bodyPr wrap="square" lIns="38100" tIns="19050" rIns="38100" bIns="19050" anchor="ctr">
                    <a:spAutoFit/>
                  </a:bodyPr>
                  <a:lstStyle/>
                  <a:p>
                    <a:pPr>
                      <a:defRPr/>
                    </a:pPr>
                    <a:r>
                      <a:rPr lang="en-US"/>
                      <a:t>0,9%</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Lst>
            </c:dLbl>
            <c:dLbl>
              <c:idx val="12"/>
              <c:layout>
                <c:manualLayout>
                  <c:x val="4.9206400220380614E-2"/>
                  <c:y val="-2.0117652213048481E-2"/>
                </c:manualLayout>
              </c:layout>
              <c:spPr>
                <a:noFill/>
                <a:ln w="25400">
                  <a:noFill/>
                </a:ln>
              </c:spPr>
              <c:txPr>
                <a:bodyPr wrap="square" lIns="38100" tIns="19050" rIns="38100" bIns="19050" anchor="ctr">
                  <a:spAutoFit/>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spPr>
              <a:noFill/>
              <a:ln w="25400">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Лист1!$A$1:$A$13</c:f>
              <c:strCache>
                <c:ptCount val="13"/>
                <c:pt idx="0">
                  <c:v>Бюджетное законодательство - 21,8%</c:v>
                </c:pt>
                <c:pt idx="1">
                  <c:v>Законодательство в области государственного управления - 18,2%</c:v>
                </c:pt>
                <c:pt idx="2">
                  <c:v>Административное законодательство - 2,7%</c:v>
                </c:pt>
                <c:pt idx="3">
                  <c:v>Налоговое законодательство - 3,6%</c:v>
                </c:pt>
                <c:pt idx="4">
                  <c:v>Регулирование экономических процессов - 12,7%</c:v>
                </c:pt>
                <c:pt idx="5">
                  <c:v>Законодательство о выборах, избирательной системе, референдуме - 9,1%</c:v>
                </c:pt>
                <c:pt idx="6">
                  <c:v>Деятельность органов местного самоуправления - 7,3%</c:v>
                </c:pt>
                <c:pt idx="7">
                  <c:v>Социальная политика - 6,4%</c:v>
                </c:pt>
                <c:pt idx="8">
                  <c:v>Законодательство в области образования, культуры, здравоохранения, спорта - 1,8%</c:v>
                </c:pt>
                <c:pt idx="9">
                  <c:v>Аграрная политика и природопользование - 8,2%</c:v>
                </c:pt>
                <c:pt idx="10">
                  <c:v>Жилищное законодательство - 5,5%</c:v>
                </c:pt>
                <c:pt idx="11">
                  <c:v>Законодательство о суде и судопроизводстве - 0,9%</c:v>
                </c:pt>
                <c:pt idx="12">
                  <c:v>Законодательство о безопасности общества и пожарной безопасности - 1,8%</c:v>
                </c:pt>
              </c:strCache>
            </c:strRef>
          </c:cat>
          <c:val>
            <c:numRef>
              <c:f>Лист1!$B$1:$B$13</c:f>
              <c:numCache>
                <c:formatCode>0.0%</c:formatCode>
                <c:ptCount val="13"/>
                <c:pt idx="0">
                  <c:v>0.218</c:v>
                </c:pt>
                <c:pt idx="1">
                  <c:v>0.182</c:v>
                </c:pt>
                <c:pt idx="2">
                  <c:v>2.7E-2</c:v>
                </c:pt>
                <c:pt idx="3">
                  <c:v>3.5999999999999997E-2</c:v>
                </c:pt>
                <c:pt idx="4">
                  <c:v>0.127</c:v>
                </c:pt>
                <c:pt idx="5">
                  <c:v>9.0999999999999998E-2</c:v>
                </c:pt>
                <c:pt idx="6">
                  <c:v>7.2999999999999995E-2</c:v>
                </c:pt>
                <c:pt idx="7">
                  <c:v>6.4000000000000001E-2</c:v>
                </c:pt>
                <c:pt idx="8">
                  <c:v>1.7999999999999999E-2</c:v>
                </c:pt>
                <c:pt idx="9">
                  <c:v>8.2000000000000003E-2</c:v>
                </c:pt>
                <c:pt idx="10">
                  <c:v>5.5E-2</c:v>
                </c:pt>
                <c:pt idx="11">
                  <c:v>1.2999999999999999E-2</c:v>
                </c:pt>
                <c:pt idx="12">
                  <c:v>1.7999999999999999E-2</c:v>
                </c:pt>
              </c:numCache>
            </c:numRef>
          </c:val>
        </c:ser>
        <c:dLbls>
          <c:showLegendKey val="0"/>
          <c:showVal val="0"/>
          <c:showCatName val="0"/>
          <c:showSerName val="0"/>
          <c:showPercent val="0"/>
          <c:showBubbleSize val="0"/>
          <c:showLeaderLines val="1"/>
        </c:dLbls>
      </c:pie3DChart>
      <c:spPr>
        <a:noFill/>
        <a:ln w="25400">
          <a:noFill/>
        </a:ln>
      </c:spPr>
    </c:plotArea>
    <c:legend>
      <c:legendPos val="r"/>
      <c:legendEntry>
        <c:idx val="0"/>
        <c:txPr>
          <a:bodyPr/>
          <a:lstStyle/>
          <a:p>
            <a:pPr>
              <a:defRPr sz="900" kern="1200" baseline="0"/>
            </a:pPr>
            <a:endParaRPr lang="ru-RU"/>
          </a:p>
        </c:txPr>
      </c:legendEntry>
      <c:legendEntry>
        <c:idx val="1"/>
        <c:txPr>
          <a:bodyPr/>
          <a:lstStyle/>
          <a:p>
            <a:pPr>
              <a:defRPr sz="900" kern="1200" baseline="0"/>
            </a:pPr>
            <a:endParaRPr lang="ru-RU"/>
          </a:p>
        </c:txPr>
      </c:legendEntry>
      <c:layout>
        <c:manualLayout>
          <c:xMode val="edge"/>
          <c:yMode val="edge"/>
          <c:x val="0.63362475094733595"/>
          <c:y val="1.1040117530316893E-2"/>
          <c:w val="0.35860056320218292"/>
          <c:h val="0.94236426665979356"/>
        </c:manualLayout>
      </c:layout>
      <c:overlay val="0"/>
      <c:txPr>
        <a:bodyPr/>
        <a:lstStyle/>
        <a:p>
          <a:pPr>
            <a:defRPr sz="900" kern="1200" baseline="0"/>
          </a:pPr>
          <a:endParaRPr lang="ru-RU"/>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142788665118772"/>
          <c:y val="4.684317718940937E-2"/>
          <c:w val="0.59757929795097109"/>
          <c:h val="0.55625462820977079"/>
        </c:manualLayout>
      </c:layout>
      <c:barChart>
        <c:barDir val="col"/>
        <c:grouping val="clustered"/>
        <c:varyColors val="0"/>
        <c:ser>
          <c:idx val="0"/>
          <c:order val="0"/>
          <c:tx>
            <c:strRef>
              <c:f>Лист1!$A$2</c:f>
              <c:strCache>
                <c:ptCount val="1"/>
                <c:pt idx="0">
                  <c:v>2015</c:v>
                </c:pt>
              </c:strCache>
            </c:strRef>
          </c:tx>
          <c:spPr>
            <a:solidFill>
              <a:srgbClr val="9999FF"/>
            </a:solidFill>
            <a:ln w="9011">
              <a:solidFill>
                <a:srgbClr val="000000"/>
              </a:solidFill>
              <a:prstDash val="solid"/>
            </a:ln>
          </c:spPr>
          <c:invertIfNegative val="0"/>
          <c:dLbls>
            <c:dLbl>
              <c:idx val="0"/>
              <c:layout>
                <c:manualLayout>
                  <c:x val="-6.5252854812398444E-3"/>
                  <c:y val="1.149897079191624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3501903208265757E-3"/>
                  <c:y val="3.887269193391571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1750951604133477E-3"/>
                  <c:y val="-3.4139891149997748E-17"/>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1750951604132679E-3"/>
                  <c:y val="3.8872691933916422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3501903208265358E-3"/>
                  <c:y val="7.7745383867832843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1750951604133477E-3"/>
                  <c:y val="0"/>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3050570962479689E-2"/>
                  <c:y val="2.283510479557402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3.8872691933916422E-3"/>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922">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Лист1!$B$1:$J$1</c:f>
              <c:strCache>
                <c:ptCount val="9"/>
                <c:pt idx="0">
                  <c:v>Деятельность органов гос. власти и органов МСУ</c:v>
                </c:pt>
                <c:pt idx="1">
                  <c:v>Транспорт и дорожное хозяйство</c:v>
                </c:pt>
                <c:pt idx="2">
                  <c:v>Строительство, архитектура и улучшение жилищных условий</c:v>
                </c:pt>
                <c:pt idx="3">
                  <c:v>Предоставление коммунальных услуг</c:v>
                </c:pt>
                <c:pt idx="4">
                  <c:v>Образование, наука и культура</c:v>
                </c:pt>
                <c:pt idx="5">
                  <c:v>Здравоохранение</c:v>
                </c:pt>
                <c:pt idx="6">
                  <c:v>Труд, занятость и социальная защита </c:v>
                </c:pt>
                <c:pt idx="7">
                  <c:v>Обеспечение законности и охраны правопорядка</c:v>
                </c:pt>
                <c:pt idx="8">
                  <c:v>Иные вопросы</c:v>
                </c:pt>
              </c:strCache>
            </c:strRef>
          </c:cat>
          <c:val>
            <c:numRef>
              <c:f>Лист1!$B$2:$J$2</c:f>
              <c:numCache>
                <c:formatCode>General</c:formatCode>
                <c:ptCount val="9"/>
                <c:pt idx="0">
                  <c:v>24</c:v>
                </c:pt>
                <c:pt idx="1">
                  <c:v>22</c:v>
                </c:pt>
                <c:pt idx="2">
                  <c:v>56</c:v>
                </c:pt>
                <c:pt idx="3">
                  <c:v>20</c:v>
                </c:pt>
                <c:pt idx="4">
                  <c:v>26</c:v>
                </c:pt>
                <c:pt idx="5">
                  <c:v>22</c:v>
                </c:pt>
                <c:pt idx="6">
                  <c:v>109</c:v>
                </c:pt>
                <c:pt idx="7">
                  <c:v>33</c:v>
                </c:pt>
                <c:pt idx="8">
                  <c:v>124</c:v>
                </c:pt>
              </c:numCache>
            </c:numRef>
          </c:val>
        </c:ser>
        <c:ser>
          <c:idx val="1"/>
          <c:order val="1"/>
          <c:tx>
            <c:strRef>
              <c:f>Лист1!$A$3</c:f>
              <c:strCache>
                <c:ptCount val="1"/>
                <c:pt idx="0">
                  <c:v>2016</c:v>
                </c:pt>
              </c:strCache>
            </c:strRef>
          </c:tx>
          <c:spPr>
            <a:solidFill>
              <a:srgbClr val="993366"/>
            </a:solidFill>
            <a:ln w="9011">
              <a:solidFill>
                <a:srgbClr val="000000"/>
              </a:solidFill>
              <a:prstDash val="solid"/>
            </a:ln>
          </c:spPr>
          <c:invertIfNegative val="0"/>
          <c:dLbls>
            <c:dLbl>
              <c:idx val="0"/>
              <c:layout>
                <c:manualLayout>
                  <c:x val="0"/>
                  <c:y val="1.506056640879066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350190320826456E-3"/>
                  <c:y val="1.149897079191631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3501903208265358E-3"/>
                  <c:y val="7.7745383867832843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5252854812398045E-3"/>
                  <c:y val="0"/>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5950513581336629E-16"/>
                  <c:y val="1.1661807580174927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5950513581336629E-16"/>
                  <c:y val="3.7243947858472317E-3"/>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1750951604131087E-3"/>
                  <c:y val="-3.4139891149997748E-17"/>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922">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Лист1!$B$1:$J$1</c:f>
              <c:strCache>
                <c:ptCount val="9"/>
                <c:pt idx="0">
                  <c:v>Деятельность органов гос. власти и органов МСУ</c:v>
                </c:pt>
                <c:pt idx="1">
                  <c:v>Транспорт и дорожное хозяйство</c:v>
                </c:pt>
                <c:pt idx="2">
                  <c:v>Строительство, архитектура и улучшение жилищных условий</c:v>
                </c:pt>
                <c:pt idx="3">
                  <c:v>Предоставление коммунальных услуг</c:v>
                </c:pt>
                <c:pt idx="4">
                  <c:v>Образование, наука и культура</c:v>
                </c:pt>
                <c:pt idx="5">
                  <c:v>Здравоохранение</c:v>
                </c:pt>
                <c:pt idx="6">
                  <c:v>Труд, занятость и социальная защита </c:v>
                </c:pt>
                <c:pt idx="7">
                  <c:v>Обеспечение законности и охраны правопорядка</c:v>
                </c:pt>
                <c:pt idx="8">
                  <c:v>Иные вопросы</c:v>
                </c:pt>
              </c:strCache>
            </c:strRef>
          </c:cat>
          <c:val>
            <c:numRef>
              <c:f>Лист1!$B$3:$J$3</c:f>
              <c:numCache>
                <c:formatCode>General</c:formatCode>
                <c:ptCount val="9"/>
                <c:pt idx="0">
                  <c:v>28</c:v>
                </c:pt>
                <c:pt idx="1">
                  <c:v>59</c:v>
                </c:pt>
                <c:pt idx="2">
                  <c:v>67</c:v>
                </c:pt>
                <c:pt idx="3">
                  <c:v>53</c:v>
                </c:pt>
                <c:pt idx="4">
                  <c:v>26</c:v>
                </c:pt>
                <c:pt idx="5">
                  <c:v>21</c:v>
                </c:pt>
                <c:pt idx="6">
                  <c:v>126</c:v>
                </c:pt>
                <c:pt idx="7">
                  <c:v>46</c:v>
                </c:pt>
                <c:pt idx="8">
                  <c:v>81</c:v>
                </c:pt>
              </c:numCache>
            </c:numRef>
          </c:val>
        </c:ser>
        <c:dLbls>
          <c:showLegendKey val="0"/>
          <c:showVal val="0"/>
          <c:showCatName val="0"/>
          <c:showSerName val="0"/>
          <c:showPercent val="0"/>
          <c:showBubbleSize val="0"/>
        </c:dLbls>
        <c:gapWidth val="150"/>
        <c:axId val="138230016"/>
        <c:axId val="138248192"/>
      </c:barChart>
      <c:catAx>
        <c:axId val="138230016"/>
        <c:scaling>
          <c:orientation val="minMax"/>
        </c:scaling>
        <c:delete val="0"/>
        <c:axPos val="b"/>
        <c:numFmt formatCode="General" sourceLinked="1"/>
        <c:majorTickMark val="out"/>
        <c:minorTickMark val="none"/>
        <c:tickLblPos val="nextTo"/>
        <c:spPr>
          <a:ln w="2253">
            <a:solidFill>
              <a:srgbClr val="000000"/>
            </a:solidFill>
            <a:prstDash val="solid"/>
          </a:ln>
        </c:spPr>
        <c:txPr>
          <a:bodyPr rot="-1800000" vert="horz"/>
          <a:lstStyle/>
          <a:p>
            <a:pPr>
              <a:defRPr sz="780" b="0" i="0" u="none" strike="noStrike" baseline="0">
                <a:solidFill>
                  <a:srgbClr val="000000"/>
                </a:solidFill>
                <a:latin typeface="Times New Roman" pitchFamily="18" charset="0"/>
                <a:ea typeface="Arial Cyr"/>
                <a:cs typeface="Times New Roman" pitchFamily="18" charset="0"/>
              </a:defRPr>
            </a:pPr>
            <a:endParaRPr lang="ru-RU"/>
          </a:p>
        </c:txPr>
        <c:crossAx val="138248192"/>
        <c:crosses val="autoZero"/>
        <c:auto val="1"/>
        <c:lblAlgn val="ctr"/>
        <c:lblOffset val="100"/>
        <c:tickLblSkip val="1"/>
        <c:tickMarkSkip val="1"/>
        <c:noMultiLvlLbl val="0"/>
      </c:catAx>
      <c:valAx>
        <c:axId val="138248192"/>
        <c:scaling>
          <c:orientation val="minMax"/>
        </c:scaling>
        <c:delete val="0"/>
        <c:axPos val="l"/>
        <c:majorGridlines>
          <c:spPr>
            <a:ln w="2253">
              <a:solidFill>
                <a:srgbClr val="000000"/>
              </a:solidFill>
              <a:prstDash val="dash"/>
            </a:ln>
          </c:spPr>
        </c:majorGridlines>
        <c:numFmt formatCode="General" sourceLinked="1"/>
        <c:majorTickMark val="out"/>
        <c:minorTickMark val="none"/>
        <c:tickLblPos val="nextTo"/>
        <c:spPr>
          <a:ln w="2253">
            <a:solidFill>
              <a:srgbClr val="000000"/>
            </a:solidFill>
            <a:prstDash val="solid"/>
          </a:ln>
        </c:spPr>
        <c:txPr>
          <a:bodyPr rot="0" vert="horz"/>
          <a:lstStyle/>
          <a:p>
            <a:pPr>
              <a:defRPr sz="816" b="0" i="0" u="none" strike="noStrike" baseline="0">
                <a:solidFill>
                  <a:srgbClr val="000000"/>
                </a:solidFill>
                <a:latin typeface="Times New Roman" pitchFamily="18" charset="0"/>
                <a:ea typeface="Arial Cyr"/>
                <a:cs typeface="Times New Roman" pitchFamily="18" charset="0"/>
              </a:defRPr>
            </a:pPr>
            <a:endParaRPr lang="ru-RU"/>
          </a:p>
        </c:txPr>
        <c:crossAx val="138230016"/>
        <c:crosses val="autoZero"/>
        <c:crossBetween val="between"/>
      </c:valAx>
      <c:spPr>
        <a:noFill/>
        <a:ln w="2253">
          <a:solidFill>
            <a:schemeClr val="tx1"/>
          </a:solidFill>
        </a:ln>
      </c:spPr>
    </c:plotArea>
    <c:legend>
      <c:legendPos val="r"/>
      <c:layout>
        <c:manualLayout>
          <c:xMode val="edge"/>
          <c:yMode val="edge"/>
          <c:x val="0.88926590538336037"/>
          <c:y val="0.2760753090221264"/>
          <c:w val="5.5928033465637343E-2"/>
          <c:h val="0.11321265876248227"/>
        </c:manualLayout>
      </c:layout>
      <c:overlay val="0"/>
      <c:spPr>
        <a:solidFill>
          <a:srgbClr val="FFFFFF"/>
        </a:solidFill>
        <a:ln w="2253">
          <a:solidFill>
            <a:srgbClr val="000000"/>
          </a:solidFill>
          <a:prstDash val="solid"/>
        </a:ln>
      </c:spPr>
      <c:txPr>
        <a:bodyPr/>
        <a:lstStyle/>
        <a:p>
          <a:pPr>
            <a:defRPr sz="749"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showDLblsOverMax val="0"/>
  </c:chart>
  <c:spPr>
    <a:solidFill>
      <a:srgbClr val="FFFFFF"/>
    </a:solidFill>
    <a:ln w="2253">
      <a:solidFill>
        <a:srgbClr val="000000"/>
      </a:solidFill>
      <a:prstDash val="solid"/>
    </a:ln>
  </c:spPr>
  <c:txPr>
    <a:bodyPr/>
    <a:lstStyle/>
    <a:p>
      <a:pPr>
        <a:defRPr sz="815"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8677379480840542"/>
          <c:y val="0.25183374083129584"/>
          <c:w val="0.52657601977750312"/>
          <c:h val="0.41320293398533009"/>
        </c:manualLayout>
      </c:layout>
      <c:pie3DChart>
        <c:varyColors val="1"/>
        <c:ser>
          <c:idx val="0"/>
          <c:order val="0"/>
          <c:spPr>
            <a:solidFill>
              <a:srgbClr val="9999FF"/>
            </a:solidFill>
            <a:ln w="13414">
              <a:solidFill>
                <a:srgbClr val="000000"/>
              </a:solidFill>
              <a:prstDash val="solid"/>
            </a:ln>
          </c:spPr>
          <c:dPt>
            <c:idx val="0"/>
            <c:bubble3D val="0"/>
          </c:dPt>
          <c:dPt>
            <c:idx val="1"/>
            <c:bubble3D val="0"/>
            <c:spPr>
              <a:solidFill>
                <a:srgbClr val="FF0000"/>
              </a:solidFill>
              <a:ln w="13414">
                <a:solidFill>
                  <a:srgbClr val="000000"/>
                </a:solidFill>
                <a:prstDash val="solid"/>
              </a:ln>
            </c:spPr>
          </c:dPt>
          <c:dPt>
            <c:idx val="2"/>
            <c:bubble3D val="0"/>
            <c:spPr>
              <a:solidFill>
                <a:srgbClr val="FFFF00"/>
              </a:solidFill>
              <a:ln w="13414">
                <a:solidFill>
                  <a:srgbClr val="000000"/>
                </a:solidFill>
                <a:prstDash val="solid"/>
              </a:ln>
            </c:spPr>
          </c:dPt>
          <c:dPt>
            <c:idx val="3"/>
            <c:bubble3D val="0"/>
            <c:spPr>
              <a:solidFill>
                <a:srgbClr val="CCFFFF"/>
              </a:solidFill>
              <a:ln w="13414">
                <a:solidFill>
                  <a:srgbClr val="000000"/>
                </a:solidFill>
                <a:prstDash val="solid"/>
              </a:ln>
            </c:spPr>
          </c:dPt>
          <c:dPt>
            <c:idx val="4"/>
            <c:bubble3D val="0"/>
            <c:spPr>
              <a:solidFill>
                <a:srgbClr val="339966"/>
              </a:solidFill>
              <a:ln w="13414">
                <a:solidFill>
                  <a:srgbClr val="000000"/>
                </a:solidFill>
                <a:prstDash val="solid"/>
              </a:ln>
            </c:spPr>
          </c:dPt>
          <c:dPt>
            <c:idx val="5"/>
            <c:bubble3D val="0"/>
            <c:spPr>
              <a:solidFill>
                <a:srgbClr val="FF00FF"/>
              </a:solidFill>
              <a:ln w="13414">
                <a:solidFill>
                  <a:srgbClr val="000000"/>
                </a:solidFill>
                <a:prstDash val="solid"/>
              </a:ln>
            </c:spPr>
          </c:dPt>
          <c:dPt>
            <c:idx val="6"/>
            <c:bubble3D val="0"/>
            <c:spPr>
              <a:solidFill>
                <a:srgbClr val="33CC33"/>
              </a:solidFill>
              <a:ln w="13414">
                <a:solidFill>
                  <a:srgbClr val="000000"/>
                </a:solidFill>
                <a:prstDash val="solid"/>
              </a:ln>
            </c:spPr>
          </c:dPt>
          <c:dPt>
            <c:idx val="7"/>
            <c:bubble3D val="0"/>
            <c:spPr>
              <a:solidFill>
                <a:srgbClr val="FF6600"/>
              </a:solidFill>
              <a:ln w="13414">
                <a:solidFill>
                  <a:srgbClr val="000000"/>
                </a:solidFill>
                <a:prstDash val="solid"/>
              </a:ln>
            </c:spPr>
          </c:dPt>
          <c:dPt>
            <c:idx val="8"/>
            <c:bubble3D val="0"/>
            <c:spPr>
              <a:solidFill>
                <a:srgbClr val="000080"/>
              </a:solidFill>
              <a:ln w="13414">
                <a:solidFill>
                  <a:srgbClr val="000000"/>
                </a:solidFill>
                <a:prstDash val="solid"/>
              </a:ln>
            </c:spPr>
          </c:dPt>
          <c:dPt>
            <c:idx val="9"/>
            <c:bubble3D val="0"/>
            <c:spPr>
              <a:solidFill>
                <a:srgbClr val="CC9900"/>
              </a:solidFill>
              <a:ln w="13414">
                <a:solidFill>
                  <a:srgbClr val="000000"/>
                </a:solidFill>
                <a:prstDash val="solid"/>
              </a:ln>
            </c:spPr>
          </c:dPt>
          <c:dPt>
            <c:idx val="10"/>
            <c:bubble3D val="0"/>
            <c:spPr>
              <a:solidFill>
                <a:srgbClr val="800000"/>
              </a:solidFill>
              <a:ln w="13414">
                <a:solidFill>
                  <a:srgbClr val="000000"/>
                </a:solidFill>
                <a:prstDash val="solid"/>
              </a:ln>
            </c:spPr>
          </c:dPt>
          <c:dLbls>
            <c:dLbl>
              <c:idx val="0"/>
              <c:layout>
                <c:manualLayout>
                  <c:x val="4.7107600773411612E-2"/>
                  <c:y val="-9.7927343434148967E-2"/>
                </c:manualLayout>
              </c:layout>
              <c:numFmt formatCode="0%" sourceLinked="0"/>
              <c:spPr>
                <a:noFill/>
                <a:ln w="26828">
                  <a:noFill/>
                </a:ln>
              </c:spPr>
              <c:txPr>
                <a:bodyPr/>
                <a:lstStyle/>
                <a:p>
                  <a:pPr>
                    <a:defRPr sz="1055" b="0" i="0" u="none" strike="noStrike" baseline="0">
                      <a:solidFill>
                        <a:srgbClr val="000000"/>
                      </a:solidFill>
                      <a:latin typeface="Times New Roman"/>
                      <a:ea typeface="Times New Roman"/>
                      <a:cs typeface="Times New Roman"/>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7.4755897058761372E-2"/>
                  <c:y val="-0.17339386322638012"/>
                </c:manualLayout>
              </c:layout>
              <c:numFmt formatCode="0%" sourceLinked="0"/>
              <c:spPr>
                <a:noFill/>
                <a:ln w="26828">
                  <a:noFill/>
                </a:ln>
              </c:spPr>
              <c:txPr>
                <a:bodyPr/>
                <a:lstStyle/>
                <a:p>
                  <a:pPr>
                    <a:defRPr sz="1055" b="0" i="0" u="none" strike="noStrike" baseline="0">
                      <a:solidFill>
                        <a:srgbClr val="000000"/>
                      </a:solidFill>
                      <a:latin typeface="Times New Roman"/>
                      <a:ea typeface="Times New Roman"/>
                      <a:cs typeface="Times New Roman"/>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1.5582351722942846E-3"/>
                  <c:y val="1.7650790393871775E-2"/>
                </c:manualLayout>
              </c:layout>
              <c:numFmt formatCode="0%" sourceLinked="0"/>
              <c:spPr>
                <a:noFill/>
                <a:ln w="26828">
                  <a:noFill/>
                </a:ln>
              </c:spPr>
              <c:txPr>
                <a:bodyPr/>
                <a:lstStyle/>
                <a:p>
                  <a:pPr>
                    <a:defRPr sz="1055" b="0" i="0" u="none" strike="noStrike" baseline="0">
                      <a:solidFill>
                        <a:srgbClr val="000000"/>
                      </a:solidFill>
                      <a:latin typeface="Times New Roman"/>
                      <a:ea typeface="Times New Roman"/>
                      <a:cs typeface="Times New Roman"/>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2.016727105668463E-2"/>
                  <c:y val="0.2027519287361807"/>
                </c:manualLayout>
              </c:layout>
              <c:numFmt formatCode="0%" sourceLinked="0"/>
              <c:spPr>
                <a:noFill/>
                <a:ln w="26828">
                  <a:noFill/>
                </a:ln>
              </c:spPr>
              <c:txPr>
                <a:bodyPr/>
                <a:lstStyle/>
                <a:p>
                  <a:pPr>
                    <a:defRPr sz="1055" b="0" i="0" u="none" strike="noStrike" baseline="0">
                      <a:solidFill>
                        <a:srgbClr val="000000"/>
                      </a:solidFill>
                      <a:latin typeface="Times New Roman"/>
                      <a:ea typeface="Times New Roman"/>
                      <a:cs typeface="Times New Roman"/>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6.9380961526150767E-2"/>
                  <c:y val="0.21329303534027927"/>
                </c:manualLayout>
              </c:layout>
              <c:numFmt formatCode="0%" sourceLinked="0"/>
              <c:spPr>
                <a:noFill/>
                <a:ln w="26828">
                  <a:noFill/>
                </a:ln>
              </c:spPr>
              <c:txPr>
                <a:bodyPr/>
                <a:lstStyle/>
                <a:p>
                  <a:pPr>
                    <a:defRPr sz="1055" b="0" i="0" u="none" strike="noStrike" baseline="0">
                      <a:solidFill>
                        <a:srgbClr val="000000"/>
                      </a:solidFill>
                      <a:latin typeface="Times New Roman"/>
                      <a:ea typeface="Times New Roman"/>
                      <a:cs typeface="Times New Roman"/>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0.11266673444872469"/>
                  <c:y val="0.16484388946331205"/>
                </c:manualLayout>
              </c:layout>
              <c:numFmt formatCode="0%" sourceLinked="0"/>
              <c:spPr>
                <a:noFill/>
                <a:ln w="26828">
                  <a:noFill/>
                </a:ln>
              </c:spPr>
              <c:txPr>
                <a:bodyPr/>
                <a:lstStyle/>
                <a:p>
                  <a:pPr>
                    <a:defRPr sz="1055" b="0" i="0" u="none" strike="noStrike" baseline="0">
                      <a:solidFill>
                        <a:srgbClr val="000000"/>
                      </a:solidFill>
                      <a:latin typeface="Times New Roman"/>
                      <a:ea typeface="Times New Roman"/>
                      <a:cs typeface="Times New Roman"/>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 val="-4.3115455978630708E-2"/>
                  <c:y val="0.15431189993758923"/>
                </c:manualLayout>
              </c:layout>
              <c:numFmt formatCode="0%" sourceLinked="0"/>
              <c:spPr>
                <a:noFill/>
                <a:ln w="26828">
                  <a:noFill/>
                </a:ln>
              </c:spPr>
              <c:txPr>
                <a:bodyPr/>
                <a:lstStyle/>
                <a:p>
                  <a:pPr>
                    <a:defRPr sz="1055" b="0" i="0" u="none" strike="noStrike" baseline="0">
                      <a:solidFill>
                        <a:srgbClr val="000000"/>
                      </a:solidFill>
                      <a:latin typeface="Times New Roman"/>
                      <a:ea typeface="Times New Roman"/>
                      <a:cs typeface="Times New Roman"/>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7"/>
              <c:layout>
                <c:manualLayout>
                  <c:x val="-0.12193355057670931"/>
                  <c:y val="8.3933075140851687E-2"/>
                </c:manualLayout>
              </c:layout>
              <c:numFmt formatCode="0%" sourceLinked="0"/>
              <c:spPr>
                <a:noFill/>
                <a:ln w="26828">
                  <a:noFill/>
                </a:ln>
              </c:spPr>
              <c:txPr>
                <a:bodyPr/>
                <a:lstStyle/>
                <a:p>
                  <a:pPr>
                    <a:defRPr sz="1055" b="0" i="0" u="none" strike="noStrike" baseline="0">
                      <a:solidFill>
                        <a:srgbClr val="000000"/>
                      </a:solidFill>
                      <a:latin typeface="Times New Roman"/>
                      <a:ea typeface="Times New Roman"/>
                      <a:cs typeface="Times New Roman"/>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8"/>
              <c:layout>
                <c:manualLayout>
                  <c:x val="-2.6956437208633943E-2"/>
                  <c:y val="-0.16523532278334915"/>
                </c:manualLayout>
              </c:layout>
              <c:numFmt formatCode="0%" sourceLinked="0"/>
              <c:spPr>
                <a:noFill/>
                <a:ln w="26828">
                  <a:noFill/>
                </a:ln>
              </c:spPr>
              <c:txPr>
                <a:bodyPr/>
                <a:lstStyle/>
                <a:p>
                  <a:pPr>
                    <a:defRPr sz="1055" b="0" i="0" u="none" strike="noStrike" baseline="0">
                      <a:solidFill>
                        <a:srgbClr val="000000"/>
                      </a:solidFill>
                      <a:latin typeface="Times New Roman"/>
                      <a:ea typeface="Times New Roman"/>
                      <a:cs typeface="Times New Roman"/>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9"/>
              <c:layout>
                <c:manualLayout>
                  <c:x val="-0.12493024120777173"/>
                  <c:y val="-0.22755956808330555"/>
                </c:manualLayout>
              </c:layout>
              <c:showLegendKey val="0"/>
              <c:showVal val="0"/>
              <c:showCatName val="1"/>
              <c:showSerName val="0"/>
              <c:showPercent val="1"/>
              <c:showBubbleSize val="0"/>
              <c:extLst>
                <c:ext xmlns:c15="http://schemas.microsoft.com/office/drawing/2012/chart" uri="{CE6537A1-D6FC-4f65-9D91-7224C49458BB}"/>
              </c:extLst>
            </c:dLbl>
            <c:numFmt formatCode="0%" sourceLinked="0"/>
            <c:spPr>
              <a:noFill/>
              <a:ln w="26828">
                <a:noFill/>
              </a:ln>
            </c:spPr>
            <c:txPr>
              <a:bodyPr wrap="square" lIns="38100" tIns="19050" rIns="38100" bIns="19050" anchor="ctr">
                <a:spAutoFit/>
              </a:bodyPr>
              <a:lstStyle/>
              <a:p>
                <a:pPr>
                  <a:defRPr sz="1055" b="0" i="0" u="none" strike="noStrike" baseline="0">
                    <a:solidFill>
                      <a:srgbClr val="000000"/>
                    </a:solidFill>
                    <a:latin typeface="Times New Roman"/>
                    <a:ea typeface="Times New Roman"/>
                    <a:cs typeface="Times New Roman"/>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Лист2!$A$1:$A$11</c:f>
              <c:strCache>
                <c:ptCount val="11"/>
                <c:pt idx="0">
                  <c:v>Трудовые отношения</c:v>
                </c:pt>
                <c:pt idx="1">
                  <c:v>Жилищные вопросы</c:v>
                </c:pt>
                <c:pt idx="2">
                  <c:v>Законодательство, бюджет, финансовая и налоговая политика</c:v>
                </c:pt>
                <c:pt idx="3">
                  <c:v>Образование, культура и спорт</c:v>
                </c:pt>
                <c:pt idx="4">
                  <c:v>Вопросы социальной защиты</c:v>
                </c:pt>
                <c:pt idx="5">
                  <c:v>Деятельность органов гос. власти и органов МСУ</c:v>
                </c:pt>
                <c:pt idx="6">
                  <c:v>Вопросы здравоохранения</c:v>
                </c:pt>
                <c:pt idx="7">
                  <c:v>Дорожное строительство и транспортная инфраструктура</c:v>
                </c:pt>
                <c:pt idx="8">
                  <c:v>Аграрная политика, землепользование, природные ресурсы и экология</c:v>
                </c:pt>
                <c:pt idx="9">
                  <c:v>Иные вопросы </c:v>
                </c:pt>
                <c:pt idx="10">
                  <c:v>Вопросы коммунального хозяйства</c:v>
                </c:pt>
              </c:strCache>
            </c:strRef>
          </c:cat>
          <c:val>
            <c:numRef>
              <c:f>Лист2!$B$1:$B$11</c:f>
              <c:numCache>
                <c:formatCode>General</c:formatCode>
                <c:ptCount val="11"/>
                <c:pt idx="0">
                  <c:v>6</c:v>
                </c:pt>
                <c:pt idx="1">
                  <c:v>14</c:v>
                </c:pt>
                <c:pt idx="2">
                  <c:v>8</c:v>
                </c:pt>
                <c:pt idx="3">
                  <c:v>5</c:v>
                </c:pt>
                <c:pt idx="4">
                  <c:v>19</c:v>
                </c:pt>
                <c:pt idx="5">
                  <c:v>5</c:v>
                </c:pt>
                <c:pt idx="6">
                  <c:v>5</c:v>
                </c:pt>
                <c:pt idx="7">
                  <c:v>11</c:v>
                </c:pt>
                <c:pt idx="8">
                  <c:v>2</c:v>
                </c:pt>
                <c:pt idx="9">
                  <c:v>14</c:v>
                </c:pt>
                <c:pt idx="10">
                  <c:v>11</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354">
      <a:solidFill>
        <a:srgbClr val="000000"/>
      </a:solidFill>
      <a:prstDash val="solid"/>
    </a:ln>
  </c:spPr>
  <c:txPr>
    <a:bodyPr/>
    <a:lstStyle/>
    <a:p>
      <a:pPr>
        <a:defRPr sz="1005"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0.76858</cdr:x>
      <cdr:y>0.19929</cdr:y>
    </cdr:from>
    <cdr:to>
      <cdr:x>0.93074</cdr:x>
      <cdr:y>0.42475</cdr:y>
    </cdr:to>
    <cdr:sp macro="" textlink="">
      <cdr:nvSpPr>
        <cdr:cNvPr id="2" name="TextBox 1"/>
        <cdr:cNvSpPr txBox="1"/>
      </cdr:nvSpPr>
      <cdr:spPr>
        <a:xfrm xmlns:a="http://schemas.openxmlformats.org/drawingml/2006/main">
          <a:off x="4333875" y="84772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CAD4D-8F05-40ED-83E4-E8E634A5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3466</TotalTime>
  <Pages>105</Pages>
  <Words>48635</Words>
  <Characters>277222</Characters>
  <Application>Microsoft Office Word</Application>
  <DocSecurity>0</DocSecurity>
  <Lines>2310</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Альбина Симакина</dc:creator>
  <cp:lastModifiedBy>Альбина Симакина</cp:lastModifiedBy>
  <cp:revision>159</cp:revision>
  <cp:lastPrinted>2017-03-15T12:05:00Z</cp:lastPrinted>
  <dcterms:created xsi:type="dcterms:W3CDTF">2016-11-23T07:20:00Z</dcterms:created>
  <dcterms:modified xsi:type="dcterms:W3CDTF">2017-04-06T06:11:00Z</dcterms:modified>
</cp:coreProperties>
</file>