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5C1108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девятнадцатой</w:t>
      </w:r>
      <w:r w:rsidR="005239AD">
        <w:rPr>
          <w:b/>
          <w:sz w:val="28"/>
          <w:szCs w:val="28"/>
        </w:rPr>
        <w:t xml:space="preserve"> сессии</w:t>
      </w:r>
      <w:r w:rsidR="00450FFF" w:rsidRPr="005727E9">
        <w:rPr>
          <w:b/>
          <w:sz w:val="28"/>
          <w:szCs w:val="28"/>
        </w:rPr>
        <w:t xml:space="preserve"> 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5C1108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декабря</w:t>
      </w:r>
      <w:r w:rsidR="00781E75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7A4B86">
        <w:rPr>
          <w:b/>
          <w:sz w:val="28"/>
          <w:szCs w:val="28"/>
        </w:rPr>
        <w:t>2</w:t>
      </w:r>
      <w:r w:rsidR="002165D1" w:rsidRPr="005727E9">
        <w:rPr>
          <w:b/>
          <w:sz w:val="28"/>
          <w:szCs w:val="28"/>
        </w:rPr>
        <w:t xml:space="preserve"> года</w:t>
      </w:r>
    </w:p>
    <w:p w:rsidR="005239AD" w:rsidRPr="004745C8" w:rsidRDefault="005239AD" w:rsidP="005239AD">
      <w:pPr>
        <w:pStyle w:val="a6"/>
        <w:contextualSpacing/>
        <w:jc w:val="left"/>
        <w:rPr>
          <w:b w:val="0"/>
          <w:i/>
          <w:sz w:val="24"/>
          <w:szCs w:val="24"/>
          <w:lang w:val="ru-RU"/>
        </w:rPr>
      </w:pPr>
    </w:p>
    <w:p w:rsidR="005C1108" w:rsidRPr="005C1108" w:rsidRDefault="005C1108" w:rsidP="005C1108">
      <w:pPr>
        <w:ind w:firstLine="720"/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>О согласовании кандидатуры для назначения на должность Заместителя Председателя Правительства Республики Мордовия.</w:t>
      </w:r>
    </w:p>
    <w:p w:rsidR="005C1108" w:rsidRPr="005C1108" w:rsidRDefault="005C1108" w:rsidP="005C1108">
      <w:pPr>
        <w:spacing w:line="240" w:lineRule="atLeast"/>
        <w:ind w:left="720"/>
        <w:contextualSpacing/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tabs>
          <w:tab w:val="left" w:pos="-2835"/>
        </w:tabs>
        <w:ind w:left="0" w:firstLine="567"/>
        <w:contextualSpacing/>
        <w:jc w:val="both"/>
        <w:rPr>
          <w:i/>
          <w:sz w:val="28"/>
          <w:szCs w:val="28"/>
          <w:lang w:val="x-none" w:eastAsia="x-none"/>
        </w:rPr>
      </w:pPr>
      <w:r w:rsidRPr="005C1108">
        <w:rPr>
          <w:sz w:val="28"/>
          <w:szCs w:val="28"/>
          <w:lang w:val="x-none" w:eastAsia="x-none"/>
        </w:rPr>
        <w:t>Об отчете о результатах деятельности Правительства Республики Мордовия за 2022 год.</w:t>
      </w:r>
    </w:p>
    <w:p w:rsidR="005C1108" w:rsidRPr="005C1108" w:rsidRDefault="005C1108" w:rsidP="005C1108">
      <w:pPr>
        <w:tabs>
          <w:tab w:val="left" w:pos="7725"/>
        </w:tabs>
        <w:ind w:firstLine="567"/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>О проекте закона Республики Мордовия «О республиканском бюджете Республики Мордовия на 2023 год и на плановый период 2024 и 2025 годов».</w:t>
      </w:r>
    </w:p>
    <w:p w:rsidR="005C1108" w:rsidRPr="005C1108" w:rsidRDefault="005C1108" w:rsidP="005C1108">
      <w:pPr>
        <w:tabs>
          <w:tab w:val="left" w:pos="-3544"/>
        </w:tabs>
        <w:ind w:left="720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ab/>
      </w:r>
    </w:p>
    <w:p w:rsidR="005C1108" w:rsidRDefault="005C1108" w:rsidP="005C1108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 xml:space="preserve">О проекте закона Республики </w:t>
      </w:r>
      <w:r w:rsidR="005B5673">
        <w:rPr>
          <w:sz w:val="28"/>
          <w:szCs w:val="28"/>
        </w:rPr>
        <w:t xml:space="preserve">Мордовия </w:t>
      </w:r>
      <w:r w:rsidRPr="005C1108">
        <w:rPr>
          <w:sz w:val="28"/>
          <w:szCs w:val="28"/>
        </w:rPr>
        <w:t>«О бюджете Территориального фонда обязательного медицинского страхования Республики Мордовия на 2023 год и на плановый период 2024 и 2025 годов».</w:t>
      </w:r>
    </w:p>
    <w:p w:rsidR="005C1108" w:rsidRPr="005C1108" w:rsidRDefault="005C1108" w:rsidP="005C1108">
      <w:pPr>
        <w:tabs>
          <w:tab w:val="left" w:pos="-3544"/>
        </w:tabs>
        <w:ind w:left="567"/>
        <w:contextualSpacing/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>О проекте закона Республики</w:t>
      </w:r>
      <w:r w:rsidR="005B5673">
        <w:rPr>
          <w:sz w:val="28"/>
          <w:szCs w:val="28"/>
        </w:rPr>
        <w:t xml:space="preserve"> Мордовия</w:t>
      </w:r>
      <w:bookmarkStart w:id="0" w:name="_GoBack"/>
      <w:bookmarkEnd w:id="0"/>
      <w:r w:rsidRPr="005C1108">
        <w:rPr>
          <w:sz w:val="28"/>
          <w:szCs w:val="28"/>
        </w:rPr>
        <w:t xml:space="preserve"> «О внесении изменений в Закон Республики Мордовия «О бюджете Территориального фонда обязательного медицинского страхования Республики Мордовия на 2022 год и на плановый период 2023 и 2024 годов».</w:t>
      </w:r>
    </w:p>
    <w:p w:rsidR="005C1108" w:rsidRPr="005C1108" w:rsidRDefault="005C1108" w:rsidP="005C1108">
      <w:pPr>
        <w:tabs>
          <w:tab w:val="left" w:pos="-3544"/>
        </w:tabs>
        <w:ind w:left="567"/>
        <w:contextualSpacing/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>О проекте закона Республики Мордовия «О внесении изменений в отдельные законы Республики Мордовия».</w:t>
      </w:r>
    </w:p>
    <w:p w:rsidR="005C1108" w:rsidRPr="005C1108" w:rsidRDefault="005C1108" w:rsidP="005C1108">
      <w:pPr>
        <w:tabs>
          <w:tab w:val="left" w:pos="-3544"/>
        </w:tabs>
        <w:ind w:left="720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ab/>
      </w:r>
    </w:p>
    <w:p w:rsidR="005C1108" w:rsidRPr="005C1108" w:rsidRDefault="005C1108" w:rsidP="005C1108">
      <w:pPr>
        <w:numPr>
          <w:ilvl w:val="0"/>
          <w:numId w:val="21"/>
        </w:numPr>
        <w:shd w:val="clear" w:color="auto" w:fill="FFFFFF"/>
        <w:suppressAutoHyphens/>
        <w:overflowPunct w:val="0"/>
        <w:spacing w:line="252" w:lineRule="auto"/>
        <w:ind w:left="0" w:firstLine="568"/>
        <w:contextualSpacing/>
        <w:jc w:val="both"/>
        <w:rPr>
          <w:rFonts w:eastAsia="NSimSun"/>
          <w:b/>
          <w:bCs/>
          <w:kern w:val="2"/>
          <w:sz w:val="28"/>
          <w:szCs w:val="28"/>
          <w:lang w:eastAsia="zh-CN" w:bidi="hi-IN"/>
        </w:rPr>
      </w:pPr>
      <w:r w:rsidRPr="005C1108">
        <w:rPr>
          <w:sz w:val="28"/>
          <w:szCs w:val="28"/>
        </w:rPr>
        <w:t>О проекте закона Республики Мордовия «Об управлении и распоряжении собственностью Республики Мордовия и признании утратившими силу отдельных законов Республики Мордовия».</w:t>
      </w:r>
    </w:p>
    <w:p w:rsidR="005C1108" w:rsidRPr="005C1108" w:rsidRDefault="005C1108" w:rsidP="005C1108">
      <w:pPr>
        <w:tabs>
          <w:tab w:val="left" w:pos="3921"/>
        </w:tabs>
        <w:ind w:firstLine="567"/>
        <w:contextualSpacing/>
        <w:rPr>
          <w:sz w:val="28"/>
          <w:szCs w:val="28"/>
        </w:rPr>
      </w:pPr>
      <w:r w:rsidRPr="005C1108">
        <w:rPr>
          <w:i/>
          <w:sz w:val="28"/>
          <w:szCs w:val="28"/>
          <w:lang w:val="x-none" w:eastAsia="x-none"/>
        </w:rPr>
        <w:tab/>
      </w:r>
    </w:p>
    <w:p w:rsidR="005C1108" w:rsidRPr="005C1108" w:rsidRDefault="005C1108" w:rsidP="00FF2F3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  <w:lang w:val="x-none" w:eastAsia="x-none"/>
        </w:rPr>
        <w:t>О проекте закона Республики Мордовия «О внесении изменения в статью 1 Закона Республики Мордовия «Об утверждении заключения соглашений между Республикой Мордовия и муниципальными образованиями в Республике Мордовия об осуществлении государственным казенным учреждением Республики Мордовия «Региональный центр организации закупок» полномочий на определение поставщиков (подрядчиков, исполнителей) для муниципальных заказчиков и муниципальных бюджетных учреждений муниципального образования в Республике Мордовия».</w:t>
      </w:r>
    </w:p>
    <w:p w:rsidR="005C1108" w:rsidRPr="005C1108" w:rsidRDefault="005C1108" w:rsidP="005C1108">
      <w:pPr>
        <w:ind w:left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ab/>
      </w:r>
      <w:r w:rsidRPr="005C1108">
        <w:rPr>
          <w:sz w:val="28"/>
          <w:szCs w:val="28"/>
        </w:rPr>
        <w:tab/>
      </w:r>
    </w:p>
    <w:p w:rsidR="005C1108" w:rsidRPr="005C1108" w:rsidRDefault="005C1108" w:rsidP="005C1108">
      <w:pPr>
        <w:numPr>
          <w:ilvl w:val="0"/>
          <w:numId w:val="21"/>
        </w:numPr>
        <w:ind w:left="0" w:firstLine="567"/>
        <w:jc w:val="both"/>
        <w:rPr>
          <w:b/>
          <w:sz w:val="28"/>
          <w:szCs w:val="28"/>
          <w:lang w:val="x-none" w:eastAsia="x-none"/>
        </w:rPr>
      </w:pPr>
      <w:r w:rsidRPr="005C1108">
        <w:rPr>
          <w:sz w:val="28"/>
          <w:szCs w:val="28"/>
          <w:lang w:val="x-none" w:eastAsia="x-none"/>
        </w:rPr>
        <w:t>О проекте закона Республики Мордовия «О внесении изменений в статью 6 Закона Республики Мордовия «О мерах социальной поддержки отдельных категорий населения, проживающего в Республике Мордовия».</w:t>
      </w:r>
    </w:p>
    <w:p w:rsidR="005C1108" w:rsidRPr="005C1108" w:rsidRDefault="005C1108" w:rsidP="005C1108">
      <w:pPr>
        <w:tabs>
          <w:tab w:val="left" w:pos="-3544"/>
        </w:tabs>
        <w:ind w:firstLine="567"/>
        <w:contextualSpacing/>
        <w:jc w:val="both"/>
        <w:rPr>
          <w:b/>
          <w:i/>
          <w:sz w:val="28"/>
          <w:szCs w:val="28"/>
        </w:rPr>
      </w:pPr>
      <w:r w:rsidRPr="005C1108">
        <w:rPr>
          <w:sz w:val="28"/>
          <w:szCs w:val="28"/>
        </w:rPr>
        <w:tab/>
      </w:r>
      <w:r w:rsidRPr="005C1108">
        <w:rPr>
          <w:sz w:val="28"/>
          <w:szCs w:val="28"/>
        </w:rPr>
        <w:tab/>
      </w:r>
    </w:p>
    <w:p w:rsidR="005C1108" w:rsidRPr="005C1108" w:rsidRDefault="005C1108" w:rsidP="005C1108">
      <w:pPr>
        <w:numPr>
          <w:ilvl w:val="0"/>
          <w:numId w:val="21"/>
        </w:numPr>
        <w:ind w:left="0" w:firstLine="567"/>
        <w:jc w:val="both"/>
        <w:rPr>
          <w:b/>
          <w:sz w:val="28"/>
          <w:szCs w:val="28"/>
          <w:lang w:val="x-none" w:eastAsia="x-none"/>
        </w:rPr>
      </w:pPr>
      <w:r w:rsidRPr="005C1108">
        <w:rPr>
          <w:sz w:val="28"/>
          <w:szCs w:val="28"/>
          <w:lang w:val="x-none" w:eastAsia="x-none"/>
        </w:rPr>
        <w:lastRenderedPageBreak/>
        <w:t>О проекте закона Республики Мордовия «О регулировании отдельных вопросов в области нематериального этнокультурного достояния Российской Федерации в Республике Мордовия».</w:t>
      </w:r>
    </w:p>
    <w:p w:rsidR="005C1108" w:rsidRPr="005C1108" w:rsidRDefault="005C1108" w:rsidP="005C1108">
      <w:pPr>
        <w:tabs>
          <w:tab w:val="left" w:pos="-3544"/>
        </w:tabs>
        <w:ind w:firstLine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ab/>
      </w:r>
      <w:r w:rsidRPr="005C1108">
        <w:rPr>
          <w:sz w:val="28"/>
          <w:szCs w:val="28"/>
        </w:rPr>
        <w:tab/>
      </w:r>
    </w:p>
    <w:p w:rsidR="005C1108" w:rsidRPr="005C1108" w:rsidRDefault="005C1108" w:rsidP="005C1108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>О проекте закона Республики Мордовия «О внесении изменения в статью 13 Закона Республики Мордовия «Об организации деятельности комиссий по делам несовершеннолетних и защите их прав в Республике Мордовия».</w:t>
      </w:r>
    </w:p>
    <w:p w:rsidR="005C1108" w:rsidRPr="005C1108" w:rsidRDefault="005C1108" w:rsidP="005C1108">
      <w:pPr>
        <w:ind w:left="1418"/>
        <w:contextualSpacing/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ind w:left="0" w:firstLine="568"/>
        <w:jc w:val="both"/>
        <w:rPr>
          <w:b/>
          <w:sz w:val="28"/>
          <w:szCs w:val="28"/>
          <w:lang w:val="x-none" w:eastAsia="x-none"/>
        </w:rPr>
      </w:pPr>
      <w:r w:rsidRPr="005C1108">
        <w:rPr>
          <w:sz w:val="28"/>
          <w:szCs w:val="28"/>
          <w:lang w:val="x-none" w:eastAsia="x-none"/>
        </w:rPr>
        <w:t>О проекте закона Республики Мордовия «О дополнительной мере социальной поддержке лиц из числа детей – сирот и детей, оставшихся без попечения родителей».</w:t>
      </w:r>
    </w:p>
    <w:p w:rsidR="005C1108" w:rsidRPr="005C1108" w:rsidRDefault="005C1108" w:rsidP="005C1108">
      <w:pPr>
        <w:tabs>
          <w:tab w:val="left" w:pos="-3544"/>
        </w:tabs>
        <w:ind w:firstLine="568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ab/>
      </w:r>
      <w:r w:rsidRPr="005C1108">
        <w:rPr>
          <w:sz w:val="28"/>
          <w:szCs w:val="28"/>
        </w:rPr>
        <w:tab/>
      </w:r>
    </w:p>
    <w:p w:rsidR="005C1108" w:rsidRPr="005C1108" w:rsidRDefault="005C1108" w:rsidP="005C1108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color w:val="26282F"/>
          <w:sz w:val="28"/>
          <w:szCs w:val="28"/>
        </w:rPr>
      </w:pPr>
      <w:r w:rsidRPr="005C1108">
        <w:rPr>
          <w:sz w:val="28"/>
          <w:szCs w:val="28"/>
        </w:rPr>
        <w:t>О проекте закона Республики Мордовия «</w:t>
      </w:r>
      <w:r w:rsidRPr="005C1108">
        <w:rPr>
          <w:bCs/>
          <w:color w:val="26282F"/>
          <w:sz w:val="28"/>
          <w:szCs w:val="28"/>
        </w:rPr>
        <w:t>О внесении изменений в Закон Республики Мордовия «Об административной ответственности на территории Республики Мордовия».</w:t>
      </w:r>
    </w:p>
    <w:p w:rsidR="005C1108" w:rsidRPr="005C1108" w:rsidRDefault="005C1108" w:rsidP="005C1108">
      <w:pPr>
        <w:tabs>
          <w:tab w:val="left" w:pos="-3544"/>
        </w:tabs>
        <w:ind w:left="720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ab/>
      </w:r>
    </w:p>
    <w:p w:rsidR="005C1108" w:rsidRPr="005C1108" w:rsidRDefault="005C1108" w:rsidP="005C1108">
      <w:pPr>
        <w:numPr>
          <w:ilvl w:val="0"/>
          <w:numId w:val="21"/>
        </w:numPr>
        <w:ind w:left="0" w:firstLine="567"/>
        <w:jc w:val="both"/>
        <w:rPr>
          <w:b/>
          <w:sz w:val="28"/>
          <w:szCs w:val="28"/>
          <w:lang w:val="x-none" w:eastAsia="x-none"/>
        </w:rPr>
      </w:pPr>
      <w:r w:rsidRPr="005C1108">
        <w:rPr>
          <w:sz w:val="28"/>
          <w:szCs w:val="28"/>
          <w:lang w:val="x-none" w:eastAsia="x-none"/>
        </w:rPr>
        <w:t>О проекте закона Республики Мордовия «О внесении изменений в Закон Республики Мордовия «Об Уполномоченном по правам человека в Республике Мордовия».</w:t>
      </w:r>
    </w:p>
    <w:p w:rsidR="005C1108" w:rsidRPr="005C1108" w:rsidRDefault="005C1108" w:rsidP="005C1108">
      <w:pPr>
        <w:tabs>
          <w:tab w:val="left" w:pos="-3544"/>
        </w:tabs>
        <w:ind w:left="720"/>
        <w:contextualSpacing/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 xml:space="preserve"> О проекте закона Республики Мордовия «О внесении изменения в статью 22 Закона Республики Мордовия «О Государственном Собрании Республики Мордовия».</w:t>
      </w:r>
    </w:p>
    <w:p w:rsidR="005C1108" w:rsidRPr="005C1108" w:rsidRDefault="005C1108" w:rsidP="005C1108">
      <w:pPr>
        <w:contextualSpacing/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 xml:space="preserve">О проекте постановления Государственного Собрания Республики Мордовия «О внесении изменений в Положение об Аппарате Государственного Собрания Республики Мордовия». </w:t>
      </w:r>
    </w:p>
    <w:p w:rsidR="005C1108" w:rsidRPr="005C1108" w:rsidRDefault="005C1108" w:rsidP="005C1108">
      <w:pPr>
        <w:ind w:left="709" w:firstLine="709"/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ind w:left="0" w:firstLine="568"/>
        <w:contextualSpacing/>
        <w:jc w:val="both"/>
        <w:rPr>
          <w:sz w:val="28"/>
          <w:szCs w:val="28"/>
        </w:rPr>
      </w:pPr>
      <w:r w:rsidRPr="005C1108">
        <w:rPr>
          <w:sz w:val="28"/>
          <w:szCs w:val="28"/>
        </w:rPr>
        <w:t xml:space="preserve">О проекте постановления Государственного Собрания Республики Мордовия «О законодательной инициативе Государственного Собрания Республики Мордовия по внесению в Государственную Думу Федерального Собрания Российской Федерации проекта федерального закона «О внесении изменений в статью 223 Уголовного кодекса Российской Федерации». </w:t>
      </w:r>
    </w:p>
    <w:p w:rsidR="005C1108" w:rsidRPr="005C1108" w:rsidRDefault="005C1108" w:rsidP="005C1108">
      <w:pPr>
        <w:ind w:left="709" w:firstLine="709"/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ind w:hanging="220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108">
        <w:rPr>
          <w:rFonts w:eastAsia="Calibri"/>
          <w:sz w:val="28"/>
          <w:szCs w:val="28"/>
          <w:lang w:eastAsia="en-US"/>
        </w:rPr>
        <w:t xml:space="preserve"> О поддержке проектов федеральных законов.</w:t>
      </w:r>
    </w:p>
    <w:p w:rsidR="005C1108" w:rsidRPr="005C1108" w:rsidRDefault="005C1108" w:rsidP="005C1108">
      <w:pPr>
        <w:jc w:val="both"/>
        <w:rPr>
          <w:sz w:val="28"/>
          <w:szCs w:val="28"/>
        </w:rPr>
      </w:pPr>
    </w:p>
    <w:p w:rsidR="005C1108" w:rsidRPr="005C1108" w:rsidRDefault="005C1108" w:rsidP="005C1108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5C1108">
        <w:rPr>
          <w:bCs/>
          <w:snapToGrid w:val="0"/>
          <w:sz w:val="28"/>
          <w:szCs w:val="28"/>
        </w:rPr>
        <w:t>О назначении на должность мирового судьи Республики Мордовия.</w:t>
      </w:r>
    </w:p>
    <w:p w:rsidR="005C1108" w:rsidRPr="005C1108" w:rsidRDefault="005C1108" w:rsidP="005C1108">
      <w:pPr>
        <w:tabs>
          <w:tab w:val="left" w:pos="-3544"/>
        </w:tabs>
        <w:contextualSpacing/>
        <w:jc w:val="both"/>
        <w:rPr>
          <w:sz w:val="28"/>
          <w:szCs w:val="28"/>
        </w:rPr>
      </w:pPr>
    </w:p>
    <w:p w:rsidR="005C1108" w:rsidRPr="005C1108" w:rsidRDefault="005C1108" w:rsidP="005C1108">
      <w:pPr>
        <w:tabs>
          <w:tab w:val="left" w:pos="-3544"/>
        </w:tabs>
        <w:ind w:firstLine="567"/>
        <w:contextualSpacing/>
        <w:jc w:val="both"/>
        <w:rPr>
          <w:bCs/>
          <w:snapToGrid w:val="0"/>
          <w:sz w:val="28"/>
          <w:szCs w:val="28"/>
        </w:rPr>
      </w:pPr>
      <w:r w:rsidRPr="005C1108">
        <w:rPr>
          <w:bCs/>
          <w:snapToGrid w:val="0"/>
          <w:sz w:val="28"/>
          <w:szCs w:val="28"/>
        </w:rPr>
        <w:tab/>
      </w:r>
      <w:r w:rsidRPr="005C1108">
        <w:rPr>
          <w:bCs/>
          <w:snapToGrid w:val="0"/>
          <w:sz w:val="28"/>
          <w:szCs w:val="28"/>
        </w:rPr>
        <w:tab/>
      </w:r>
    </w:p>
    <w:p w:rsidR="005239AD" w:rsidRPr="004745C8" w:rsidRDefault="005239AD" w:rsidP="005239AD">
      <w:pPr>
        <w:pStyle w:val="a3"/>
        <w:tabs>
          <w:tab w:val="left" w:pos="-3544"/>
        </w:tabs>
        <w:ind w:left="567"/>
        <w:jc w:val="both"/>
        <w:rPr>
          <w:bCs/>
          <w:snapToGrid w:val="0"/>
          <w:sz w:val="24"/>
          <w:szCs w:val="24"/>
        </w:rPr>
      </w:pPr>
      <w:r w:rsidRPr="005239AD">
        <w:rPr>
          <w:bCs/>
          <w:snapToGrid w:val="0"/>
          <w:sz w:val="28"/>
          <w:szCs w:val="28"/>
        </w:rPr>
        <w:tab/>
      </w:r>
      <w:r w:rsidRPr="005239AD">
        <w:rPr>
          <w:bCs/>
          <w:snapToGrid w:val="0"/>
          <w:sz w:val="28"/>
          <w:szCs w:val="28"/>
        </w:rPr>
        <w:tab/>
      </w:r>
      <w:r w:rsidRPr="004745C8">
        <w:rPr>
          <w:bCs/>
          <w:snapToGrid w:val="0"/>
          <w:sz w:val="24"/>
          <w:szCs w:val="24"/>
        </w:rPr>
        <w:tab/>
      </w:r>
      <w:r w:rsidRPr="004745C8">
        <w:rPr>
          <w:bCs/>
          <w:snapToGrid w:val="0"/>
          <w:sz w:val="24"/>
          <w:szCs w:val="24"/>
        </w:rPr>
        <w:tab/>
      </w:r>
    </w:p>
    <w:p w:rsidR="005239AD" w:rsidRPr="004745C8" w:rsidRDefault="005239AD" w:rsidP="005239AD">
      <w:pPr>
        <w:pStyle w:val="a3"/>
        <w:tabs>
          <w:tab w:val="left" w:pos="-3544"/>
        </w:tabs>
        <w:ind w:left="0"/>
        <w:jc w:val="both"/>
        <w:rPr>
          <w:sz w:val="26"/>
          <w:szCs w:val="26"/>
          <w:lang w:eastAsia="x-none"/>
        </w:rPr>
      </w:pPr>
    </w:p>
    <w:p w:rsidR="00A47EA0" w:rsidRPr="00533D65" w:rsidRDefault="00A47EA0" w:rsidP="00533D65">
      <w:pPr>
        <w:tabs>
          <w:tab w:val="left" w:pos="7725"/>
        </w:tabs>
        <w:ind w:firstLine="567"/>
        <w:contextualSpacing/>
        <w:jc w:val="center"/>
        <w:rPr>
          <w:sz w:val="28"/>
          <w:szCs w:val="28"/>
        </w:rPr>
      </w:pPr>
    </w:p>
    <w:sectPr w:rsidR="00A47EA0" w:rsidRPr="00533D65" w:rsidSect="009D7E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6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8"/>
  </w:num>
  <w:num w:numId="5">
    <w:abstractNumId w:val="10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5"/>
  </w:num>
  <w:num w:numId="18">
    <w:abstractNumId w:val="15"/>
  </w:num>
  <w:num w:numId="19">
    <w:abstractNumId w:val="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5225"/>
    <w:rsid w:val="00192C0B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83630"/>
    <w:rsid w:val="00383FDA"/>
    <w:rsid w:val="003D3947"/>
    <w:rsid w:val="003D5A41"/>
    <w:rsid w:val="003E7E68"/>
    <w:rsid w:val="00410C86"/>
    <w:rsid w:val="004252A8"/>
    <w:rsid w:val="00433576"/>
    <w:rsid w:val="00450FFF"/>
    <w:rsid w:val="0046117D"/>
    <w:rsid w:val="0046484F"/>
    <w:rsid w:val="0048396F"/>
    <w:rsid w:val="004A61DD"/>
    <w:rsid w:val="004C1212"/>
    <w:rsid w:val="004C2099"/>
    <w:rsid w:val="004F68ED"/>
    <w:rsid w:val="005239AD"/>
    <w:rsid w:val="00524FFA"/>
    <w:rsid w:val="00533D65"/>
    <w:rsid w:val="00554EB6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587D"/>
    <w:rsid w:val="00670A19"/>
    <w:rsid w:val="00674447"/>
    <w:rsid w:val="006A238B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215F5"/>
    <w:rsid w:val="00945DD6"/>
    <w:rsid w:val="0095201A"/>
    <w:rsid w:val="00963387"/>
    <w:rsid w:val="00974590"/>
    <w:rsid w:val="0097583D"/>
    <w:rsid w:val="00992036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B4063"/>
    <w:rsid w:val="00B04A4B"/>
    <w:rsid w:val="00B32154"/>
    <w:rsid w:val="00B47AD8"/>
    <w:rsid w:val="00B732B2"/>
    <w:rsid w:val="00B80358"/>
    <w:rsid w:val="00B87547"/>
    <w:rsid w:val="00BA2E9A"/>
    <w:rsid w:val="00BB1BF5"/>
    <w:rsid w:val="00BB201F"/>
    <w:rsid w:val="00BC6892"/>
    <w:rsid w:val="00BE6BEF"/>
    <w:rsid w:val="00BF3058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73B97"/>
    <w:rsid w:val="00E8627E"/>
    <w:rsid w:val="00ED7F59"/>
    <w:rsid w:val="00F14C1D"/>
    <w:rsid w:val="00F306DA"/>
    <w:rsid w:val="00F50D97"/>
    <w:rsid w:val="00F669B5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114</cp:revision>
  <dcterms:created xsi:type="dcterms:W3CDTF">2019-08-27T06:18:00Z</dcterms:created>
  <dcterms:modified xsi:type="dcterms:W3CDTF">2023-01-09T07:36:00Z</dcterms:modified>
</cp:coreProperties>
</file>